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984D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СЬОМА 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172352">
        <w:rPr>
          <w:b/>
          <w:sz w:val="28"/>
          <w:szCs w:val="28"/>
        </w:rPr>
        <w:t>317</w:t>
      </w:r>
    </w:p>
    <w:p w:rsidR="007746F3" w:rsidRDefault="00191288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04</w:t>
      </w:r>
      <w:r w:rsidR="00984DAA">
        <w:rPr>
          <w:b/>
          <w:sz w:val="28"/>
          <w:szCs w:val="28"/>
        </w:rPr>
        <w:t xml:space="preserve">  березня</w:t>
      </w:r>
      <w:r w:rsidR="007746F3" w:rsidRPr="0059056A">
        <w:rPr>
          <w:b/>
          <w:sz w:val="28"/>
          <w:szCs w:val="28"/>
        </w:rPr>
        <w:t xml:space="preserve">  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191288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E244E4">
        <w:rPr>
          <w:sz w:val="28"/>
          <w:szCs w:val="28"/>
        </w:rPr>
        <w:t xml:space="preserve">іл </w:t>
      </w:r>
      <w:proofErr w:type="spellStart"/>
      <w:r w:rsidR="00E244E4">
        <w:rPr>
          <w:sz w:val="28"/>
          <w:szCs w:val="28"/>
        </w:rPr>
        <w:t>Осташівці</w:t>
      </w:r>
      <w:proofErr w:type="spellEnd"/>
      <w:r w:rsidR="00E244E4">
        <w:rPr>
          <w:sz w:val="28"/>
          <w:szCs w:val="28"/>
        </w:rPr>
        <w:t xml:space="preserve">, </w:t>
      </w:r>
      <w:proofErr w:type="spellStart"/>
      <w:r w:rsidR="00E244E4">
        <w:rPr>
          <w:sz w:val="28"/>
          <w:szCs w:val="28"/>
        </w:rPr>
        <w:t>Данилівці</w:t>
      </w:r>
      <w:proofErr w:type="spellEnd"/>
      <w:r w:rsidR="00E244E4">
        <w:rPr>
          <w:sz w:val="28"/>
          <w:szCs w:val="28"/>
        </w:rPr>
        <w:t xml:space="preserve"> </w:t>
      </w:r>
      <w:proofErr w:type="spellStart"/>
      <w:r w:rsidR="00E244E4">
        <w:rPr>
          <w:sz w:val="28"/>
          <w:szCs w:val="28"/>
        </w:rPr>
        <w:t>Намятого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земельною   ділянкою</w:t>
      </w:r>
      <w:r>
        <w:rPr>
          <w:sz w:val="28"/>
          <w:szCs w:val="28"/>
        </w:rPr>
        <w:t xml:space="preserve">  громадян</w:t>
      </w:r>
      <w:r w:rsidR="00E244E4">
        <w:rPr>
          <w:sz w:val="28"/>
          <w:szCs w:val="28"/>
        </w:rPr>
        <w:t>ки Сокіл Ольги Петрівни</w:t>
      </w:r>
      <w:r>
        <w:rPr>
          <w:sz w:val="28"/>
          <w:szCs w:val="28"/>
        </w:rPr>
        <w:t xml:space="preserve"> 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кого  господарства площею - 0,25</w:t>
      </w:r>
      <w:r w:rsidR="007970B4">
        <w:rPr>
          <w:sz w:val="28"/>
          <w:szCs w:val="28"/>
        </w:rPr>
        <w:t xml:space="preserve"> га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 xml:space="preserve">торії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земельною  ділянкою</w:t>
      </w:r>
      <w:r>
        <w:rPr>
          <w:sz w:val="28"/>
          <w:szCs w:val="28"/>
        </w:rPr>
        <w:t xml:space="preserve">  громадян</w:t>
      </w:r>
      <w:r w:rsidR="00E244E4">
        <w:rPr>
          <w:sz w:val="28"/>
          <w:szCs w:val="28"/>
        </w:rPr>
        <w:t>ки Сокіл Ольги Петрівни</w:t>
      </w:r>
      <w:r>
        <w:rPr>
          <w:sz w:val="28"/>
          <w:szCs w:val="28"/>
        </w:rPr>
        <w:t xml:space="preserve">  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>кого  господарства площею - 0,25</w:t>
      </w:r>
      <w:r w:rsidR="007970B4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 у зв’яз</w:t>
      </w:r>
      <w:r w:rsidR="007970B4">
        <w:rPr>
          <w:sz w:val="28"/>
          <w:szCs w:val="28"/>
        </w:rPr>
        <w:t xml:space="preserve">ку  із  </w:t>
      </w:r>
      <w:r w:rsidR="00E244E4">
        <w:rPr>
          <w:sz w:val="28"/>
          <w:szCs w:val="28"/>
        </w:rPr>
        <w:t xml:space="preserve">смертю  на території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7970B4">
        <w:rPr>
          <w:sz w:val="28"/>
          <w:szCs w:val="28"/>
        </w:rPr>
        <w:t xml:space="preserve"> сільської ради.</w:t>
      </w:r>
      <w:r>
        <w:rPr>
          <w:sz w:val="28"/>
          <w:szCs w:val="28"/>
        </w:rPr>
        <w:t xml:space="preserve">   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  ділянку  площею</w:t>
      </w:r>
      <w:r w:rsidR="00E244E4">
        <w:rPr>
          <w:sz w:val="28"/>
          <w:szCs w:val="28"/>
        </w:rPr>
        <w:t xml:space="preserve"> –  0,25</w:t>
      </w:r>
      <w:r w:rsidR="007746F3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>
        <w:rPr>
          <w:sz w:val="28"/>
          <w:szCs w:val="28"/>
        </w:rPr>
        <w:t xml:space="preserve"> </w:t>
      </w:r>
      <w:proofErr w:type="spellStart"/>
      <w:r w:rsidR="00E244E4">
        <w:rPr>
          <w:sz w:val="28"/>
          <w:szCs w:val="28"/>
        </w:rPr>
        <w:t>Осташівці</w:t>
      </w:r>
      <w:proofErr w:type="spellEnd"/>
      <w:r w:rsidR="007746F3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285C76" w:rsidRPr="007746F3" w:rsidRDefault="00285C76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  <w:bookmarkStart w:id="0" w:name="_GoBack"/>
      <w:bookmarkEnd w:id="0"/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72352"/>
    <w:rsid w:val="00191288"/>
    <w:rsid w:val="00285C76"/>
    <w:rsid w:val="003426D6"/>
    <w:rsid w:val="007746F3"/>
    <w:rsid w:val="007970B4"/>
    <w:rsid w:val="008D3566"/>
    <w:rsid w:val="00984DAA"/>
    <w:rsid w:val="00C31505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768D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dcterms:created xsi:type="dcterms:W3CDTF">2021-03-11T13:10:00Z</dcterms:created>
  <dcterms:modified xsi:type="dcterms:W3CDTF">2021-03-18T13:18:00Z</dcterms:modified>
</cp:coreProperties>
</file>