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F1" w:rsidRDefault="00C426F1" w:rsidP="00C42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/>
      </w:r>
      <w:r>
        <w:br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2540A08" wp14:editId="6D1173C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6F1" w:rsidRDefault="00C426F1" w:rsidP="00C42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СІЛЬСЬКА РАДА </w:t>
      </w:r>
    </w:p>
    <w:p w:rsidR="00C426F1" w:rsidRDefault="00C426F1" w:rsidP="00C42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ТЕРНОПІЛЬСЬКОГО РАЙОНУ  </w:t>
      </w:r>
    </w:p>
    <w:p w:rsidR="00C426F1" w:rsidRDefault="00C426F1" w:rsidP="00C42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C426F1" w:rsidRDefault="00C426F1" w:rsidP="00C426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ВОСЬМЕ СКЛИКАННЯ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ДВАДЦЯТА СЕСІЯ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РІШЕННЯ №</w:t>
      </w:r>
      <w:r w:rsidR="00F95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1469</w:t>
      </w:r>
    </w:p>
    <w:p w:rsidR="00C426F1" w:rsidRDefault="00F95B1A" w:rsidP="00C426F1">
      <w:pPr>
        <w:spacing w:line="240" w:lineRule="auto"/>
      </w:pPr>
      <w:r>
        <w:rPr>
          <w:rFonts w:ascii="Times New Roman" w:hAnsi="Times New Roman" w:cs="Times New Roman"/>
          <w:b/>
          <w:sz w:val="28"/>
        </w:rPr>
        <w:t>від «22</w:t>
      </w:r>
      <w:r w:rsidR="00C426F1">
        <w:rPr>
          <w:rFonts w:ascii="Times New Roman" w:hAnsi="Times New Roman" w:cs="Times New Roman"/>
          <w:b/>
          <w:sz w:val="28"/>
        </w:rPr>
        <w:t xml:space="preserve">» грудня 2021 року </w:t>
      </w:r>
      <w:r w:rsidR="00C426F1">
        <w:rPr>
          <w:rFonts w:ascii="Times New Roman" w:hAnsi="Times New Roman" w:cs="Times New Roman"/>
          <w:b/>
          <w:sz w:val="28"/>
        </w:rPr>
        <w:br/>
      </w:r>
      <w:r w:rsidR="00C426F1">
        <w:br/>
      </w:r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Про затвердження Порядку </w:t>
      </w:r>
      <w:r w:rsidR="00C426F1" w:rsidRPr="00C426F1">
        <w:rPr>
          <w:rFonts w:ascii="Times New Roman" w:hAnsi="Times New Roman" w:cs="Times New Roman"/>
          <w:b/>
          <w:sz w:val="20"/>
        </w:rPr>
        <w:br/>
      </w:r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проведення громадського </w:t>
      </w:r>
      <w:r w:rsidR="00C426F1" w:rsidRPr="00C426F1">
        <w:rPr>
          <w:rFonts w:ascii="Times New Roman" w:hAnsi="Times New Roman" w:cs="Times New Roman"/>
          <w:b/>
          <w:sz w:val="20"/>
        </w:rPr>
        <w:br/>
      </w:r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обговорення кандидатури </w:t>
      </w:r>
      <w:proofErr w:type="spellStart"/>
      <w:r w:rsidR="00C426F1" w:rsidRPr="00C426F1">
        <w:rPr>
          <w:rFonts w:ascii="Times New Roman" w:hAnsi="Times New Roman" w:cs="Times New Roman"/>
          <w:b/>
          <w:sz w:val="28"/>
          <w:szCs w:val="30"/>
        </w:rPr>
        <w:t>старост</w:t>
      </w:r>
      <w:proofErr w:type="spellEnd"/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 </w:t>
      </w:r>
      <w:r w:rsidR="00C426F1" w:rsidRPr="00C426F1">
        <w:rPr>
          <w:rFonts w:ascii="Times New Roman" w:hAnsi="Times New Roman" w:cs="Times New Roman"/>
          <w:b/>
          <w:sz w:val="20"/>
        </w:rPr>
        <w:br/>
      </w:r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в </w:t>
      </w:r>
      <w:proofErr w:type="spellStart"/>
      <w:r w:rsidR="00C426F1" w:rsidRPr="00C426F1">
        <w:rPr>
          <w:rFonts w:ascii="Times New Roman" w:hAnsi="Times New Roman" w:cs="Times New Roman"/>
          <w:b/>
          <w:sz w:val="28"/>
          <w:szCs w:val="30"/>
        </w:rPr>
        <w:t>старостинських</w:t>
      </w:r>
      <w:proofErr w:type="spellEnd"/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 округах </w:t>
      </w:r>
      <w:r w:rsidR="00C426F1" w:rsidRPr="00C426F1">
        <w:rPr>
          <w:rFonts w:ascii="Times New Roman" w:hAnsi="Times New Roman" w:cs="Times New Roman"/>
          <w:b/>
          <w:sz w:val="20"/>
        </w:rPr>
        <w:br/>
      </w:r>
      <w:proofErr w:type="spellStart"/>
      <w:r w:rsidR="00C426F1" w:rsidRPr="00C426F1">
        <w:rPr>
          <w:rFonts w:ascii="Times New Roman" w:hAnsi="Times New Roman" w:cs="Times New Roman"/>
          <w:b/>
          <w:sz w:val="28"/>
          <w:szCs w:val="30"/>
        </w:rPr>
        <w:t>Озернянської</w:t>
      </w:r>
      <w:proofErr w:type="spellEnd"/>
      <w:r w:rsidR="00C426F1" w:rsidRPr="00C426F1">
        <w:rPr>
          <w:rFonts w:ascii="Times New Roman" w:hAnsi="Times New Roman" w:cs="Times New Roman"/>
          <w:b/>
          <w:sz w:val="28"/>
          <w:szCs w:val="30"/>
        </w:rPr>
        <w:t xml:space="preserve"> сільської територіальної </w:t>
      </w:r>
      <w:r w:rsidR="00C426F1" w:rsidRPr="00C426F1">
        <w:rPr>
          <w:rFonts w:ascii="Times New Roman" w:hAnsi="Times New Roman" w:cs="Times New Roman"/>
          <w:b/>
          <w:sz w:val="20"/>
        </w:rPr>
        <w:br/>
      </w:r>
      <w:r w:rsidR="00C426F1" w:rsidRPr="00C426F1">
        <w:rPr>
          <w:rFonts w:ascii="Times New Roman" w:hAnsi="Times New Roman" w:cs="Times New Roman"/>
          <w:b/>
          <w:sz w:val="28"/>
          <w:szCs w:val="30"/>
        </w:rPr>
        <w:t>громади</w:t>
      </w:r>
      <w:r w:rsidR="00C426F1" w:rsidRPr="00C426F1">
        <w:rPr>
          <w:rFonts w:ascii="Arial" w:hAnsi="Arial" w:cs="Arial"/>
          <w:sz w:val="28"/>
          <w:szCs w:val="30"/>
        </w:rPr>
        <w:t xml:space="preserve"> </w:t>
      </w:r>
    </w:p>
    <w:p w:rsidR="00C426F1" w:rsidRPr="00C426F1" w:rsidRDefault="00C426F1" w:rsidP="00C426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6F1">
        <w:rPr>
          <w:rFonts w:ascii="Times New Roman" w:hAnsi="Times New Roman" w:cs="Times New Roman"/>
          <w:sz w:val="28"/>
          <w:szCs w:val="28"/>
        </w:rPr>
        <w:t>Заслухавши інформацію</w:t>
      </w:r>
      <w:r>
        <w:rPr>
          <w:rFonts w:ascii="Times New Roman" w:hAnsi="Times New Roman" w:cs="Times New Roman"/>
          <w:sz w:val="28"/>
          <w:szCs w:val="28"/>
        </w:rPr>
        <w:t xml:space="preserve"> провідного спеціаліста (юриста)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C426F1">
        <w:rPr>
          <w:rFonts w:ascii="Times New Roman" w:hAnsi="Times New Roman" w:cs="Times New Roman"/>
          <w:sz w:val="28"/>
          <w:szCs w:val="28"/>
        </w:rPr>
        <w:t xml:space="preserve">, відповідно до ст.26, ст. 54-1, ст.59 Закону України "Про місцеве самоврядування в Україні", </w:t>
      </w:r>
      <w:proofErr w:type="spellStart"/>
      <w:r w:rsidRPr="00C426F1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C426F1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C426F1" w:rsidRPr="00C426F1" w:rsidRDefault="00C426F1" w:rsidP="00C426F1">
      <w:pPr>
        <w:jc w:val="center"/>
        <w:rPr>
          <w:rFonts w:ascii="Times New Roman" w:hAnsi="Times New Roman" w:cs="Times New Roman"/>
          <w:b/>
          <w:sz w:val="20"/>
        </w:rPr>
      </w:pPr>
      <w:r w:rsidRPr="00C426F1">
        <w:rPr>
          <w:rFonts w:ascii="Times New Roman" w:hAnsi="Times New Roman" w:cs="Times New Roman"/>
          <w:b/>
          <w:sz w:val="20"/>
        </w:rPr>
        <w:br/>
      </w:r>
      <w:r w:rsidRPr="00C426F1">
        <w:rPr>
          <w:rFonts w:ascii="Times New Roman" w:hAnsi="Times New Roman" w:cs="Times New Roman"/>
          <w:b/>
          <w:sz w:val="28"/>
          <w:szCs w:val="30"/>
        </w:rPr>
        <w:t>ВИРІШИЛА:</w:t>
      </w:r>
    </w:p>
    <w:p w:rsidR="00C426F1" w:rsidRPr="00C426F1" w:rsidRDefault="00C426F1" w:rsidP="00C426F1">
      <w:pPr>
        <w:ind w:firstLine="709"/>
        <w:jc w:val="both"/>
        <w:rPr>
          <w:rFonts w:ascii="Times New Roman" w:hAnsi="Times New Roman" w:cs="Times New Roman"/>
          <w:sz w:val="28"/>
          <w:szCs w:val="35"/>
        </w:rPr>
      </w:pPr>
      <w:r w:rsidRPr="00C426F1">
        <w:rPr>
          <w:rFonts w:ascii="Times New Roman" w:hAnsi="Times New Roman" w:cs="Times New Roman"/>
          <w:sz w:val="28"/>
          <w:szCs w:val="35"/>
        </w:rPr>
        <w:t xml:space="preserve">1. Затвердити Порядок проведення громадського обговорення кандидатури </w:t>
      </w:r>
      <w:proofErr w:type="spellStart"/>
      <w:r w:rsidRPr="00C426F1">
        <w:rPr>
          <w:rFonts w:ascii="Times New Roman" w:hAnsi="Times New Roman" w:cs="Times New Roman"/>
          <w:sz w:val="28"/>
          <w:szCs w:val="35"/>
        </w:rPr>
        <w:t>старост</w:t>
      </w:r>
      <w:proofErr w:type="spellEnd"/>
      <w:r w:rsidRPr="00C426F1">
        <w:rPr>
          <w:rFonts w:ascii="Times New Roman" w:hAnsi="Times New Roman" w:cs="Times New Roman"/>
          <w:sz w:val="28"/>
          <w:szCs w:val="35"/>
        </w:rPr>
        <w:t xml:space="preserve"> в </w:t>
      </w:r>
      <w:proofErr w:type="spellStart"/>
      <w:r w:rsidRPr="00C426F1">
        <w:rPr>
          <w:rFonts w:ascii="Times New Roman" w:hAnsi="Times New Roman" w:cs="Times New Roman"/>
          <w:sz w:val="28"/>
          <w:szCs w:val="35"/>
        </w:rPr>
        <w:t>старостинських</w:t>
      </w:r>
      <w:proofErr w:type="spellEnd"/>
      <w:r w:rsidRPr="00C426F1">
        <w:rPr>
          <w:rFonts w:ascii="Times New Roman" w:hAnsi="Times New Roman" w:cs="Times New Roman"/>
          <w:sz w:val="28"/>
          <w:szCs w:val="35"/>
        </w:rPr>
        <w:t xml:space="preserve"> округах </w:t>
      </w:r>
      <w:proofErr w:type="spellStart"/>
      <w:r>
        <w:rPr>
          <w:rFonts w:ascii="Times New Roman" w:hAnsi="Times New Roman" w:cs="Times New Roman"/>
          <w:sz w:val="28"/>
          <w:szCs w:val="35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35"/>
        </w:rPr>
        <w:t xml:space="preserve"> сільської</w:t>
      </w:r>
      <w:r w:rsidRPr="00C426F1">
        <w:rPr>
          <w:rFonts w:ascii="Times New Roman" w:hAnsi="Times New Roman" w:cs="Times New Roman"/>
          <w:sz w:val="28"/>
          <w:szCs w:val="35"/>
        </w:rPr>
        <w:t xml:space="preserve"> територіальної громади, згідно додатку.</w:t>
      </w:r>
    </w:p>
    <w:p w:rsidR="00C426F1" w:rsidRDefault="00C426F1" w:rsidP="00C426F1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</w:rPr>
      </w:pPr>
      <w:r w:rsidRPr="00C426F1">
        <w:rPr>
          <w:rFonts w:ascii="Times New Roman" w:hAnsi="Times New Roman" w:cs="Times New Roman"/>
          <w:sz w:val="28"/>
          <w:szCs w:val="35"/>
        </w:rPr>
        <w:t xml:space="preserve"> 2. Контроль за виконанням даного рішення </w:t>
      </w:r>
      <w:r>
        <w:rPr>
          <w:rFonts w:ascii="Times New Roman" w:hAnsi="Times New Roman" w:cs="Times New Roman"/>
          <w:sz w:val="28"/>
          <w:szCs w:val="35"/>
        </w:rPr>
        <w:t xml:space="preserve">покласти на провідного спеціаліста (юриста) </w:t>
      </w:r>
      <w:proofErr w:type="spellStart"/>
      <w:r>
        <w:rPr>
          <w:rFonts w:ascii="Times New Roman" w:hAnsi="Times New Roman" w:cs="Times New Roman"/>
          <w:sz w:val="28"/>
          <w:szCs w:val="35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35"/>
        </w:rPr>
        <w:t xml:space="preserve"> сільської ради</w:t>
      </w:r>
      <w:r>
        <w:rPr>
          <w:rFonts w:ascii="Times New Roman" w:hAnsi="Times New Roman" w:cs="Times New Roman"/>
          <w:sz w:val="18"/>
        </w:rPr>
        <w:t>.</w:t>
      </w:r>
    </w:p>
    <w:p w:rsidR="00502E3A" w:rsidRPr="00C426F1" w:rsidRDefault="00C426F1" w:rsidP="00C426F1">
      <w:pPr>
        <w:spacing w:line="240" w:lineRule="auto"/>
        <w:ind w:firstLine="709"/>
        <w:rPr>
          <w:rFonts w:ascii="Times New Roman" w:hAnsi="Times New Roman" w:cs="Times New Roman"/>
          <w:b/>
        </w:rPr>
      </w:pPr>
      <w:r w:rsidRPr="00C426F1">
        <w:rPr>
          <w:rFonts w:ascii="Times New Roman" w:hAnsi="Times New Roman" w:cs="Times New Roman"/>
          <w:b/>
          <w:sz w:val="18"/>
        </w:rPr>
        <w:br/>
      </w:r>
      <w:r w:rsidRPr="00C426F1">
        <w:rPr>
          <w:rFonts w:ascii="Times New Roman" w:hAnsi="Times New Roman" w:cs="Times New Roman"/>
          <w:b/>
          <w:sz w:val="18"/>
        </w:rPr>
        <w:br/>
      </w:r>
      <w:r w:rsidRPr="00C426F1">
        <w:rPr>
          <w:rFonts w:ascii="Times New Roman" w:hAnsi="Times New Roman" w:cs="Times New Roman"/>
          <w:b/>
          <w:sz w:val="28"/>
          <w:szCs w:val="35"/>
        </w:rPr>
        <w:t>Секретар сільської ради:                                                           Назар РОМАНІВ</w:t>
      </w: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26F1" w:rsidRDefault="00C426F1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2E3A" w:rsidRPr="00502E3A" w:rsidRDefault="00502E3A" w:rsidP="00502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</w:t>
      </w:r>
      <w:r w:rsidRPr="00502E3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</w:t>
      </w:r>
      <w:r w:rsidRPr="00502E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сесії </w:t>
      </w:r>
      <w:r w:rsidRPr="00502E3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r w:rsidRPr="00502E3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VIII скликання від </w:t>
      </w:r>
      <w:r w:rsidRPr="00502E3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F95B1A">
        <w:rPr>
          <w:rFonts w:ascii="Times New Roman" w:eastAsia="Times New Roman" w:hAnsi="Times New Roman" w:cs="Times New Roman"/>
          <w:sz w:val="28"/>
          <w:szCs w:val="28"/>
          <w:lang w:eastAsia="uk-UA"/>
        </w:rPr>
        <w:t>«22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».12</w:t>
      </w:r>
      <w:r w:rsidR="00F95B1A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№1469</w:t>
      </w:r>
      <w:bookmarkStart w:id="0" w:name="_GoBack"/>
      <w:bookmarkEnd w:id="0"/>
    </w:p>
    <w:p w:rsidR="00502E3A" w:rsidRPr="00502E3A" w:rsidRDefault="00502E3A" w:rsidP="00502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Порядок </w:t>
      </w: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проведення громадського обговорення </w:t>
      </w: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кандидатури старости в </w:t>
      </w:r>
      <w:proofErr w:type="spellStart"/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>старостинських</w:t>
      </w:r>
      <w:proofErr w:type="spellEnd"/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 округах </w:t>
      </w:r>
      <w:proofErr w:type="spellStart"/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>Озернянської</w:t>
      </w:r>
      <w:proofErr w:type="spellEnd"/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 сільської </w:t>
      </w: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>територіальної громади</w:t>
      </w:r>
    </w:p>
    <w:p w:rsidR="00502E3A" w:rsidRPr="00502E3A" w:rsidRDefault="00502E3A" w:rsidP="00502E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1. Загальні положення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1.1. Порядок проведення громадського обговорення кандидатури старости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територіальної громади (далі – Порядок) розроблений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відповідно до Закону України «Про місцеве самоврядування в Україні».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1.2. Цей Порядок визначає основні вимоги до організації і проведення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громадського обговорення кандидатури старости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територіальної громади.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1.3. Громадське обговорення проводиться з метою залучення громадян до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участі в обговоренні кандидатури старости, надання можливості для їх вільного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доступу до інформації про кандидатів на старосту, забезпечення гласності,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відкритості та прозорості в діяльності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територіальної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громади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.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Проведення громадського обговорення повинно сприяти налагодженню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системного діалогу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територіальної громади і громадськості, підвищенню якості підготовки та прийняття рішень з питання затвердження старости із урахуванням думки громадськості.</w:t>
      </w:r>
    </w:p>
    <w:p w:rsidR="00502E3A" w:rsidRP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2. Кандидати на посаду старости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2.1. На громадське обговорення вносяться кандидатури старости які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відповідно до даного Порядку подали належним чином документи.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2.2. Кандидатом на посаду старости вважається громадянин України, який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особисто подав на ім’я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сільського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голови відповідну заяву. До заяви, в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обов’язковому порядку, додається автобіографія, копія паспорта громадянина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України та згода на проведення консультацій з громадськістю. До заяви також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можуть бути додані інші документи, які кандидат на посаду старости вважає за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потрібні.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2.3. Заяву кандидат на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посаду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подає протягом 10-ти робочих днів з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моменту оголошення про початок підготовки громадського обговорення.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Оголошення публікується на офіційному сайті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ради та інформаційних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стендах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Організація і проведення громадського обговорення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lastRenderedPageBreak/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2.4. Організацію і проведення громадського обговорення забезпечує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Озернянська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сільська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територіальна громада.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2.5. Громадське обговорення передбачає організацію і проведення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консультацій з громадськістю мешканців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 та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громадських слухань. Консультації з громадськістю проводяться у формі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вивчення громадської думки (опосередкована форма) шляхом зібрання підписів. </w:t>
      </w:r>
    </w:p>
    <w:p w:rsidR="00502E3A" w:rsidRP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uk-UA"/>
        </w:rPr>
      </w:pP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2.6. Для проведення громадського обговорення розпорядженням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="003D6076"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сільського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голови утворюється комісія з проведення громадського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обговорення кандидатури старости (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округу)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територіальної громади (далі – комісія) у складі : голови, заступника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голови, секретаря та членів комісії і в загальній кількості не менше 5-ти осіб.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2.7. Засідання комісії проводяться в міру необхідності та вважаються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правомочними за присутності не менше 2/3 складу комісії.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2.8. Рішення комісії є протокольним та вважається прийнятим, якщо за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нього проголосувала більшість від загального складу комісії. Протокол комісії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підписується головою та секретарем комісії.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2.9. З метою організації та проведення засідань комісії до роботи комісії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можуть залучатися працівники виконавчого органу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територіальної громади без права голосу.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2.10. В засіданні комісії також, можуть брати участь депутати </w:t>
      </w:r>
      <w:proofErr w:type="spellStart"/>
      <w:r w:rsidR="003D6076"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 w:rsidR="003D6076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ради, члени виконавчого комітету та кандидати на посаду старости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.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Інші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організаційні питання комісія вирішує на своєму засіданні. </w:t>
      </w:r>
    </w:p>
    <w:p w:rsidR="00502E3A" w:rsidRP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3. Проведення процедури вивчення громадської думки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3.1. Вивчення думки мешканців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 щодо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кандидатури старости проводиться шляхом зібрання підписів.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3.2. Інформація про проведення громадського обговорення через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опитування доводиться до відома громадян шляхом розміщення відповідної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інформації на дошках оголошень, офіційному сайті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сільської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територіальної громади. Також інформація може бути розміщена в інших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друкованих засобах масової інформації, соціальних мережах тощо.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3.3. З метою опитування максимальної кількості громадян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 за рішенням комісії процес опитування може тривати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кілька днів, але не більше 20-ти календарних днів.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3.4. Опитування громадян проводиться шляхом відвідування кандидатом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на посаду старости місць проживання громадян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округу, що є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повнолітніми і мають право голосу на виборах.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lastRenderedPageBreak/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3.5. Опитування здійснюється шляхом заповнення громадянами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підписного листа, форма якого розробляється та затверджується комісією. В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підписному листі вказується назва опитування, інформація про кандидата на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посаду старости.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3.6. Підписний лист на підтримку кандидата є частиною протоколу,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додається до нього та обов’язково має містити: прізвище, ім’я (усі власні імена)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та по батькові (за наявності), число, місяць і рік народження, паспортні дані,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підпис та проставлена відмітка за кандидата. 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3.7. Жителі округу проставляють підпис в підписному листі за умови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представлення паспорта громадянина України. </w:t>
      </w:r>
    </w:p>
    <w:p w:rsidR="00502E3A" w:rsidRPr="00DB48A5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3.8. Жителі округу мають право проставляти підписи в підписному листі,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="00DB48A5">
        <w:rPr>
          <w:rFonts w:ascii="Times New Roman" w:eastAsia="Times New Roman" w:hAnsi="Times New Roman" w:cs="Times New Roman"/>
          <w:sz w:val="28"/>
          <w:szCs w:val="35"/>
          <w:lang w:eastAsia="uk-UA"/>
        </w:rPr>
        <w:t>тільки за одного кандидата на пост старости.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3.9. Підрахунок голосів в підписних листах здійснюється комісією.</w:t>
      </w:r>
    </w:p>
    <w:p w:rsid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3.10. Результати опитування вносяться в протокол засідання комісії.</w:t>
      </w:r>
    </w:p>
    <w:p w:rsidR="00502E3A" w:rsidRPr="00502E3A" w:rsidRDefault="00502E3A" w:rsidP="00C4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3.11. Якщо кандидатура старости отримала достатню підтримку за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результатами опитування громадян, інші форми консультацій з громадськістю </w:t>
      </w:r>
    </w:p>
    <w:p w:rsidR="00502E3A" w:rsidRDefault="00502E3A" w:rsidP="00C426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не проводяться. </w:t>
      </w:r>
    </w:p>
    <w:p w:rsidR="00502E3A" w:rsidRPr="00502E3A" w:rsidRDefault="00502E3A" w:rsidP="00C426F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4. Підсумки громадського обговорення </w:t>
      </w:r>
    </w:p>
    <w:p w:rsidR="00DB48A5" w:rsidRDefault="00502E3A" w:rsidP="00C426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4.1. Якщо в результаті громадського обговорення кандидата на посаду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старости він отримав підтримку: з кількістю жителів до 1500 - більше 20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відсотків голосів, з кількістю жителів від 1500 до 10 тисяч - більше 17 відсотків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голосів, від загальної кількості жителів відповідного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округу,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які є громадянами України і мають право голосу на виборах, така кандидатура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вважається погодженою з жителями на посаду старости та вноситься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сільським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головою на затвердження сесії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ради в черговості відповідно до кількості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отриманих голосів (з більшої кількості до меншої).</w:t>
      </w:r>
    </w:p>
    <w:p w:rsidR="00502E3A" w:rsidRDefault="00502E3A" w:rsidP="00C426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4.2. Кандидатура старости відповідного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старостинського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округу, не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підтримана рішенням сесії </w:t>
      </w:r>
      <w:proofErr w:type="spellStart"/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Озернянської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ської ради, не може бути повторно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внесена для затвердження в цьому </w:t>
      </w:r>
      <w:proofErr w:type="spellStart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>старостинському</w:t>
      </w:r>
      <w:proofErr w:type="spellEnd"/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окрузі протягом поточного </w:t>
      </w:r>
      <w:r w:rsidRPr="00502E3A">
        <w:rPr>
          <w:rFonts w:ascii="Times New Roman" w:eastAsia="Times New Roman" w:hAnsi="Times New Roman" w:cs="Times New Roman"/>
          <w:sz w:val="20"/>
          <w:szCs w:val="24"/>
          <w:lang w:eastAsia="uk-UA"/>
        </w:rPr>
        <w:br/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скликання </w:t>
      </w:r>
      <w:r>
        <w:rPr>
          <w:rFonts w:ascii="Times New Roman" w:eastAsia="Times New Roman" w:hAnsi="Times New Roman" w:cs="Times New Roman"/>
          <w:sz w:val="28"/>
          <w:szCs w:val="35"/>
          <w:lang w:eastAsia="uk-UA"/>
        </w:rPr>
        <w:t>сільської</w:t>
      </w:r>
      <w:r w:rsidRPr="00502E3A">
        <w:rPr>
          <w:rFonts w:ascii="Times New Roman" w:eastAsia="Times New Roman" w:hAnsi="Times New Roman" w:cs="Times New Roman"/>
          <w:sz w:val="28"/>
          <w:szCs w:val="35"/>
          <w:lang w:eastAsia="uk-UA"/>
        </w:rPr>
        <w:t xml:space="preserve"> ради. </w:t>
      </w:r>
    </w:p>
    <w:p w:rsidR="00502E3A" w:rsidRDefault="00502E3A" w:rsidP="00502E3A">
      <w:pPr>
        <w:jc w:val="both"/>
        <w:rPr>
          <w:rFonts w:ascii="Times New Roman" w:eastAsia="Times New Roman" w:hAnsi="Times New Roman" w:cs="Times New Roman"/>
          <w:sz w:val="28"/>
          <w:szCs w:val="35"/>
          <w:lang w:eastAsia="uk-UA"/>
        </w:rPr>
      </w:pPr>
    </w:p>
    <w:p w:rsidR="003C0B81" w:rsidRPr="00502E3A" w:rsidRDefault="00502E3A" w:rsidP="00502E3A">
      <w:pPr>
        <w:jc w:val="both"/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</w:pP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>Секретар сільської р</w:t>
      </w:r>
      <w:r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ади                          </w:t>
      </w:r>
      <w:r w:rsidRPr="00502E3A">
        <w:rPr>
          <w:rFonts w:ascii="Times New Roman" w:eastAsia="Times New Roman" w:hAnsi="Times New Roman" w:cs="Times New Roman"/>
          <w:b/>
          <w:sz w:val="28"/>
          <w:szCs w:val="35"/>
          <w:lang w:eastAsia="uk-UA"/>
        </w:rPr>
        <w:t xml:space="preserve">                                   Назар РОМАНІВ</w:t>
      </w:r>
    </w:p>
    <w:sectPr w:rsidR="003C0B81" w:rsidRPr="00502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3A"/>
    <w:rsid w:val="001D4292"/>
    <w:rsid w:val="003C0B81"/>
    <w:rsid w:val="003D6076"/>
    <w:rsid w:val="00502E3A"/>
    <w:rsid w:val="00C426F1"/>
    <w:rsid w:val="00DB48A5"/>
    <w:rsid w:val="00DE052D"/>
    <w:rsid w:val="00F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DC8C"/>
  <w15:docId w15:val="{7DD21240-7B18-4061-8D1B-3241A2F5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92"/>
  </w:style>
  <w:style w:type="paragraph" w:styleId="1">
    <w:name w:val="heading 1"/>
    <w:basedOn w:val="a"/>
    <w:next w:val="a"/>
    <w:link w:val="10"/>
    <w:uiPriority w:val="9"/>
    <w:qFormat/>
    <w:rsid w:val="001D4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4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D4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1D42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1D42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1D4292"/>
    <w:rPr>
      <w:i/>
      <w:iCs/>
    </w:rPr>
  </w:style>
  <w:style w:type="paragraph" w:styleId="a6">
    <w:name w:val="No Spacing"/>
    <w:uiPriority w:val="1"/>
    <w:qFormat/>
    <w:rsid w:val="001D4292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1D4292"/>
    <w:rPr>
      <w:b/>
      <w:bCs/>
      <w:i/>
      <w:iCs/>
      <w:color w:val="4F81BD" w:themeColor="accent1"/>
    </w:rPr>
  </w:style>
  <w:style w:type="character" w:styleId="a8">
    <w:name w:val="Subtle Reference"/>
    <w:basedOn w:val="a0"/>
    <w:uiPriority w:val="31"/>
    <w:qFormat/>
    <w:rsid w:val="001D4292"/>
    <w:rPr>
      <w:smallCaps/>
      <w:color w:val="C0504D" w:themeColor="accent2"/>
      <w:u w:val="single"/>
    </w:rPr>
  </w:style>
  <w:style w:type="character" w:styleId="a9">
    <w:name w:val="Intense Reference"/>
    <w:basedOn w:val="a0"/>
    <w:uiPriority w:val="32"/>
    <w:qFormat/>
    <w:rsid w:val="001D4292"/>
    <w:rPr>
      <w:b/>
      <w:bCs/>
      <w:smallCaps/>
      <w:color w:val="C0504D" w:themeColor="accent2"/>
      <w:spacing w:val="5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502E3A"/>
  </w:style>
  <w:style w:type="paragraph" w:styleId="aa">
    <w:name w:val="Balloon Text"/>
    <w:basedOn w:val="a"/>
    <w:link w:val="ab"/>
    <w:uiPriority w:val="99"/>
    <w:semiHidden/>
    <w:unhideWhenUsed/>
    <w:rsid w:val="00C4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2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4703</Words>
  <Characters>2681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2021-12-04T10:18:00Z</dcterms:created>
  <dcterms:modified xsi:type="dcterms:W3CDTF">2021-12-23T11:38:00Z</dcterms:modified>
</cp:coreProperties>
</file>