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370" w:rsidRPr="00A30EF0" w:rsidRDefault="00250370" w:rsidP="00A73838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370" w:rsidRPr="00A973D5" w:rsidRDefault="00250370" w:rsidP="0025037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250370" w:rsidRPr="00A973D5" w:rsidRDefault="00250370" w:rsidP="00250370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t>ЯТНАДЦЯТА СЕСІЯ</w:t>
      </w:r>
      <w:r w:rsidR="00A73838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A73838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A73838">
        <w:rPr>
          <w:rFonts w:ascii="Times New Roman" w:hAnsi="Times New Roman"/>
          <w:b/>
          <w:sz w:val="28"/>
          <w:szCs w:val="28"/>
          <w:lang w:eastAsia="zh-CN"/>
        </w:rPr>
        <w:t xml:space="preserve"> Я №1368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BB783E">
        <w:rPr>
          <w:rFonts w:ascii="Times New Roman" w:hAnsi="Times New Roman"/>
          <w:b/>
          <w:sz w:val="28"/>
          <w:szCs w:val="28"/>
        </w:rPr>
        <w:t>15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A73838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3838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A30EF0" w:rsidRDefault="00A95FAD" w:rsidP="00A7383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333333"/>
          <w:sz w:val="28"/>
          <w:szCs w:val="28"/>
          <w:lang w:eastAsia="uk-UA"/>
        </w:rPr>
      </w:pPr>
      <w:bookmarkStart w:id="0" w:name="_GoBack"/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Закону України “Про місцеве самоврядування в Україні”,   </w:t>
      </w:r>
      <w:r w:rsidR="00A30EF0" w:rsidRPr="00A30EF0">
        <w:rPr>
          <w:rFonts w:ascii="Times New Roman" w:hAnsi="Times New Roman"/>
          <w:sz w:val="28"/>
          <w:szCs w:val="28"/>
        </w:rPr>
        <w:t xml:space="preserve">листа відділу освіти, культури, молоді та спорту </w:t>
      </w:r>
      <w:proofErr w:type="spellStart"/>
      <w:r w:rsidR="00A30EF0" w:rsidRPr="00A30EF0">
        <w:rPr>
          <w:rFonts w:ascii="Times New Roman" w:hAnsi="Times New Roman"/>
          <w:sz w:val="28"/>
          <w:szCs w:val="28"/>
        </w:rPr>
        <w:t>Озерн</w:t>
      </w:r>
      <w:r w:rsidR="009C109C">
        <w:rPr>
          <w:rFonts w:ascii="Times New Roman" w:hAnsi="Times New Roman"/>
          <w:sz w:val="28"/>
          <w:szCs w:val="28"/>
        </w:rPr>
        <w:t>янської</w:t>
      </w:r>
      <w:proofErr w:type="spellEnd"/>
      <w:r w:rsidR="009C109C">
        <w:rPr>
          <w:rFonts w:ascii="Times New Roman" w:hAnsi="Times New Roman"/>
          <w:sz w:val="28"/>
          <w:szCs w:val="28"/>
        </w:rPr>
        <w:t xml:space="preserve"> сільської ради від 28.10</w:t>
      </w:r>
      <w:r w:rsidR="00A30EF0" w:rsidRPr="00A30EF0">
        <w:rPr>
          <w:rFonts w:ascii="Times New Roman" w:hAnsi="Times New Roman"/>
          <w:sz w:val="28"/>
          <w:szCs w:val="28"/>
        </w:rPr>
        <w:t xml:space="preserve">.2021 року № 473/01-24,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 метою </w:t>
      </w:r>
      <w:r w:rsidRPr="00A30EF0">
        <w:rPr>
          <w:rStyle w:val="docdata"/>
          <w:rFonts w:ascii="Times New Roman" w:hAnsi="Times New Roman"/>
          <w:sz w:val="28"/>
          <w:szCs w:val="28"/>
        </w:rPr>
        <w:t> </w:t>
      </w:r>
      <w:r w:rsidRPr="00A30EF0">
        <w:rPr>
          <w:rFonts w:ascii="Times New Roman" w:hAnsi="Times New Roman"/>
          <w:sz w:val="28"/>
          <w:szCs w:val="28"/>
        </w:rPr>
        <w:t xml:space="preserve"> створення належних умов для здобуття якісної </w:t>
      </w:r>
      <w:r w:rsidR="00A70384">
        <w:rPr>
          <w:rFonts w:ascii="Times New Roman" w:hAnsi="Times New Roman"/>
          <w:sz w:val="28"/>
          <w:szCs w:val="28"/>
        </w:rPr>
        <w:t xml:space="preserve">позашкільної </w:t>
      </w:r>
      <w:r w:rsidRPr="00A30EF0">
        <w:rPr>
          <w:rFonts w:ascii="Times New Roman" w:hAnsi="Times New Roman"/>
          <w:sz w:val="28"/>
          <w:szCs w:val="28"/>
        </w:rPr>
        <w:t>освіти</w:t>
      </w:r>
      <w:r w:rsidR="008D5EF0" w:rsidRPr="00A30EF0">
        <w:rPr>
          <w:rFonts w:ascii="Times New Roman" w:hAnsi="Times New Roman"/>
          <w:sz w:val="28"/>
          <w:szCs w:val="28"/>
        </w:rPr>
        <w:t>,</w:t>
      </w:r>
      <w:r w:rsidR="00A70384">
        <w:rPr>
          <w:rFonts w:ascii="Times New Roman" w:hAnsi="Times New Roman"/>
          <w:sz w:val="28"/>
          <w:szCs w:val="28"/>
        </w:rPr>
        <w:t xml:space="preserve"> 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proofErr w:type="spellStart"/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="00E4433D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bookmarkEnd w:id="0"/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A30EF0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8D5EF0" w:rsidRPr="00A30EF0" w:rsidRDefault="008D5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Дати дозвіл на виготовлення проектно-кошторисної документації «Капітальний ремонт</w:t>
      </w:r>
      <w:r w:rsidR="009F3463">
        <w:rPr>
          <w:rFonts w:ascii="Times New Roman" w:hAnsi="Times New Roman"/>
          <w:sz w:val="28"/>
          <w:szCs w:val="28"/>
        </w:rPr>
        <w:t xml:space="preserve"> даху та</w:t>
      </w:r>
      <w:r w:rsidRPr="00A30EF0">
        <w:rPr>
          <w:rFonts w:ascii="Times New Roman" w:hAnsi="Times New Roman"/>
          <w:sz w:val="28"/>
          <w:szCs w:val="28"/>
        </w:rPr>
        <w:t xml:space="preserve"> </w:t>
      </w:r>
      <w:r w:rsidR="00A95FAD" w:rsidRPr="00A30EF0">
        <w:rPr>
          <w:rFonts w:ascii="Times New Roman" w:hAnsi="Times New Roman"/>
          <w:sz w:val="28"/>
          <w:szCs w:val="28"/>
        </w:rPr>
        <w:t xml:space="preserve">приміщення </w:t>
      </w:r>
      <w:proofErr w:type="spellStart"/>
      <w:r w:rsidR="00A95FAD" w:rsidRPr="00A30EF0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A95FAD" w:rsidRPr="00A30EF0">
        <w:rPr>
          <w:rFonts w:ascii="Times New Roman" w:hAnsi="Times New Roman"/>
          <w:sz w:val="28"/>
          <w:szCs w:val="28"/>
        </w:rPr>
        <w:t xml:space="preserve"> музичної школи</w:t>
      </w:r>
      <w:r w:rsidRPr="00A30EF0">
        <w:rPr>
          <w:rFonts w:ascii="Times New Roman" w:hAnsi="Times New Roman"/>
          <w:sz w:val="28"/>
          <w:szCs w:val="28"/>
        </w:rPr>
        <w:t xml:space="preserve"> за адресою </w:t>
      </w:r>
      <w:r w:rsidR="00A95FAD" w:rsidRPr="00A30EF0">
        <w:rPr>
          <w:rFonts w:ascii="Times New Roman" w:hAnsi="Times New Roman"/>
          <w:sz w:val="28"/>
          <w:szCs w:val="28"/>
        </w:rPr>
        <w:t>вул. Шевченка</w:t>
      </w:r>
      <w:r w:rsidR="00A30EF0">
        <w:rPr>
          <w:rFonts w:ascii="Times New Roman" w:hAnsi="Times New Roman"/>
          <w:sz w:val="28"/>
          <w:szCs w:val="28"/>
        </w:rPr>
        <w:t>,</w:t>
      </w:r>
      <w:r w:rsidR="00A95FAD" w:rsidRPr="00A30EF0">
        <w:rPr>
          <w:rFonts w:ascii="Times New Roman" w:hAnsi="Times New Roman"/>
          <w:sz w:val="28"/>
          <w:szCs w:val="28"/>
        </w:rPr>
        <w:t>17</w:t>
      </w:r>
      <w:r w:rsidR="00A30EF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30EF0">
        <w:rPr>
          <w:rFonts w:ascii="Times New Roman" w:hAnsi="Times New Roman"/>
          <w:sz w:val="28"/>
          <w:szCs w:val="28"/>
        </w:rPr>
        <w:t>с.</w:t>
      </w:r>
      <w:r w:rsidR="00A95FAD" w:rsidRPr="00A30EF0">
        <w:rPr>
          <w:rFonts w:ascii="Times New Roman" w:hAnsi="Times New Roman"/>
          <w:sz w:val="28"/>
          <w:szCs w:val="28"/>
        </w:rPr>
        <w:t>Озерна</w:t>
      </w:r>
      <w:proofErr w:type="spellEnd"/>
      <w:r w:rsidRPr="00A30EF0">
        <w:rPr>
          <w:rFonts w:ascii="Times New Roman" w:hAnsi="Times New Roman"/>
          <w:sz w:val="28"/>
          <w:szCs w:val="28"/>
        </w:rPr>
        <w:t xml:space="preserve"> Тернопільського району Тернопільської області». </w:t>
      </w:r>
    </w:p>
    <w:p w:rsidR="00A30EF0" w:rsidRPr="00A30EF0" w:rsidRDefault="00A30EF0" w:rsidP="00A30EF0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254597" w:rsidRDefault="005D755C" w:rsidP="00BB783E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0370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C109C"/>
    <w:rsid w:val="009D7AD6"/>
    <w:rsid w:val="009F3463"/>
    <w:rsid w:val="00A30EF0"/>
    <w:rsid w:val="00A56205"/>
    <w:rsid w:val="00A61915"/>
    <w:rsid w:val="00A70384"/>
    <w:rsid w:val="00A73838"/>
    <w:rsid w:val="00A73B25"/>
    <w:rsid w:val="00A95FAD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B783E"/>
    <w:rsid w:val="00BD7D3C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147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User</cp:lastModifiedBy>
  <cp:revision>7</cp:revision>
  <cp:lastPrinted>2021-05-07T06:34:00Z</cp:lastPrinted>
  <dcterms:created xsi:type="dcterms:W3CDTF">2021-10-28T14:09:00Z</dcterms:created>
  <dcterms:modified xsi:type="dcterms:W3CDTF">2021-11-15T18:59:00Z</dcterms:modified>
</cp:coreProperties>
</file>