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296" w:rsidRPr="00D74EF8" w:rsidRDefault="00EC7296" w:rsidP="00D74EF8">
      <w:pPr>
        <w:spacing w:after="0" w:line="240" w:lineRule="auto"/>
        <w:rPr>
          <w:rFonts w:ascii="Times New Roman" w:eastAsia="Times New Roman" w:hAnsi="Times New Roman"/>
          <w:sz w:val="24"/>
          <w:szCs w:val="24"/>
          <w:lang w:val="uk-UA" w:eastAsia="ru-RU"/>
        </w:rPr>
      </w:pPr>
    </w:p>
    <w:p w:rsidR="004362B9" w:rsidRPr="004362B9" w:rsidRDefault="004362B9" w:rsidP="004362B9">
      <w:pPr>
        <w:spacing w:after="0" w:line="240" w:lineRule="auto"/>
        <w:jc w:val="center"/>
        <w:rPr>
          <w:rFonts w:ascii="Times New Roman" w:eastAsia="Times New Roman" w:hAnsi="Times New Roman"/>
          <w:sz w:val="28"/>
          <w:szCs w:val="28"/>
          <w:lang w:val="uk-UA" w:eastAsia="ru-RU"/>
        </w:rPr>
      </w:pPr>
      <w:r w:rsidRPr="004362B9">
        <w:rPr>
          <w:rFonts w:ascii="Times New Roman" w:eastAsia="Times New Roman" w:hAnsi="Times New Roman"/>
          <w:b/>
          <w:noProof/>
          <w:sz w:val="28"/>
          <w:szCs w:val="28"/>
          <w:lang w:val="uk-UA" w:eastAsia="uk-UA"/>
        </w:rPr>
        <w:drawing>
          <wp:inline distT="0" distB="0" distL="0" distR="0" wp14:anchorId="3BEB7332" wp14:editId="7DD8A717">
            <wp:extent cx="581025" cy="77152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4362B9" w:rsidRPr="004362B9" w:rsidRDefault="004362B9" w:rsidP="004362B9">
      <w:pPr>
        <w:spacing w:after="0" w:line="240" w:lineRule="auto"/>
        <w:jc w:val="center"/>
        <w:rPr>
          <w:rFonts w:ascii="Times New Roman" w:eastAsia="Times New Roman" w:hAnsi="Times New Roman"/>
          <w:b/>
          <w:sz w:val="28"/>
          <w:szCs w:val="28"/>
          <w:lang w:val="uk-UA" w:eastAsia="ru-RU"/>
        </w:rPr>
      </w:pPr>
      <w:r w:rsidRPr="004362B9">
        <w:rPr>
          <w:rFonts w:ascii="Times New Roman" w:eastAsia="Times New Roman" w:hAnsi="Times New Roman"/>
          <w:b/>
          <w:sz w:val="28"/>
          <w:szCs w:val="28"/>
          <w:lang w:val="uk-UA" w:eastAsia="ru-RU"/>
        </w:rPr>
        <w:t xml:space="preserve">ОЗЕРНЯНСЬКА  СІЛЬСЬКА  РАДА </w:t>
      </w:r>
    </w:p>
    <w:p w:rsidR="004362B9" w:rsidRPr="004362B9" w:rsidRDefault="004362B9" w:rsidP="004362B9">
      <w:pPr>
        <w:spacing w:after="0" w:line="240" w:lineRule="auto"/>
        <w:jc w:val="center"/>
        <w:rPr>
          <w:rFonts w:ascii="Times New Roman" w:eastAsia="Times New Roman" w:hAnsi="Times New Roman"/>
          <w:b/>
          <w:sz w:val="28"/>
          <w:szCs w:val="28"/>
          <w:lang w:val="uk-UA" w:eastAsia="ru-RU"/>
        </w:rPr>
      </w:pPr>
      <w:r w:rsidRPr="004362B9">
        <w:rPr>
          <w:rFonts w:ascii="Times New Roman" w:eastAsia="Times New Roman" w:hAnsi="Times New Roman"/>
          <w:b/>
          <w:sz w:val="28"/>
          <w:szCs w:val="28"/>
          <w:lang w:val="uk-UA" w:eastAsia="ru-RU"/>
        </w:rPr>
        <w:t xml:space="preserve">ЗБОРІВСЬКОГО  РАЙОНУ  </w:t>
      </w:r>
    </w:p>
    <w:p w:rsidR="004362B9" w:rsidRPr="004362B9" w:rsidRDefault="004362B9" w:rsidP="004362B9">
      <w:pPr>
        <w:spacing w:after="0" w:line="240" w:lineRule="auto"/>
        <w:jc w:val="center"/>
        <w:rPr>
          <w:rFonts w:ascii="Times New Roman" w:eastAsia="Times New Roman" w:hAnsi="Times New Roman"/>
          <w:b/>
          <w:sz w:val="28"/>
          <w:szCs w:val="28"/>
          <w:lang w:val="uk-UA" w:eastAsia="ru-RU"/>
        </w:rPr>
      </w:pPr>
      <w:r w:rsidRPr="004362B9">
        <w:rPr>
          <w:rFonts w:ascii="Times New Roman" w:eastAsia="Times New Roman" w:hAnsi="Times New Roman"/>
          <w:b/>
          <w:sz w:val="28"/>
          <w:szCs w:val="28"/>
          <w:lang w:val="uk-UA" w:eastAsia="ru-RU"/>
        </w:rPr>
        <w:t xml:space="preserve">ТЕРНОПІЛЬСЬКОЇ ОБЛАСТІ </w:t>
      </w:r>
    </w:p>
    <w:p w:rsidR="004362B9" w:rsidRPr="004362B9" w:rsidRDefault="004362B9" w:rsidP="004362B9">
      <w:pPr>
        <w:spacing w:after="0" w:line="240" w:lineRule="auto"/>
        <w:jc w:val="center"/>
        <w:rPr>
          <w:rFonts w:ascii="Times New Roman" w:eastAsia="Times New Roman" w:hAnsi="Times New Roman"/>
          <w:b/>
          <w:sz w:val="28"/>
          <w:szCs w:val="28"/>
          <w:lang w:val="uk-UA" w:eastAsia="ru-RU"/>
        </w:rPr>
      </w:pPr>
      <w:r w:rsidRPr="004362B9">
        <w:rPr>
          <w:rFonts w:ascii="Times New Roman" w:eastAsia="Times New Roman" w:hAnsi="Times New Roman"/>
          <w:b/>
          <w:sz w:val="28"/>
          <w:szCs w:val="28"/>
          <w:lang w:val="uk-UA" w:eastAsia="ru-RU"/>
        </w:rPr>
        <w:t xml:space="preserve">ВИКОНАВЧИЙ  КОМІТЕТ </w:t>
      </w:r>
    </w:p>
    <w:p w:rsidR="004362B9" w:rsidRPr="004362B9" w:rsidRDefault="004362B9" w:rsidP="004362B9">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РІШЕННЯ  №85</w:t>
      </w:r>
    </w:p>
    <w:p w:rsidR="004362B9" w:rsidRPr="004362B9" w:rsidRDefault="004362B9" w:rsidP="004362B9">
      <w:pPr>
        <w:spacing w:after="0" w:line="240" w:lineRule="auto"/>
        <w:rPr>
          <w:rFonts w:ascii="Times New Roman" w:eastAsia="Times New Roman" w:hAnsi="Times New Roman"/>
          <w:b/>
          <w:sz w:val="28"/>
          <w:szCs w:val="28"/>
          <w:lang w:val="uk-UA" w:eastAsia="ru-RU"/>
        </w:rPr>
      </w:pPr>
      <w:r w:rsidRPr="004362B9">
        <w:rPr>
          <w:rFonts w:ascii="Times New Roman" w:eastAsia="Times New Roman" w:hAnsi="Times New Roman"/>
          <w:b/>
          <w:sz w:val="28"/>
          <w:szCs w:val="28"/>
          <w:lang w:val="uk-UA" w:eastAsia="ru-RU"/>
        </w:rPr>
        <w:t>Від 14 липня  2021 року</w:t>
      </w:r>
    </w:p>
    <w:p w:rsidR="00173CEE" w:rsidRPr="00064412" w:rsidRDefault="00547849" w:rsidP="00547849">
      <w:pPr>
        <w:tabs>
          <w:tab w:val="left" w:pos="3600"/>
        </w:tabs>
        <w:spacing w:after="0" w:line="240" w:lineRule="auto"/>
        <w:rPr>
          <w:b/>
          <w:sz w:val="28"/>
          <w:szCs w:val="28"/>
          <w:lang w:val="uk-UA"/>
        </w:rPr>
      </w:pPr>
      <w:r w:rsidRPr="00064412">
        <w:rPr>
          <w:rStyle w:val="a6"/>
          <w:rFonts w:ascii="Arial" w:hAnsi="Arial" w:cs="Arial"/>
          <w:color w:val="000000"/>
          <w:sz w:val="28"/>
          <w:szCs w:val="28"/>
          <w:bdr w:val="none" w:sz="0" w:space="0" w:color="auto" w:frame="1"/>
          <w:lang w:val="uk-UA"/>
        </w:rPr>
        <w:t xml:space="preserve"> </w:t>
      </w:r>
    </w:p>
    <w:p w:rsidR="00173CEE" w:rsidRPr="004362B9" w:rsidRDefault="00173CEE" w:rsidP="004362B9">
      <w:pPr>
        <w:spacing w:line="240" w:lineRule="auto"/>
        <w:rPr>
          <w:rFonts w:ascii="Times New Roman" w:hAnsi="Times New Roman"/>
          <w:b/>
          <w:sz w:val="28"/>
          <w:szCs w:val="28"/>
          <w:lang w:val="uk-UA" w:eastAsia="uk-UA"/>
        </w:rPr>
      </w:pPr>
      <w:r w:rsidRPr="00547849">
        <w:rPr>
          <w:rFonts w:ascii="Times New Roman" w:hAnsi="Times New Roman"/>
          <w:b/>
          <w:sz w:val="28"/>
          <w:szCs w:val="28"/>
          <w:lang w:val="uk-UA"/>
        </w:rPr>
        <w:t xml:space="preserve">Про утворення місцевої </w:t>
      </w:r>
      <w:r w:rsidRPr="00547849">
        <w:rPr>
          <w:rFonts w:ascii="Times New Roman" w:hAnsi="Times New Roman"/>
          <w:b/>
          <w:sz w:val="28"/>
          <w:szCs w:val="28"/>
          <w:lang w:val="uk-UA" w:eastAsia="uk-UA"/>
        </w:rPr>
        <w:t>комісії для</w:t>
      </w:r>
      <w:r w:rsidR="004362B9">
        <w:rPr>
          <w:rFonts w:ascii="Times New Roman" w:hAnsi="Times New Roman"/>
          <w:b/>
          <w:sz w:val="28"/>
          <w:szCs w:val="28"/>
          <w:lang w:val="uk-UA" w:eastAsia="uk-UA"/>
        </w:rPr>
        <w:br/>
      </w:r>
      <w:r w:rsidRPr="00547849">
        <w:rPr>
          <w:rFonts w:ascii="Times New Roman" w:hAnsi="Times New Roman"/>
          <w:b/>
          <w:sz w:val="28"/>
          <w:szCs w:val="28"/>
          <w:lang w:val="uk-UA" w:eastAsia="uk-UA"/>
        </w:rPr>
        <w:t xml:space="preserve">формування пропозицій </w:t>
      </w:r>
      <w:r w:rsidRPr="00547849">
        <w:rPr>
          <w:rFonts w:ascii="Times New Roman" w:hAnsi="Times New Roman"/>
          <w:b/>
          <w:sz w:val="28"/>
          <w:szCs w:val="28"/>
          <w:lang w:val="uk-UA"/>
        </w:rPr>
        <w:t>щодо</w:t>
      </w:r>
      <w:r w:rsidR="004362B9">
        <w:rPr>
          <w:rFonts w:ascii="Times New Roman" w:hAnsi="Times New Roman"/>
          <w:b/>
          <w:sz w:val="28"/>
          <w:szCs w:val="28"/>
          <w:lang w:val="uk-UA" w:eastAsia="uk-UA"/>
        </w:rPr>
        <w:br/>
      </w:r>
      <w:r w:rsidRPr="00547849">
        <w:rPr>
          <w:rFonts w:ascii="Times New Roman" w:hAnsi="Times New Roman"/>
          <w:b/>
          <w:sz w:val="28"/>
          <w:szCs w:val="28"/>
          <w:lang w:val="uk-UA"/>
        </w:rPr>
        <w:t>потреби у субвенції з державного бюджету</w:t>
      </w:r>
      <w:r w:rsidR="004362B9">
        <w:rPr>
          <w:rFonts w:ascii="Times New Roman" w:hAnsi="Times New Roman"/>
          <w:b/>
          <w:sz w:val="28"/>
          <w:szCs w:val="28"/>
          <w:lang w:val="uk-UA"/>
        </w:rPr>
        <w:br/>
      </w:r>
      <w:r w:rsidRPr="00547849">
        <w:rPr>
          <w:rFonts w:ascii="Times New Roman" w:hAnsi="Times New Roman"/>
          <w:b/>
          <w:sz w:val="28"/>
          <w:szCs w:val="28"/>
          <w:lang w:val="uk-UA"/>
        </w:rPr>
        <w:t xml:space="preserve">місцевим бюджетам на </w:t>
      </w:r>
      <w:r w:rsidRPr="00547849">
        <w:rPr>
          <w:rFonts w:ascii="Times New Roman" w:hAnsi="Times New Roman"/>
          <w:b/>
          <w:sz w:val="28"/>
          <w:szCs w:val="28"/>
          <w:shd w:val="clear" w:color="auto" w:fill="FFFFFF"/>
          <w:lang w:val="uk-UA"/>
        </w:rPr>
        <w:t>проектні,</w:t>
      </w:r>
      <w:r w:rsidR="004362B9">
        <w:rPr>
          <w:rFonts w:ascii="Times New Roman" w:hAnsi="Times New Roman"/>
          <w:b/>
          <w:sz w:val="28"/>
          <w:szCs w:val="28"/>
          <w:lang w:val="uk-UA" w:eastAsia="uk-UA"/>
        </w:rPr>
        <w:br/>
      </w:r>
      <w:r w:rsidRPr="00547849">
        <w:rPr>
          <w:rFonts w:ascii="Times New Roman" w:hAnsi="Times New Roman"/>
          <w:b/>
          <w:sz w:val="28"/>
          <w:szCs w:val="28"/>
          <w:shd w:val="clear" w:color="auto" w:fill="FFFFFF"/>
          <w:lang w:val="uk-UA"/>
        </w:rPr>
        <w:t>будівельно-ремонтні роботи,</w:t>
      </w:r>
      <w:r w:rsidR="00EA4225">
        <w:rPr>
          <w:rFonts w:ascii="Times New Roman" w:hAnsi="Times New Roman"/>
          <w:b/>
          <w:sz w:val="28"/>
          <w:szCs w:val="28"/>
          <w:shd w:val="clear" w:color="auto" w:fill="FFFFFF"/>
          <w:lang w:val="uk-UA"/>
        </w:rPr>
        <w:t xml:space="preserve"> </w:t>
      </w:r>
      <w:r w:rsidRPr="00547849">
        <w:rPr>
          <w:rFonts w:ascii="Times New Roman" w:hAnsi="Times New Roman"/>
          <w:b/>
          <w:sz w:val="28"/>
          <w:szCs w:val="28"/>
          <w:shd w:val="clear" w:color="auto" w:fill="FFFFFF"/>
          <w:lang w:val="uk-UA"/>
        </w:rPr>
        <w:t>придбання</w:t>
      </w:r>
      <w:r w:rsidR="004362B9">
        <w:rPr>
          <w:rFonts w:ascii="Times New Roman" w:hAnsi="Times New Roman"/>
          <w:b/>
          <w:sz w:val="28"/>
          <w:szCs w:val="28"/>
          <w:lang w:val="uk-UA" w:eastAsia="uk-UA"/>
        </w:rPr>
        <w:br/>
      </w:r>
      <w:r w:rsidRPr="00547849">
        <w:rPr>
          <w:rFonts w:ascii="Times New Roman" w:hAnsi="Times New Roman"/>
          <w:b/>
          <w:sz w:val="28"/>
          <w:szCs w:val="28"/>
          <w:shd w:val="clear" w:color="auto" w:fill="FFFFFF"/>
          <w:lang w:val="uk-UA"/>
        </w:rPr>
        <w:t>житла та приміщень</w:t>
      </w:r>
      <w:r w:rsidR="00EA4225">
        <w:rPr>
          <w:rFonts w:ascii="Times New Roman" w:hAnsi="Times New Roman"/>
          <w:b/>
          <w:sz w:val="28"/>
          <w:szCs w:val="28"/>
          <w:shd w:val="clear" w:color="auto" w:fill="FFFFFF"/>
          <w:lang w:val="uk-UA"/>
        </w:rPr>
        <w:t xml:space="preserve"> </w:t>
      </w:r>
      <w:r w:rsidRPr="00547849">
        <w:rPr>
          <w:rFonts w:ascii="Times New Roman" w:hAnsi="Times New Roman"/>
          <w:b/>
          <w:sz w:val="28"/>
          <w:szCs w:val="28"/>
          <w:lang w:val="uk-UA"/>
        </w:rPr>
        <w:t>для розвитку</w:t>
      </w:r>
      <w:r w:rsidR="004362B9">
        <w:rPr>
          <w:rFonts w:ascii="Times New Roman" w:hAnsi="Times New Roman"/>
          <w:b/>
          <w:sz w:val="28"/>
          <w:szCs w:val="28"/>
          <w:lang w:val="uk-UA" w:eastAsia="uk-UA"/>
        </w:rPr>
        <w:br/>
      </w:r>
      <w:r w:rsidRPr="00547849">
        <w:rPr>
          <w:rFonts w:ascii="Times New Roman" w:hAnsi="Times New Roman"/>
          <w:b/>
          <w:sz w:val="28"/>
          <w:szCs w:val="28"/>
          <w:lang w:val="uk-UA"/>
        </w:rPr>
        <w:t>сімейних та інших форм</w:t>
      </w:r>
      <w:r w:rsidR="00EA4225">
        <w:rPr>
          <w:rFonts w:ascii="Times New Roman" w:hAnsi="Times New Roman"/>
          <w:b/>
          <w:sz w:val="28"/>
          <w:szCs w:val="28"/>
          <w:lang w:val="uk-UA"/>
        </w:rPr>
        <w:t xml:space="preserve"> </w:t>
      </w:r>
      <w:r w:rsidRPr="00547849">
        <w:rPr>
          <w:rFonts w:ascii="Times New Roman" w:hAnsi="Times New Roman"/>
          <w:b/>
          <w:sz w:val="28"/>
          <w:szCs w:val="28"/>
          <w:lang w:val="uk-UA"/>
        </w:rPr>
        <w:t>виховання,</w:t>
      </w:r>
      <w:r w:rsidR="004362B9">
        <w:rPr>
          <w:rFonts w:ascii="Times New Roman" w:hAnsi="Times New Roman"/>
          <w:b/>
          <w:sz w:val="28"/>
          <w:szCs w:val="28"/>
          <w:lang w:val="uk-UA" w:eastAsia="uk-UA"/>
        </w:rPr>
        <w:br/>
      </w:r>
      <w:r w:rsidRPr="00547849">
        <w:rPr>
          <w:rFonts w:ascii="Times New Roman" w:hAnsi="Times New Roman"/>
          <w:b/>
          <w:sz w:val="28"/>
          <w:szCs w:val="28"/>
          <w:lang w:val="uk-UA"/>
        </w:rPr>
        <w:t>наближених до сімейних,</w:t>
      </w:r>
      <w:r w:rsidR="00EA4225">
        <w:rPr>
          <w:rFonts w:ascii="Times New Roman" w:hAnsi="Times New Roman"/>
          <w:b/>
          <w:sz w:val="28"/>
          <w:szCs w:val="28"/>
          <w:lang w:val="uk-UA"/>
        </w:rPr>
        <w:t xml:space="preserve"> </w:t>
      </w:r>
      <w:r w:rsidRPr="00547849">
        <w:rPr>
          <w:rFonts w:ascii="Times New Roman" w:hAnsi="Times New Roman"/>
          <w:b/>
          <w:sz w:val="28"/>
          <w:szCs w:val="28"/>
          <w:lang w:val="uk-UA"/>
        </w:rPr>
        <w:t>підтримку малих</w:t>
      </w:r>
      <w:r w:rsidR="004362B9">
        <w:rPr>
          <w:rFonts w:ascii="Times New Roman" w:hAnsi="Times New Roman"/>
          <w:b/>
          <w:sz w:val="28"/>
          <w:szCs w:val="28"/>
          <w:lang w:val="uk-UA" w:eastAsia="uk-UA"/>
        </w:rPr>
        <w:br/>
      </w:r>
      <w:r w:rsidRPr="00547849">
        <w:rPr>
          <w:rFonts w:ascii="Times New Roman" w:hAnsi="Times New Roman"/>
          <w:b/>
          <w:sz w:val="28"/>
          <w:szCs w:val="28"/>
          <w:lang w:val="uk-UA"/>
        </w:rPr>
        <w:t>групових будинків та</w:t>
      </w:r>
      <w:r w:rsidR="00547849" w:rsidRPr="004362B9">
        <w:rPr>
          <w:rFonts w:ascii="Times New Roman" w:hAnsi="Times New Roman"/>
          <w:b/>
          <w:sz w:val="28"/>
          <w:szCs w:val="28"/>
          <w:lang w:val="uk-UA"/>
        </w:rPr>
        <w:t xml:space="preserve"> </w:t>
      </w:r>
      <w:r w:rsidRPr="00547849">
        <w:rPr>
          <w:rFonts w:ascii="Times New Roman" w:hAnsi="Times New Roman"/>
          <w:b/>
          <w:sz w:val="28"/>
          <w:szCs w:val="28"/>
          <w:lang w:val="uk-UA"/>
        </w:rPr>
        <w:t>забезпечення житлом</w:t>
      </w:r>
      <w:r w:rsidR="004362B9">
        <w:rPr>
          <w:rFonts w:ascii="Times New Roman" w:hAnsi="Times New Roman"/>
          <w:b/>
          <w:sz w:val="28"/>
          <w:szCs w:val="28"/>
          <w:lang w:val="uk-UA"/>
        </w:rPr>
        <w:br/>
      </w:r>
      <w:r w:rsidRPr="00547849">
        <w:rPr>
          <w:rFonts w:ascii="Times New Roman" w:hAnsi="Times New Roman"/>
          <w:b/>
          <w:sz w:val="28"/>
          <w:szCs w:val="28"/>
          <w:lang w:val="uk-UA"/>
        </w:rPr>
        <w:t>дітей-сиріт, дітей,</w:t>
      </w:r>
      <w:r w:rsidR="00EA4225">
        <w:rPr>
          <w:rFonts w:ascii="Times New Roman" w:hAnsi="Times New Roman"/>
          <w:b/>
          <w:sz w:val="28"/>
          <w:szCs w:val="28"/>
          <w:lang w:val="uk-UA"/>
        </w:rPr>
        <w:t xml:space="preserve"> </w:t>
      </w:r>
      <w:r w:rsidRPr="00547849">
        <w:rPr>
          <w:rFonts w:ascii="Times New Roman" w:hAnsi="Times New Roman"/>
          <w:b/>
          <w:sz w:val="28"/>
          <w:szCs w:val="28"/>
          <w:lang w:val="uk-UA"/>
        </w:rPr>
        <w:t>позбавлених батьківського</w:t>
      </w:r>
      <w:r w:rsidR="004362B9">
        <w:rPr>
          <w:rFonts w:ascii="Times New Roman" w:hAnsi="Times New Roman"/>
          <w:b/>
          <w:sz w:val="28"/>
          <w:szCs w:val="28"/>
          <w:lang w:val="uk-UA" w:eastAsia="uk-UA"/>
        </w:rPr>
        <w:br/>
      </w:r>
      <w:r w:rsidRPr="00547849">
        <w:rPr>
          <w:rFonts w:ascii="Times New Roman" w:hAnsi="Times New Roman"/>
          <w:b/>
          <w:sz w:val="28"/>
          <w:szCs w:val="28"/>
          <w:lang w:val="uk-UA"/>
        </w:rPr>
        <w:t>піклування, осіб з їх числа</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 xml:space="preserve">Відповідно до пункту 9 </w:t>
      </w:r>
      <w:r w:rsidRPr="00547849">
        <w:rPr>
          <w:rFonts w:ascii="Times New Roman" w:hAnsi="Times New Roman"/>
          <w:bCs/>
          <w:color w:val="000000"/>
          <w:sz w:val="28"/>
          <w:szCs w:val="28"/>
          <w:shd w:val="clear" w:color="auto" w:fill="FFFFFF"/>
          <w:lang w:val="uk-UA"/>
        </w:rPr>
        <w:t>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Pr="00547849">
        <w:rPr>
          <w:rFonts w:ascii="Times New Roman" w:hAnsi="Times New Roman"/>
          <w:sz w:val="28"/>
          <w:szCs w:val="28"/>
          <w:lang w:val="uk-UA"/>
        </w:rPr>
        <w:t xml:space="preserve">, </w:t>
      </w:r>
      <w:r w:rsidRPr="00547849">
        <w:rPr>
          <w:rFonts w:ascii="Times New Roman" w:hAnsi="Times New Roman"/>
          <w:bCs/>
          <w:color w:val="000000"/>
          <w:sz w:val="28"/>
          <w:szCs w:val="28"/>
          <w:shd w:val="clear" w:color="auto" w:fill="FFFFFF"/>
          <w:lang w:val="uk-UA"/>
        </w:rPr>
        <w:t xml:space="preserve">затвердженого постановою </w:t>
      </w:r>
      <w:r w:rsidRPr="00547849">
        <w:rPr>
          <w:rFonts w:ascii="Times New Roman" w:hAnsi="Times New Roman"/>
          <w:sz w:val="28"/>
          <w:szCs w:val="28"/>
          <w:lang w:val="uk-UA"/>
        </w:rPr>
        <w:t>Кабінету Міністрів України від 26 травня 2021 р. № 615</w:t>
      </w:r>
      <w:r w:rsidRPr="00547849">
        <w:rPr>
          <w:rFonts w:ascii="Times New Roman" w:hAnsi="Times New Roman"/>
          <w:color w:val="000000"/>
          <w:sz w:val="28"/>
          <w:szCs w:val="28"/>
          <w:shd w:val="clear" w:color="auto" w:fill="FFFFFF"/>
          <w:lang w:val="uk-UA"/>
        </w:rPr>
        <w:t xml:space="preserve">, керуючись </w:t>
      </w:r>
      <w:r w:rsidRPr="00547849">
        <w:rPr>
          <w:rFonts w:ascii="Times New Roman" w:hAnsi="Times New Roman"/>
          <w:sz w:val="28"/>
          <w:szCs w:val="28"/>
          <w:lang w:val="uk-UA"/>
        </w:rPr>
        <w:t xml:space="preserve">Законом України «Про місцеве самоврядування в Україні», виконавчий комітет </w:t>
      </w:r>
      <w:proofErr w:type="spellStart"/>
      <w:r w:rsidR="00547849" w:rsidRPr="00547849">
        <w:rPr>
          <w:rFonts w:ascii="Times New Roman" w:hAnsi="Times New Roman"/>
          <w:sz w:val="28"/>
          <w:szCs w:val="28"/>
          <w:lang w:val="uk-UA"/>
        </w:rPr>
        <w:t>Озернянської</w:t>
      </w:r>
      <w:proofErr w:type="spellEnd"/>
      <w:r w:rsidR="00547849" w:rsidRPr="00547849">
        <w:rPr>
          <w:rFonts w:ascii="Times New Roman" w:hAnsi="Times New Roman"/>
          <w:sz w:val="28"/>
          <w:szCs w:val="28"/>
          <w:lang w:val="uk-UA"/>
        </w:rPr>
        <w:t xml:space="preserve">  сільської</w:t>
      </w:r>
      <w:r w:rsidRPr="00547849">
        <w:rPr>
          <w:rFonts w:ascii="Times New Roman" w:hAnsi="Times New Roman"/>
          <w:sz w:val="28"/>
          <w:szCs w:val="28"/>
          <w:lang w:val="uk-UA"/>
        </w:rPr>
        <w:t xml:space="preserve">  ради</w:t>
      </w:r>
    </w:p>
    <w:p w:rsidR="00173CEE" w:rsidRPr="0087352F" w:rsidRDefault="00173CEE" w:rsidP="0087352F">
      <w:pPr>
        <w:jc w:val="center"/>
        <w:rPr>
          <w:rFonts w:ascii="Times New Roman" w:hAnsi="Times New Roman"/>
          <w:b/>
          <w:sz w:val="28"/>
          <w:szCs w:val="28"/>
          <w:lang w:val="uk-UA"/>
        </w:rPr>
      </w:pPr>
      <w:r w:rsidRPr="0087352F">
        <w:rPr>
          <w:rFonts w:ascii="Times New Roman" w:hAnsi="Times New Roman"/>
          <w:b/>
          <w:sz w:val="28"/>
          <w:szCs w:val="28"/>
          <w:lang w:val="uk-UA"/>
        </w:rPr>
        <w:t>ВИРІШИВ:</w:t>
      </w:r>
    </w:p>
    <w:p w:rsidR="00173CEE" w:rsidRPr="00547849" w:rsidRDefault="00173CEE" w:rsidP="00173CEE">
      <w:pPr>
        <w:ind w:firstLine="709"/>
        <w:jc w:val="both"/>
        <w:rPr>
          <w:rFonts w:ascii="Times New Roman" w:hAnsi="Times New Roman"/>
          <w:sz w:val="28"/>
          <w:szCs w:val="28"/>
          <w:lang w:val="uk-UA" w:eastAsia="uk-UA"/>
        </w:rPr>
      </w:pPr>
      <w:r w:rsidRPr="00547849">
        <w:rPr>
          <w:rFonts w:ascii="Times New Roman" w:hAnsi="Times New Roman"/>
          <w:sz w:val="28"/>
          <w:szCs w:val="28"/>
          <w:lang w:val="uk-UA" w:eastAsia="uk-UA"/>
        </w:rPr>
        <w:t xml:space="preserve">1. Утворити місцеву комісію для формування </w:t>
      </w:r>
      <w:r w:rsidRPr="00547849">
        <w:rPr>
          <w:rFonts w:ascii="Times New Roman" w:hAnsi="Times New Roman"/>
          <w:sz w:val="28"/>
          <w:szCs w:val="28"/>
          <w:lang w:val="uk-UA"/>
        </w:rPr>
        <w:t xml:space="preserve">пропозицій щодо потреби у  </w:t>
      </w:r>
      <w:r w:rsidRPr="00547849">
        <w:rPr>
          <w:rFonts w:ascii="Times New Roman" w:hAnsi="Times New Roman"/>
          <w:bCs/>
          <w:color w:val="000000"/>
          <w:sz w:val="28"/>
          <w:szCs w:val="28"/>
          <w:shd w:val="clear" w:color="auto" w:fill="FFFFFF"/>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eastAsia="uk-UA"/>
        </w:rPr>
        <w:t xml:space="preserve">2. Затвердити Положення про місцеву комісію для формування </w:t>
      </w:r>
      <w:r w:rsidRPr="00547849">
        <w:rPr>
          <w:rFonts w:ascii="Times New Roman" w:hAnsi="Times New Roman"/>
          <w:sz w:val="28"/>
          <w:szCs w:val="28"/>
          <w:lang w:val="uk-UA"/>
        </w:rPr>
        <w:t xml:space="preserve">пропозицій щодо потреби у </w:t>
      </w:r>
      <w:r w:rsidRPr="00547849">
        <w:rPr>
          <w:rFonts w:ascii="Times New Roman" w:hAnsi="Times New Roman"/>
          <w:bCs/>
          <w:color w:val="000000"/>
          <w:sz w:val="28"/>
          <w:szCs w:val="28"/>
          <w:shd w:val="clear" w:color="auto" w:fill="FFFFFF"/>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w:t>
      </w:r>
      <w:r w:rsidRPr="00547849">
        <w:rPr>
          <w:rFonts w:ascii="Times New Roman" w:hAnsi="Times New Roman"/>
          <w:bCs/>
          <w:color w:val="000000"/>
          <w:sz w:val="28"/>
          <w:szCs w:val="28"/>
          <w:shd w:val="clear" w:color="auto" w:fill="FFFFFF"/>
          <w:lang w:val="uk-UA"/>
        </w:rPr>
        <w:lastRenderedPageBreak/>
        <w:t>сиріт, дітей, позбавлених батьківського піклування, осіб з їх числа</w:t>
      </w:r>
      <w:r w:rsidRPr="00547849">
        <w:rPr>
          <w:rFonts w:ascii="Times New Roman" w:hAnsi="Times New Roman"/>
          <w:sz w:val="28"/>
          <w:szCs w:val="28"/>
          <w:lang w:val="uk-UA"/>
        </w:rPr>
        <w:t>, що додається.</w:t>
      </w:r>
    </w:p>
    <w:p w:rsidR="00173CEE" w:rsidRPr="00547849" w:rsidRDefault="00173CEE" w:rsidP="00173CEE">
      <w:pPr>
        <w:ind w:firstLine="709"/>
        <w:jc w:val="both"/>
        <w:rPr>
          <w:rFonts w:ascii="Times New Roman" w:hAnsi="Times New Roman"/>
          <w:bCs/>
          <w:color w:val="000000"/>
          <w:sz w:val="28"/>
          <w:szCs w:val="28"/>
          <w:shd w:val="clear" w:color="auto" w:fill="FFFFFF"/>
          <w:lang w:val="uk-UA"/>
        </w:rPr>
      </w:pPr>
      <w:r w:rsidRPr="00547849">
        <w:rPr>
          <w:rFonts w:ascii="Times New Roman" w:hAnsi="Times New Roman"/>
          <w:sz w:val="28"/>
          <w:szCs w:val="28"/>
          <w:lang w:val="uk-UA"/>
        </w:rPr>
        <w:t xml:space="preserve">3. Затвердити склад </w:t>
      </w:r>
      <w:r w:rsidRPr="00547849">
        <w:rPr>
          <w:rFonts w:ascii="Times New Roman" w:hAnsi="Times New Roman"/>
          <w:sz w:val="28"/>
          <w:szCs w:val="28"/>
          <w:lang w:val="uk-UA" w:eastAsia="uk-UA"/>
        </w:rPr>
        <w:t xml:space="preserve">місцевої комісії для формування </w:t>
      </w:r>
      <w:r w:rsidRPr="00547849">
        <w:rPr>
          <w:rFonts w:ascii="Times New Roman" w:hAnsi="Times New Roman"/>
          <w:sz w:val="28"/>
          <w:szCs w:val="28"/>
          <w:lang w:val="uk-UA"/>
        </w:rPr>
        <w:t xml:space="preserve">пропозицій щодо потреби у </w:t>
      </w:r>
      <w:r w:rsidRPr="00547849">
        <w:rPr>
          <w:rFonts w:ascii="Times New Roman" w:hAnsi="Times New Roman"/>
          <w:bCs/>
          <w:color w:val="000000"/>
          <w:sz w:val="28"/>
          <w:szCs w:val="28"/>
          <w:shd w:val="clear" w:color="auto" w:fill="FFFFFF"/>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у складі згідно з додатком.</w:t>
      </w:r>
    </w:p>
    <w:p w:rsidR="00547849" w:rsidRPr="0087352F" w:rsidRDefault="00173CEE" w:rsidP="0087352F">
      <w:pPr>
        <w:ind w:firstLine="709"/>
        <w:jc w:val="both"/>
        <w:rPr>
          <w:rFonts w:ascii="Times New Roman" w:hAnsi="Times New Roman"/>
          <w:bCs/>
          <w:sz w:val="28"/>
          <w:szCs w:val="28"/>
          <w:lang w:val="uk-UA" w:eastAsia="uk-UA"/>
        </w:rPr>
      </w:pPr>
      <w:r w:rsidRPr="00547849">
        <w:rPr>
          <w:rFonts w:ascii="Times New Roman" w:hAnsi="Times New Roman"/>
          <w:bCs/>
          <w:color w:val="000000"/>
          <w:sz w:val="28"/>
          <w:szCs w:val="28"/>
          <w:shd w:val="clear" w:color="auto" w:fill="FFFFFF"/>
          <w:lang w:val="uk-UA"/>
        </w:rPr>
        <w:t xml:space="preserve">4. </w:t>
      </w:r>
      <w:r w:rsidRPr="00547849">
        <w:rPr>
          <w:rFonts w:ascii="Times New Roman" w:hAnsi="Times New Roman"/>
          <w:sz w:val="28"/>
          <w:szCs w:val="28"/>
          <w:lang w:val="uk-UA"/>
        </w:rPr>
        <w:t xml:space="preserve">Контроль за виконанням рішення </w:t>
      </w:r>
      <w:r w:rsidR="00547849">
        <w:rPr>
          <w:rFonts w:ascii="Times New Roman" w:hAnsi="Times New Roman"/>
          <w:bCs/>
          <w:sz w:val="28"/>
          <w:szCs w:val="28"/>
          <w:lang w:val="uk-UA" w:eastAsia="uk-UA"/>
        </w:rPr>
        <w:t>покласти на</w:t>
      </w:r>
      <w:r w:rsidRPr="00547849">
        <w:rPr>
          <w:rFonts w:ascii="Times New Roman" w:hAnsi="Times New Roman"/>
          <w:bCs/>
          <w:sz w:val="28"/>
          <w:szCs w:val="28"/>
          <w:lang w:val="uk-UA" w:eastAsia="uk-UA"/>
        </w:rPr>
        <w:t xml:space="preserve"> заступника </w:t>
      </w:r>
      <w:proofErr w:type="spellStart"/>
      <w:r w:rsidR="001F1D08">
        <w:rPr>
          <w:rFonts w:ascii="Times New Roman" w:hAnsi="Times New Roman"/>
          <w:bCs/>
          <w:sz w:val="28"/>
          <w:szCs w:val="28"/>
          <w:lang w:val="uk-UA" w:eastAsia="uk-UA"/>
        </w:rPr>
        <w:t>Озернянського</w:t>
      </w:r>
      <w:proofErr w:type="spellEnd"/>
      <w:r w:rsidR="001F1D08">
        <w:rPr>
          <w:rFonts w:ascii="Times New Roman" w:hAnsi="Times New Roman"/>
          <w:bCs/>
          <w:sz w:val="28"/>
          <w:szCs w:val="28"/>
          <w:lang w:val="uk-UA" w:eastAsia="uk-UA"/>
        </w:rPr>
        <w:t xml:space="preserve"> </w:t>
      </w:r>
      <w:r w:rsidR="00C90AF5">
        <w:rPr>
          <w:rFonts w:ascii="Times New Roman" w:hAnsi="Times New Roman"/>
          <w:bCs/>
          <w:sz w:val="28"/>
          <w:szCs w:val="28"/>
          <w:lang w:val="uk-UA" w:eastAsia="uk-UA"/>
        </w:rPr>
        <w:t xml:space="preserve">сільського голови </w:t>
      </w:r>
      <w:r w:rsidRPr="00547849">
        <w:rPr>
          <w:rFonts w:ascii="Times New Roman" w:hAnsi="Times New Roman"/>
          <w:bCs/>
          <w:sz w:val="28"/>
          <w:szCs w:val="28"/>
          <w:lang w:val="uk-UA" w:eastAsia="uk-UA"/>
        </w:rPr>
        <w:t>з питань діял</w:t>
      </w:r>
      <w:r w:rsidR="00C90AF5">
        <w:rPr>
          <w:rFonts w:ascii="Times New Roman" w:hAnsi="Times New Roman"/>
          <w:bCs/>
          <w:sz w:val="28"/>
          <w:szCs w:val="28"/>
          <w:lang w:val="uk-UA" w:eastAsia="uk-UA"/>
        </w:rPr>
        <w:t xml:space="preserve">ьності виконавчих органів ради </w:t>
      </w:r>
      <w:r w:rsidR="00C90AF5" w:rsidRPr="00C90AF5">
        <w:rPr>
          <w:rFonts w:ascii="Times New Roman" w:hAnsi="Times New Roman"/>
          <w:sz w:val="28"/>
        </w:rPr>
        <w:t xml:space="preserve"> </w:t>
      </w:r>
      <w:bookmarkStart w:id="0" w:name="_GoBack"/>
      <w:proofErr w:type="spellStart"/>
      <w:r w:rsidR="00C90AF5">
        <w:rPr>
          <w:rFonts w:ascii="Times New Roman" w:hAnsi="Times New Roman"/>
          <w:sz w:val="28"/>
        </w:rPr>
        <w:t>Метельського</w:t>
      </w:r>
      <w:proofErr w:type="spellEnd"/>
      <w:r w:rsidR="00C90AF5">
        <w:rPr>
          <w:rFonts w:ascii="Times New Roman" w:hAnsi="Times New Roman"/>
          <w:sz w:val="28"/>
        </w:rPr>
        <w:t xml:space="preserve"> </w:t>
      </w:r>
      <w:proofErr w:type="spellStart"/>
      <w:r w:rsidR="00C90AF5">
        <w:rPr>
          <w:rFonts w:ascii="Times New Roman" w:hAnsi="Times New Roman"/>
          <w:sz w:val="28"/>
        </w:rPr>
        <w:t>Андрія</w:t>
      </w:r>
      <w:proofErr w:type="spellEnd"/>
      <w:r w:rsidR="00C90AF5">
        <w:rPr>
          <w:rFonts w:ascii="Times New Roman" w:hAnsi="Times New Roman"/>
          <w:sz w:val="28"/>
        </w:rPr>
        <w:t xml:space="preserve"> Петровича</w:t>
      </w:r>
      <w:r w:rsidR="0087352F">
        <w:rPr>
          <w:rFonts w:ascii="Times New Roman" w:hAnsi="Times New Roman"/>
          <w:sz w:val="28"/>
          <w:lang w:val="uk-UA"/>
        </w:rPr>
        <w:t>.</w:t>
      </w:r>
    </w:p>
    <w:bookmarkEnd w:id="0"/>
    <w:p w:rsidR="00173CEE" w:rsidRPr="00547849" w:rsidRDefault="0087352F" w:rsidP="00173CEE">
      <w:pPr>
        <w:jc w:val="both"/>
        <w:rPr>
          <w:rFonts w:ascii="Times New Roman" w:hAnsi="Times New Roman"/>
          <w:b/>
          <w:sz w:val="28"/>
          <w:szCs w:val="28"/>
          <w:lang w:val="uk-UA"/>
        </w:rPr>
      </w:pPr>
      <w:r>
        <w:rPr>
          <w:rFonts w:ascii="Times New Roman" w:hAnsi="Times New Roman"/>
          <w:b/>
          <w:sz w:val="28"/>
          <w:szCs w:val="28"/>
          <w:lang w:val="uk-UA"/>
        </w:rPr>
        <w:t>Секретар сільської ради                                                            Назар РОМАНІВ</w:t>
      </w:r>
      <w:r w:rsidR="00DD7090">
        <w:rPr>
          <w:rFonts w:ascii="Times New Roman" w:hAnsi="Times New Roman"/>
          <w:b/>
          <w:sz w:val="28"/>
          <w:szCs w:val="28"/>
          <w:lang w:val="uk-UA"/>
        </w:rPr>
        <w:br/>
      </w:r>
      <w:r w:rsidR="00DD7090" w:rsidRPr="00DD7090">
        <w:rPr>
          <w:rFonts w:ascii="Times New Roman" w:hAnsi="Times New Roman"/>
          <w:b/>
          <w:sz w:val="20"/>
          <w:szCs w:val="28"/>
          <w:lang w:val="uk-UA"/>
        </w:rPr>
        <w:t>Тарас ДМИТРЕНКО</w:t>
      </w:r>
    </w:p>
    <w:p w:rsidR="00173CEE" w:rsidRPr="00547849" w:rsidRDefault="00173CEE" w:rsidP="00173CEE">
      <w:pPr>
        <w:rPr>
          <w:rFonts w:ascii="Times New Roman" w:hAnsi="Times New Roman"/>
          <w:sz w:val="28"/>
          <w:szCs w:val="28"/>
          <w:lang w:val="uk-UA"/>
        </w:rPr>
      </w:pPr>
    </w:p>
    <w:p w:rsidR="00173CEE" w:rsidRPr="00547849" w:rsidRDefault="00173CEE" w:rsidP="00173CEE">
      <w:pPr>
        <w:rPr>
          <w:rFonts w:ascii="Times New Roman" w:hAnsi="Times New Roman"/>
          <w:sz w:val="28"/>
          <w:szCs w:val="28"/>
          <w:lang w:val="uk-UA"/>
        </w:rPr>
      </w:pPr>
    </w:p>
    <w:p w:rsidR="00173CEE" w:rsidRPr="00547849" w:rsidRDefault="00173CEE" w:rsidP="00173CEE">
      <w:pPr>
        <w:rPr>
          <w:rFonts w:ascii="Times New Roman" w:hAnsi="Times New Roman"/>
          <w:sz w:val="28"/>
          <w:szCs w:val="28"/>
          <w:lang w:val="uk-UA"/>
        </w:rPr>
      </w:pPr>
    </w:p>
    <w:p w:rsidR="00173CEE" w:rsidRPr="00547849" w:rsidRDefault="00173CEE" w:rsidP="00173CEE">
      <w:pPr>
        <w:rPr>
          <w:rFonts w:ascii="Times New Roman" w:hAnsi="Times New Roman"/>
          <w:sz w:val="28"/>
          <w:szCs w:val="28"/>
          <w:lang w:val="uk-UA"/>
        </w:rPr>
      </w:pPr>
    </w:p>
    <w:p w:rsidR="00173CEE" w:rsidRPr="00547849" w:rsidRDefault="00173CEE" w:rsidP="00173CEE">
      <w:pPr>
        <w:rPr>
          <w:rFonts w:ascii="Times New Roman" w:hAnsi="Times New Roman"/>
          <w:sz w:val="28"/>
          <w:szCs w:val="28"/>
          <w:lang w:val="uk-UA"/>
        </w:rPr>
      </w:pPr>
    </w:p>
    <w:p w:rsidR="00173CEE" w:rsidRDefault="00173CEE" w:rsidP="00173CEE">
      <w:pPr>
        <w:rPr>
          <w:rFonts w:ascii="Times New Roman" w:hAnsi="Times New Roman"/>
          <w:sz w:val="28"/>
          <w:szCs w:val="28"/>
          <w:lang w:val="uk-UA"/>
        </w:rPr>
      </w:pPr>
    </w:p>
    <w:p w:rsidR="00C6319D" w:rsidRDefault="00C6319D" w:rsidP="00173CEE">
      <w:pPr>
        <w:rPr>
          <w:rFonts w:ascii="Times New Roman" w:hAnsi="Times New Roman"/>
          <w:sz w:val="28"/>
          <w:szCs w:val="28"/>
          <w:lang w:val="uk-UA"/>
        </w:rPr>
      </w:pPr>
    </w:p>
    <w:p w:rsidR="00C6319D" w:rsidRDefault="00C6319D" w:rsidP="00173CEE">
      <w:pPr>
        <w:rPr>
          <w:rFonts w:ascii="Times New Roman" w:hAnsi="Times New Roman"/>
          <w:sz w:val="28"/>
          <w:szCs w:val="28"/>
          <w:lang w:val="uk-UA"/>
        </w:rPr>
      </w:pPr>
    </w:p>
    <w:p w:rsidR="00C6319D" w:rsidRDefault="00C6319D" w:rsidP="00173CEE">
      <w:pPr>
        <w:rPr>
          <w:rFonts w:ascii="Times New Roman" w:hAnsi="Times New Roman"/>
          <w:sz w:val="28"/>
          <w:szCs w:val="28"/>
          <w:lang w:val="uk-UA"/>
        </w:rPr>
      </w:pPr>
    </w:p>
    <w:p w:rsidR="00C6319D" w:rsidRDefault="00C6319D" w:rsidP="00173CEE">
      <w:pPr>
        <w:rPr>
          <w:rFonts w:ascii="Times New Roman" w:hAnsi="Times New Roman"/>
          <w:sz w:val="28"/>
          <w:szCs w:val="28"/>
          <w:lang w:val="uk-UA"/>
        </w:rPr>
      </w:pPr>
    </w:p>
    <w:p w:rsidR="0087352F" w:rsidRDefault="0087352F" w:rsidP="00173CEE">
      <w:pPr>
        <w:rPr>
          <w:rFonts w:ascii="Times New Roman" w:hAnsi="Times New Roman"/>
          <w:sz w:val="28"/>
          <w:szCs w:val="28"/>
          <w:lang w:val="uk-UA"/>
        </w:rPr>
      </w:pPr>
    </w:p>
    <w:p w:rsidR="0087352F" w:rsidRDefault="0087352F" w:rsidP="00173CEE">
      <w:pPr>
        <w:rPr>
          <w:rFonts w:ascii="Times New Roman" w:hAnsi="Times New Roman"/>
          <w:sz w:val="28"/>
          <w:szCs w:val="28"/>
          <w:lang w:val="uk-UA"/>
        </w:rPr>
      </w:pPr>
    </w:p>
    <w:p w:rsidR="0087352F" w:rsidRPr="00547849" w:rsidRDefault="0087352F" w:rsidP="00173CEE">
      <w:pPr>
        <w:rPr>
          <w:rFonts w:ascii="Times New Roman" w:hAnsi="Times New Roman"/>
          <w:sz w:val="28"/>
          <w:szCs w:val="28"/>
          <w:lang w:val="uk-UA"/>
        </w:rPr>
      </w:pPr>
    </w:p>
    <w:p w:rsidR="004362B9" w:rsidRDefault="004362B9" w:rsidP="00173CEE">
      <w:pPr>
        <w:tabs>
          <w:tab w:val="left" w:pos="744"/>
        </w:tabs>
        <w:ind w:left="5220"/>
        <w:rPr>
          <w:rFonts w:ascii="Times New Roman" w:hAnsi="Times New Roman"/>
          <w:sz w:val="28"/>
          <w:szCs w:val="28"/>
          <w:lang w:val="uk-UA"/>
        </w:rPr>
      </w:pPr>
    </w:p>
    <w:p w:rsidR="004362B9" w:rsidRDefault="004362B9" w:rsidP="00173CEE">
      <w:pPr>
        <w:tabs>
          <w:tab w:val="left" w:pos="744"/>
        </w:tabs>
        <w:ind w:left="5220"/>
        <w:rPr>
          <w:rFonts w:ascii="Times New Roman" w:hAnsi="Times New Roman"/>
          <w:sz w:val="28"/>
          <w:szCs w:val="28"/>
          <w:lang w:val="uk-UA"/>
        </w:rPr>
      </w:pPr>
    </w:p>
    <w:p w:rsidR="004362B9" w:rsidRDefault="004362B9" w:rsidP="00173CEE">
      <w:pPr>
        <w:tabs>
          <w:tab w:val="left" w:pos="744"/>
        </w:tabs>
        <w:ind w:left="5220"/>
        <w:rPr>
          <w:rFonts w:ascii="Times New Roman" w:hAnsi="Times New Roman"/>
          <w:sz w:val="28"/>
          <w:szCs w:val="28"/>
          <w:lang w:val="uk-UA"/>
        </w:rPr>
      </w:pPr>
    </w:p>
    <w:p w:rsidR="004362B9" w:rsidRDefault="004362B9" w:rsidP="00173CEE">
      <w:pPr>
        <w:tabs>
          <w:tab w:val="left" w:pos="744"/>
        </w:tabs>
        <w:ind w:left="5220"/>
        <w:rPr>
          <w:rFonts w:ascii="Times New Roman" w:hAnsi="Times New Roman"/>
          <w:sz w:val="28"/>
          <w:szCs w:val="28"/>
          <w:lang w:val="uk-UA"/>
        </w:rPr>
      </w:pPr>
    </w:p>
    <w:p w:rsidR="004362B9" w:rsidRDefault="004362B9" w:rsidP="00173CEE">
      <w:pPr>
        <w:tabs>
          <w:tab w:val="left" w:pos="744"/>
        </w:tabs>
        <w:ind w:left="5220"/>
        <w:rPr>
          <w:rFonts w:ascii="Times New Roman" w:hAnsi="Times New Roman"/>
          <w:sz w:val="28"/>
          <w:szCs w:val="28"/>
          <w:lang w:val="uk-UA"/>
        </w:rPr>
      </w:pPr>
    </w:p>
    <w:p w:rsidR="00173CEE" w:rsidRPr="00547849" w:rsidRDefault="00173CEE" w:rsidP="004362B9">
      <w:pPr>
        <w:tabs>
          <w:tab w:val="left" w:pos="744"/>
        </w:tabs>
        <w:ind w:left="5220"/>
        <w:rPr>
          <w:rFonts w:ascii="Times New Roman" w:hAnsi="Times New Roman"/>
          <w:sz w:val="28"/>
          <w:szCs w:val="28"/>
          <w:lang w:val="uk-UA"/>
        </w:rPr>
      </w:pPr>
      <w:r w:rsidRPr="00547849">
        <w:rPr>
          <w:rFonts w:ascii="Times New Roman" w:hAnsi="Times New Roman"/>
          <w:sz w:val="28"/>
          <w:szCs w:val="28"/>
          <w:lang w:val="uk-UA"/>
        </w:rPr>
        <w:lastRenderedPageBreak/>
        <w:t>ЗАТВЕРДЖЕНО</w:t>
      </w:r>
      <w:r w:rsidR="004362B9">
        <w:rPr>
          <w:rFonts w:ascii="Times New Roman" w:hAnsi="Times New Roman"/>
          <w:sz w:val="28"/>
          <w:szCs w:val="28"/>
          <w:lang w:val="uk-UA"/>
        </w:rPr>
        <w:br/>
        <w:t>Додаток №1 до рішення</w:t>
      </w:r>
      <w:r w:rsidRPr="00547849">
        <w:rPr>
          <w:rFonts w:ascii="Times New Roman" w:hAnsi="Times New Roman"/>
          <w:sz w:val="28"/>
          <w:szCs w:val="28"/>
          <w:lang w:val="uk-UA"/>
        </w:rPr>
        <w:t xml:space="preserve"> виконавчого комітету </w:t>
      </w:r>
      <w:r w:rsidR="004362B9">
        <w:rPr>
          <w:rFonts w:ascii="Times New Roman" w:hAnsi="Times New Roman"/>
          <w:sz w:val="28"/>
          <w:szCs w:val="28"/>
          <w:lang w:val="uk-UA"/>
        </w:rPr>
        <w:br/>
        <w:t>№85 від 14.07.2021 року</w:t>
      </w:r>
      <w:r w:rsidRPr="00547849">
        <w:rPr>
          <w:rFonts w:ascii="Times New Roman" w:hAnsi="Times New Roman"/>
          <w:sz w:val="28"/>
          <w:szCs w:val="28"/>
          <w:lang w:val="uk-UA"/>
        </w:rPr>
        <w:t xml:space="preserve"> </w:t>
      </w:r>
    </w:p>
    <w:p w:rsidR="00173CEE" w:rsidRPr="00547849" w:rsidRDefault="00173CEE" w:rsidP="00173CEE">
      <w:pPr>
        <w:tabs>
          <w:tab w:val="left" w:pos="744"/>
        </w:tabs>
        <w:ind w:left="5220"/>
        <w:rPr>
          <w:rFonts w:ascii="Times New Roman" w:hAnsi="Times New Roman"/>
          <w:sz w:val="28"/>
          <w:szCs w:val="28"/>
          <w:lang w:val="uk-UA"/>
        </w:rPr>
      </w:pPr>
    </w:p>
    <w:p w:rsidR="00173CEE" w:rsidRPr="00547849" w:rsidRDefault="00173CEE" w:rsidP="00173CEE">
      <w:pPr>
        <w:jc w:val="center"/>
        <w:rPr>
          <w:rFonts w:ascii="Times New Roman" w:hAnsi="Times New Roman"/>
          <w:b/>
          <w:sz w:val="28"/>
          <w:szCs w:val="28"/>
          <w:lang w:val="uk-UA"/>
        </w:rPr>
      </w:pPr>
      <w:r w:rsidRPr="00547849">
        <w:rPr>
          <w:rFonts w:ascii="Times New Roman" w:hAnsi="Times New Roman"/>
          <w:b/>
          <w:sz w:val="28"/>
          <w:szCs w:val="28"/>
          <w:lang w:val="uk-UA"/>
        </w:rPr>
        <w:t xml:space="preserve">ПОЛОЖЕННЯ </w:t>
      </w:r>
    </w:p>
    <w:p w:rsidR="00173CEE" w:rsidRPr="00547849" w:rsidRDefault="00173CEE" w:rsidP="00173CEE">
      <w:pPr>
        <w:jc w:val="center"/>
        <w:rPr>
          <w:rFonts w:ascii="Times New Roman" w:hAnsi="Times New Roman"/>
          <w:b/>
          <w:sz w:val="28"/>
          <w:szCs w:val="28"/>
          <w:lang w:val="uk-UA"/>
        </w:rPr>
      </w:pPr>
      <w:r w:rsidRPr="00547849">
        <w:rPr>
          <w:rFonts w:ascii="Times New Roman" w:hAnsi="Times New Roman"/>
          <w:b/>
          <w:sz w:val="28"/>
          <w:szCs w:val="28"/>
          <w:lang w:val="uk-UA" w:eastAsia="uk-UA"/>
        </w:rPr>
        <w:t xml:space="preserve">про місцеву </w:t>
      </w:r>
      <w:r w:rsidRPr="00547849">
        <w:rPr>
          <w:rFonts w:ascii="Times New Roman" w:hAnsi="Times New Roman"/>
          <w:b/>
          <w:sz w:val="28"/>
          <w:szCs w:val="28"/>
          <w:lang w:val="uk-UA"/>
        </w:rPr>
        <w:t xml:space="preserve">комісію для формування пропозицій щодо потреби у субвенції з державного бюджету місцевим бюджетам на </w:t>
      </w:r>
      <w:r w:rsidRPr="00547849">
        <w:rPr>
          <w:rFonts w:ascii="Times New Roman" w:hAnsi="Times New Roman"/>
          <w:b/>
          <w:color w:val="000000"/>
          <w:sz w:val="28"/>
          <w:szCs w:val="28"/>
          <w:shd w:val="clear" w:color="auto" w:fill="FFFFFF"/>
          <w:lang w:val="uk-UA"/>
        </w:rPr>
        <w:t>проектні, будівельно-ремонтні роботи, придбання житла та приміщень</w:t>
      </w:r>
      <w:r w:rsidRPr="00547849">
        <w:rPr>
          <w:rFonts w:ascii="Times New Roman" w:hAnsi="Times New Roman"/>
          <w:b/>
          <w:sz w:val="28"/>
          <w:szCs w:val="28"/>
          <w:lang w:val="uk-UA"/>
        </w:rPr>
        <w:t xml:space="preserve">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173CEE" w:rsidRPr="00547849" w:rsidRDefault="00173CEE" w:rsidP="00173CEE">
      <w:pPr>
        <w:tabs>
          <w:tab w:val="left" w:pos="744"/>
        </w:tabs>
        <w:jc w:val="both"/>
        <w:rPr>
          <w:rFonts w:ascii="Times New Roman" w:hAnsi="Times New Roman"/>
          <w:b/>
          <w:sz w:val="28"/>
          <w:szCs w:val="28"/>
          <w:lang w:val="uk-UA" w:eastAsia="uk-UA"/>
        </w:rPr>
      </w:pPr>
    </w:p>
    <w:p w:rsidR="00173CEE" w:rsidRPr="00547849" w:rsidRDefault="00173CEE" w:rsidP="00173CEE">
      <w:pPr>
        <w:ind w:firstLine="708"/>
        <w:jc w:val="both"/>
        <w:rPr>
          <w:rFonts w:ascii="Times New Roman" w:hAnsi="Times New Roman"/>
          <w:sz w:val="28"/>
          <w:szCs w:val="28"/>
          <w:lang w:val="uk-UA"/>
        </w:rPr>
      </w:pPr>
      <w:r w:rsidRPr="00547849">
        <w:rPr>
          <w:rFonts w:ascii="Times New Roman" w:hAnsi="Times New Roman"/>
          <w:sz w:val="28"/>
          <w:szCs w:val="28"/>
          <w:lang w:val="uk-UA"/>
        </w:rPr>
        <w:t xml:space="preserve">1. Місцева комісія для формування пропозицій щодо потреби у субвенції з державного бюджету місцевим бюджетам на </w:t>
      </w:r>
      <w:r w:rsidRPr="00547849">
        <w:rPr>
          <w:rFonts w:ascii="Times New Roman" w:hAnsi="Times New Roman"/>
          <w:color w:val="000000"/>
          <w:sz w:val="28"/>
          <w:szCs w:val="28"/>
          <w:shd w:val="clear" w:color="auto" w:fill="FFFFFF"/>
          <w:lang w:val="uk-UA"/>
        </w:rPr>
        <w:t>проектні, будівельно-ремонтні роботи, придбання житла та приміщень</w:t>
      </w:r>
      <w:r w:rsidRPr="00547849">
        <w:rPr>
          <w:rFonts w:ascii="Times New Roman" w:hAnsi="Times New Roman"/>
          <w:sz w:val="28"/>
          <w:szCs w:val="28"/>
          <w:lang w:val="uk-UA"/>
        </w:rPr>
        <w:t xml:space="preserve">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(далі – Комісія) є консультативно-дорадчим органом </w:t>
      </w:r>
      <w:r w:rsidR="00C6319D">
        <w:rPr>
          <w:rFonts w:ascii="Times New Roman" w:hAnsi="Times New Roman"/>
          <w:sz w:val="28"/>
          <w:szCs w:val="28"/>
          <w:lang w:val="uk-UA"/>
        </w:rPr>
        <w:t xml:space="preserve"> </w:t>
      </w:r>
      <w:proofErr w:type="spellStart"/>
      <w:r w:rsidR="00C6319D">
        <w:rPr>
          <w:rFonts w:ascii="Times New Roman" w:hAnsi="Times New Roman"/>
          <w:sz w:val="28"/>
          <w:szCs w:val="28"/>
          <w:lang w:val="uk-UA"/>
        </w:rPr>
        <w:t>Озернянської</w:t>
      </w:r>
      <w:proofErr w:type="spellEnd"/>
      <w:r w:rsidR="00C6319D">
        <w:rPr>
          <w:rFonts w:ascii="Times New Roman" w:hAnsi="Times New Roman"/>
          <w:sz w:val="28"/>
          <w:szCs w:val="28"/>
          <w:lang w:val="uk-UA"/>
        </w:rPr>
        <w:t xml:space="preserve"> сільської ради</w:t>
      </w:r>
      <w:r w:rsidRPr="00547849">
        <w:rPr>
          <w:rFonts w:ascii="Times New Roman" w:hAnsi="Times New Roman"/>
          <w:sz w:val="28"/>
          <w:szCs w:val="28"/>
          <w:lang w:val="uk-UA"/>
        </w:rPr>
        <w:t xml:space="preserve"> (далі – </w:t>
      </w:r>
      <w:r w:rsidR="00C6319D">
        <w:rPr>
          <w:rFonts w:ascii="Times New Roman" w:hAnsi="Times New Roman"/>
          <w:sz w:val="28"/>
          <w:szCs w:val="28"/>
          <w:lang w:val="uk-UA"/>
        </w:rPr>
        <w:t>сільська рада</w:t>
      </w:r>
      <w:r w:rsidRPr="00547849">
        <w:rPr>
          <w:rFonts w:ascii="Times New Roman" w:hAnsi="Times New Roman"/>
          <w:sz w:val="28"/>
          <w:szCs w:val="28"/>
          <w:lang w:val="uk-UA"/>
        </w:rPr>
        <w:t>).</w:t>
      </w:r>
    </w:p>
    <w:p w:rsidR="00173CEE" w:rsidRPr="00547849" w:rsidRDefault="00173CEE" w:rsidP="00173CEE">
      <w:pPr>
        <w:ind w:firstLine="708"/>
        <w:jc w:val="both"/>
        <w:rPr>
          <w:rFonts w:ascii="Times New Roman" w:hAnsi="Times New Roman"/>
          <w:sz w:val="28"/>
          <w:szCs w:val="28"/>
          <w:lang w:val="uk-UA"/>
        </w:rPr>
      </w:pPr>
      <w:r w:rsidRPr="00547849">
        <w:rPr>
          <w:rFonts w:ascii="Times New Roman" w:hAnsi="Times New Roman"/>
          <w:sz w:val="28"/>
          <w:szCs w:val="28"/>
          <w:lang w:val="uk-UA"/>
        </w:rPr>
        <w:t xml:space="preserve">2. Комісія утворюється головою виконавчого органу </w:t>
      </w:r>
      <w:r w:rsidR="00C6319D">
        <w:rPr>
          <w:rFonts w:ascii="Times New Roman" w:hAnsi="Times New Roman"/>
          <w:sz w:val="28"/>
          <w:szCs w:val="28"/>
          <w:lang w:val="uk-UA"/>
        </w:rPr>
        <w:t>сільської ради</w:t>
      </w:r>
      <w:r w:rsidRPr="00547849">
        <w:rPr>
          <w:rFonts w:ascii="Times New Roman" w:hAnsi="Times New Roman"/>
          <w:sz w:val="28"/>
          <w:szCs w:val="28"/>
          <w:lang w:val="uk-UA"/>
        </w:rPr>
        <w:t xml:space="preserve"> на період дії субвенції з </w:t>
      </w:r>
      <w:r w:rsidRPr="00547849">
        <w:rPr>
          <w:rFonts w:ascii="Times New Roman" w:hAnsi="Times New Roman"/>
          <w:bCs/>
          <w:color w:val="000000"/>
          <w:sz w:val="28"/>
          <w:szCs w:val="28"/>
          <w:shd w:val="clear" w:color="auto" w:fill="FFFFFF"/>
          <w:lang w:val="uk-UA"/>
        </w:rPr>
        <w:t xml:space="preserve">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w:t>
      </w:r>
      <w:r w:rsidRPr="00547849">
        <w:rPr>
          <w:rFonts w:ascii="Times New Roman" w:hAnsi="Times New Roman"/>
          <w:sz w:val="28"/>
          <w:szCs w:val="28"/>
          <w:lang w:val="uk-UA"/>
        </w:rPr>
        <w:t>дітей, позбавлених батьківського піклування</w:t>
      </w:r>
      <w:r w:rsidRPr="00547849">
        <w:rPr>
          <w:rFonts w:ascii="Times New Roman" w:hAnsi="Times New Roman"/>
          <w:bCs/>
          <w:color w:val="000000"/>
          <w:sz w:val="28"/>
          <w:szCs w:val="28"/>
          <w:shd w:val="clear" w:color="auto" w:fill="FFFFFF"/>
          <w:lang w:val="uk-UA"/>
        </w:rPr>
        <w:t>, осіб з їх числа</w:t>
      </w:r>
      <w:r w:rsidRPr="00547849">
        <w:rPr>
          <w:rFonts w:ascii="Times New Roman" w:hAnsi="Times New Roman"/>
          <w:color w:val="222222"/>
          <w:sz w:val="28"/>
          <w:szCs w:val="28"/>
          <w:shd w:val="clear" w:color="auto" w:fill="FFFFFF"/>
          <w:lang w:val="uk-UA"/>
        </w:rPr>
        <w:t xml:space="preserve"> (</w:t>
      </w:r>
      <w:r w:rsidRPr="00547849">
        <w:rPr>
          <w:rFonts w:ascii="Times New Roman" w:hAnsi="Times New Roman"/>
          <w:sz w:val="28"/>
          <w:szCs w:val="28"/>
          <w:shd w:val="clear" w:color="auto" w:fill="FFFFFF"/>
          <w:lang w:val="uk-UA"/>
        </w:rPr>
        <w:t>далі – субвенція).</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ab/>
        <w:t xml:space="preserve">3. У своїй діяльності Комісія керується Конституцією України, законами України, актами Президента України, Кабінету Міністрів України, Порядком та умовами надання </w:t>
      </w:r>
      <w:r w:rsidRPr="00547849">
        <w:rPr>
          <w:rFonts w:ascii="Times New Roman" w:hAnsi="Times New Roman"/>
          <w:bCs/>
          <w:sz w:val="28"/>
          <w:szCs w:val="28"/>
          <w:shd w:val="clear" w:color="auto" w:fill="FFFFFF"/>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Pr="00547849">
        <w:rPr>
          <w:rFonts w:ascii="Times New Roman" w:hAnsi="Times New Roman"/>
          <w:sz w:val="28"/>
          <w:szCs w:val="28"/>
          <w:shd w:val="clear" w:color="auto" w:fill="FFFFFF"/>
          <w:lang w:val="uk-UA"/>
        </w:rPr>
        <w:t xml:space="preserve">, затвердженим постановою Кабінету Міністрів України від 26 травня 2021 року № 615 </w:t>
      </w:r>
      <w:r w:rsidRPr="00547849">
        <w:rPr>
          <w:rFonts w:ascii="Times New Roman" w:hAnsi="Times New Roman"/>
          <w:sz w:val="28"/>
          <w:szCs w:val="28"/>
          <w:lang w:val="uk-UA"/>
        </w:rPr>
        <w:t>(далі – Порядок та умови)</w:t>
      </w:r>
      <w:r w:rsidRPr="00547849">
        <w:rPr>
          <w:rFonts w:ascii="Times New Roman" w:hAnsi="Times New Roman"/>
          <w:sz w:val="28"/>
          <w:szCs w:val="28"/>
          <w:shd w:val="clear" w:color="auto" w:fill="FFFFFF"/>
          <w:lang w:val="uk-UA"/>
        </w:rPr>
        <w:t xml:space="preserve">, </w:t>
      </w:r>
      <w:r w:rsidRPr="00547849">
        <w:rPr>
          <w:rFonts w:ascii="Times New Roman" w:hAnsi="Times New Roman"/>
          <w:sz w:val="28"/>
          <w:szCs w:val="28"/>
          <w:lang w:val="uk-UA" w:eastAsia="uk-UA"/>
        </w:rPr>
        <w:t>іншими актами чинного законодавства України та цим Положенням</w:t>
      </w:r>
      <w:r w:rsidRPr="00547849">
        <w:rPr>
          <w:rFonts w:ascii="Times New Roman" w:hAnsi="Times New Roman"/>
          <w:sz w:val="28"/>
          <w:szCs w:val="28"/>
          <w:lang w:val="uk-UA"/>
        </w:rPr>
        <w:t>.</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4. Комісія утворюється у складі голови комісії, його заступника, секретаря та членів комісії. </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lastRenderedPageBreak/>
        <w:t xml:space="preserve">5. Персональний склад комісії затверджується рішенням голови </w:t>
      </w:r>
      <w:r w:rsidR="00C6319D">
        <w:rPr>
          <w:rFonts w:ascii="Times New Roman" w:hAnsi="Times New Roman"/>
          <w:sz w:val="28"/>
          <w:szCs w:val="28"/>
          <w:lang w:val="uk-UA"/>
        </w:rPr>
        <w:t>виконавчого органу  сільської</w:t>
      </w:r>
      <w:r w:rsidRPr="00547849">
        <w:rPr>
          <w:rFonts w:ascii="Times New Roman" w:hAnsi="Times New Roman"/>
          <w:sz w:val="28"/>
          <w:szCs w:val="28"/>
          <w:lang w:val="uk-UA"/>
        </w:rPr>
        <w:t xml:space="preserve"> ради. </w:t>
      </w:r>
    </w:p>
    <w:p w:rsidR="00173CEE" w:rsidRPr="00547849" w:rsidRDefault="00173CEE" w:rsidP="00173CEE">
      <w:pPr>
        <w:widowControl w:val="0"/>
        <w:ind w:firstLine="567"/>
        <w:jc w:val="both"/>
        <w:rPr>
          <w:rFonts w:ascii="Times New Roman" w:hAnsi="Times New Roman"/>
          <w:sz w:val="28"/>
          <w:szCs w:val="28"/>
          <w:lang w:val="uk-UA"/>
        </w:rPr>
      </w:pPr>
      <w:r w:rsidRPr="00547849">
        <w:rPr>
          <w:rFonts w:ascii="Times New Roman" w:hAnsi="Times New Roman"/>
          <w:sz w:val="28"/>
          <w:szCs w:val="28"/>
          <w:lang w:val="uk-UA"/>
        </w:rPr>
        <w:t xml:space="preserve">Головою комісії є </w:t>
      </w:r>
      <w:r w:rsidR="0087352F">
        <w:rPr>
          <w:rFonts w:ascii="Times New Roman" w:hAnsi="Times New Roman"/>
          <w:sz w:val="28"/>
          <w:szCs w:val="28"/>
          <w:lang w:val="uk-UA"/>
        </w:rPr>
        <w:t>секретар сільської ради</w:t>
      </w:r>
      <w:r w:rsidRPr="00547849">
        <w:rPr>
          <w:rFonts w:ascii="Times New Roman" w:hAnsi="Times New Roman"/>
          <w:sz w:val="28"/>
          <w:szCs w:val="28"/>
          <w:lang w:val="uk-UA"/>
        </w:rPr>
        <w:t xml:space="preserve">, заступником голови комісії – начальник Служби у справах дітей </w:t>
      </w:r>
      <w:r w:rsidR="00C6319D">
        <w:rPr>
          <w:rFonts w:ascii="Times New Roman" w:hAnsi="Times New Roman"/>
          <w:sz w:val="28"/>
          <w:szCs w:val="28"/>
          <w:lang w:val="uk-UA"/>
        </w:rPr>
        <w:t xml:space="preserve"> </w:t>
      </w:r>
      <w:proofErr w:type="spellStart"/>
      <w:r w:rsidR="00C6319D">
        <w:rPr>
          <w:rFonts w:ascii="Times New Roman" w:hAnsi="Times New Roman"/>
          <w:sz w:val="28"/>
          <w:szCs w:val="28"/>
          <w:lang w:val="uk-UA"/>
        </w:rPr>
        <w:t>Озернянської</w:t>
      </w:r>
      <w:proofErr w:type="spellEnd"/>
      <w:r w:rsidR="00C6319D">
        <w:rPr>
          <w:rFonts w:ascii="Times New Roman" w:hAnsi="Times New Roman"/>
          <w:sz w:val="28"/>
          <w:szCs w:val="28"/>
          <w:lang w:val="uk-UA"/>
        </w:rPr>
        <w:t xml:space="preserve"> сільської ради</w:t>
      </w:r>
      <w:r w:rsidRPr="00547849">
        <w:rPr>
          <w:rFonts w:ascii="Times New Roman" w:hAnsi="Times New Roman"/>
          <w:sz w:val="28"/>
          <w:szCs w:val="28"/>
          <w:lang w:val="uk-UA"/>
        </w:rPr>
        <w:t xml:space="preserve">. </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До складу комісії входять представники структурних підрозділів з питань соціального захисту населення, фінансів, освіти, юридичної служби, центру соціального</w:t>
      </w:r>
      <w:r w:rsidR="00C6319D">
        <w:rPr>
          <w:rFonts w:ascii="Times New Roman" w:hAnsi="Times New Roman"/>
          <w:sz w:val="28"/>
          <w:szCs w:val="28"/>
          <w:lang w:val="uk-UA"/>
        </w:rPr>
        <w:t xml:space="preserve"> обслуговування, </w:t>
      </w:r>
      <w:r w:rsidRPr="00547849">
        <w:rPr>
          <w:rFonts w:ascii="Times New Roman" w:hAnsi="Times New Roman"/>
          <w:sz w:val="28"/>
          <w:szCs w:val="28"/>
          <w:lang w:val="uk-UA"/>
        </w:rPr>
        <w:t>а також</w:t>
      </w:r>
      <w:r w:rsidR="00C6319D">
        <w:rPr>
          <w:rFonts w:ascii="Times New Roman" w:hAnsi="Times New Roman"/>
          <w:sz w:val="28"/>
          <w:szCs w:val="28"/>
          <w:lang w:val="uk-UA"/>
        </w:rPr>
        <w:t xml:space="preserve"> при необхідності</w:t>
      </w:r>
      <w:r w:rsidRPr="00547849">
        <w:rPr>
          <w:rFonts w:ascii="Times New Roman" w:hAnsi="Times New Roman"/>
          <w:sz w:val="28"/>
          <w:szCs w:val="28"/>
          <w:lang w:val="uk-UA"/>
        </w:rPr>
        <w:t xml:space="preserve"> уповноважені представники громадськості та інших установ (за згодою).</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6. Організаційною формою роботи комісії є засідання, що скликаються </w:t>
      </w:r>
      <w:r w:rsidRPr="00547849">
        <w:rPr>
          <w:rFonts w:ascii="Times New Roman" w:hAnsi="Times New Roman"/>
          <w:sz w:val="28"/>
          <w:szCs w:val="28"/>
          <w:lang w:val="uk-UA"/>
        </w:rPr>
        <w:br/>
        <w:t>за пропозицією голови комісії.</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Голова комісії організовує роботу комісії. У разі відсутності голови комісії, його обов’язки виконує заступник голови комісії.</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7. Комісія має право отримувати в установленому порядку від </w:t>
      </w:r>
      <w:r w:rsidR="00C6319D">
        <w:rPr>
          <w:rFonts w:ascii="Times New Roman" w:hAnsi="Times New Roman"/>
          <w:sz w:val="28"/>
          <w:szCs w:val="28"/>
          <w:lang w:val="uk-UA"/>
        </w:rPr>
        <w:t>структурних підрозділів органу</w:t>
      </w:r>
      <w:r w:rsidRPr="00547849">
        <w:rPr>
          <w:rFonts w:ascii="Times New Roman" w:hAnsi="Times New Roman"/>
          <w:sz w:val="28"/>
          <w:szCs w:val="28"/>
          <w:lang w:val="uk-UA"/>
        </w:rPr>
        <w:t xml:space="preserve"> місцевого самоврядування, підприємств, установ, організацій необхідну інформацію з питань, що належать до її компетенції.</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На засідання комісії можуть запрошуватися керівники структурних підрозділів </w:t>
      </w:r>
      <w:r w:rsidR="00C6319D">
        <w:rPr>
          <w:rFonts w:ascii="Times New Roman" w:hAnsi="Times New Roman"/>
          <w:sz w:val="28"/>
          <w:szCs w:val="28"/>
          <w:lang w:val="uk-UA"/>
        </w:rPr>
        <w:t>сільської ради</w:t>
      </w:r>
      <w:r w:rsidRPr="00547849">
        <w:rPr>
          <w:rFonts w:ascii="Times New Roman" w:hAnsi="Times New Roman"/>
          <w:sz w:val="28"/>
          <w:szCs w:val="28"/>
          <w:lang w:val="uk-UA"/>
        </w:rPr>
        <w:t>, старости та представники громадських об’єднань (за їх згодою).</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8. До повноважень комісії належить:</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 xml:space="preserve">а) визначення потреби в субвенції за напрямами, передбаченими </w:t>
      </w:r>
      <w:r w:rsidRPr="00547849">
        <w:rPr>
          <w:rFonts w:ascii="Times New Roman" w:hAnsi="Times New Roman"/>
          <w:sz w:val="28"/>
          <w:szCs w:val="28"/>
          <w:lang w:val="uk-UA"/>
        </w:rPr>
        <w:br/>
        <w:t>пунктом 4, з урахуванням умов, визначених пунктом 5 Порядку та умов, підготовка відповідних пропозицій з урахуванням пунктів 12 і 14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б)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в)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г) погодження щодо:</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lastRenderedPageBreak/>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розроблення проектної документації на нове будівництво приміщень для розміщення малих групових будинків, капітальний ремонт/ реконструкцію житла для дитячих будинків сімейного типу;</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д) проведення перевірки щодо:</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наявності в дитини статусу дитини-сироти, дитини, позбавленої батьківського піклування, особи з їх числа;</w:t>
      </w:r>
    </w:p>
    <w:p w:rsidR="00173CEE" w:rsidRPr="00547849" w:rsidRDefault="00173CEE" w:rsidP="00173CEE">
      <w:pPr>
        <w:ind w:firstLine="709"/>
        <w:jc w:val="both"/>
        <w:rPr>
          <w:rFonts w:ascii="Times New Roman" w:hAnsi="Times New Roman"/>
          <w:color w:val="000000"/>
          <w:sz w:val="28"/>
          <w:szCs w:val="28"/>
          <w:lang w:val="uk-UA"/>
        </w:rPr>
      </w:pPr>
      <w:r w:rsidRPr="00547849">
        <w:rPr>
          <w:rFonts w:ascii="Times New Roman" w:hAnsi="Times New Roman"/>
          <w:color w:val="000000"/>
          <w:sz w:val="28"/>
          <w:szCs w:val="28"/>
          <w:lang w:val="uk-UA"/>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наявності документів про перебування особи на квартирному обліку;</w:t>
      </w:r>
    </w:p>
    <w:p w:rsidR="00173CEE" w:rsidRPr="00547849" w:rsidRDefault="00173CEE" w:rsidP="00173CEE">
      <w:pPr>
        <w:ind w:firstLine="709"/>
        <w:jc w:val="both"/>
        <w:rPr>
          <w:rFonts w:ascii="Times New Roman" w:hAnsi="Times New Roman"/>
          <w:sz w:val="28"/>
          <w:szCs w:val="28"/>
          <w:lang w:val="uk-UA"/>
        </w:rPr>
      </w:pPr>
      <w:r w:rsidRPr="00547849">
        <w:rPr>
          <w:rFonts w:ascii="Times New Roman" w:hAnsi="Times New Roman"/>
          <w:sz w:val="28"/>
          <w:szCs w:val="28"/>
          <w:lang w:val="uk-UA"/>
        </w:rPr>
        <w:t xml:space="preserve">документів, що подаються для придбання житла, передбачених пунктом 11 цих Порядку та умов; </w:t>
      </w:r>
    </w:p>
    <w:p w:rsidR="00173CEE" w:rsidRPr="00547849" w:rsidRDefault="00173CEE" w:rsidP="00173CEE">
      <w:pPr>
        <w:shd w:val="clear" w:color="auto" w:fill="FFFFFF"/>
        <w:ind w:firstLine="709"/>
        <w:jc w:val="both"/>
        <w:rPr>
          <w:rFonts w:ascii="Times New Roman" w:hAnsi="Times New Roman"/>
          <w:sz w:val="28"/>
          <w:szCs w:val="28"/>
          <w:lang w:val="uk-UA"/>
        </w:rPr>
      </w:pPr>
      <w:r w:rsidRPr="00547849">
        <w:rPr>
          <w:rFonts w:ascii="Times New Roman" w:hAnsi="Times New Roman"/>
          <w:sz w:val="28"/>
          <w:szCs w:val="28"/>
          <w:lang w:val="uk-UA"/>
        </w:rPr>
        <w:t>обстеження стану житлового приміщення (будинку, квартири), що придбавається.</w:t>
      </w:r>
    </w:p>
    <w:p w:rsidR="00173CEE" w:rsidRPr="00547849" w:rsidRDefault="00173CEE" w:rsidP="00173CEE">
      <w:pPr>
        <w:shd w:val="clear" w:color="auto" w:fill="FFFFFF"/>
        <w:ind w:firstLine="567"/>
        <w:jc w:val="both"/>
        <w:rPr>
          <w:rFonts w:ascii="Times New Roman" w:hAnsi="Times New Roman"/>
          <w:sz w:val="28"/>
          <w:szCs w:val="28"/>
          <w:lang w:val="uk-UA"/>
        </w:rPr>
      </w:pPr>
      <w:r w:rsidRPr="00547849">
        <w:rPr>
          <w:rFonts w:ascii="Times New Roman" w:hAnsi="Times New Roman"/>
          <w:sz w:val="28"/>
          <w:szCs w:val="28"/>
          <w:lang w:val="uk-UA"/>
        </w:rPr>
        <w:t>9. Місцева комісія приймає рішення щодо обсягу потреби субвенції за напрямами, передбаченими пунктом 4, з урахуванням умов, передбачених пунктом 5 Порядку та умов, протягом 30 днів з дати набрання чинності Порядком та умовами. Рішення оформляється протоколом, який складається у двох примірниках, підписується всіма членами місцевої комісії та затверджується органом виконавчої влади або органом місцевого самоврядування (один примірник протоколу надсилається обласній державній адміністрації)</w:t>
      </w:r>
      <w:bookmarkStart w:id="1" w:name="n84"/>
      <w:bookmarkEnd w:id="1"/>
      <w:r w:rsidRPr="00547849">
        <w:rPr>
          <w:rFonts w:ascii="Times New Roman" w:hAnsi="Times New Roman"/>
          <w:sz w:val="28"/>
          <w:szCs w:val="28"/>
          <w:lang w:val="uk-UA"/>
        </w:rPr>
        <w:t>.</w:t>
      </w:r>
    </w:p>
    <w:p w:rsidR="00173CEE" w:rsidRPr="00547849" w:rsidRDefault="00173CEE" w:rsidP="00173CEE">
      <w:pPr>
        <w:shd w:val="clear" w:color="auto" w:fill="FFFFFF"/>
        <w:ind w:firstLine="567"/>
        <w:jc w:val="both"/>
        <w:rPr>
          <w:rFonts w:ascii="Times New Roman" w:hAnsi="Times New Roman"/>
          <w:color w:val="333333"/>
          <w:sz w:val="28"/>
          <w:szCs w:val="28"/>
          <w:lang w:val="uk-UA" w:eastAsia="uk-UA"/>
        </w:rPr>
      </w:pPr>
      <w:r w:rsidRPr="00547849">
        <w:rPr>
          <w:rFonts w:ascii="Times New Roman" w:hAnsi="Times New Roman"/>
          <w:sz w:val="28"/>
          <w:szCs w:val="28"/>
          <w:lang w:val="uk-UA"/>
        </w:rPr>
        <w:t>Формування та використання показників місцевих бюджетів проводиться за напрямами відповідно до розподілу, визначеного регіональною комісією згідно з пунктом 8 Порядку та умов, і за відповідними кодами економічної класифікації видатків бюджету залежно від економічної суті платежу.</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10. Засідання комісії вважається правомочним якщо у ньому бере участь більше половини її складу. </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11. Рішення комісії приймається простою більшістю голосів, присутніх на засіданні членів комісії шляхом відкритого голосування.</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lastRenderedPageBreak/>
        <w:t>12. У разі рівного розподілу голосів вирішальним є голос голови комісії.</w:t>
      </w:r>
    </w:p>
    <w:p w:rsidR="00173CEE" w:rsidRPr="00547849" w:rsidRDefault="00173CEE" w:rsidP="00173CEE">
      <w:pPr>
        <w:ind w:firstLine="567"/>
        <w:jc w:val="both"/>
        <w:rPr>
          <w:rFonts w:ascii="Times New Roman" w:hAnsi="Times New Roman"/>
          <w:sz w:val="28"/>
          <w:szCs w:val="28"/>
          <w:lang w:val="uk-UA"/>
        </w:rPr>
      </w:pPr>
      <w:r w:rsidRPr="00547849">
        <w:rPr>
          <w:rFonts w:ascii="Times New Roman" w:hAnsi="Times New Roman"/>
          <w:sz w:val="28"/>
          <w:szCs w:val="28"/>
          <w:lang w:val="uk-UA"/>
        </w:rPr>
        <w:t xml:space="preserve">13. Матеріально-технічне та організаційне забезпечення роботи комісії здійснює Служба у справах дітей </w:t>
      </w:r>
      <w:proofErr w:type="spellStart"/>
      <w:r w:rsidR="00C6319D">
        <w:rPr>
          <w:rFonts w:ascii="Times New Roman" w:hAnsi="Times New Roman"/>
          <w:sz w:val="28"/>
          <w:szCs w:val="28"/>
          <w:lang w:val="uk-UA"/>
        </w:rPr>
        <w:t>Озернянської</w:t>
      </w:r>
      <w:proofErr w:type="spellEnd"/>
      <w:r w:rsidR="00C6319D">
        <w:rPr>
          <w:rFonts w:ascii="Times New Roman" w:hAnsi="Times New Roman"/>
          <w:sz w:val="28"/>
          <w:szCs w:val="28"/>
          <w:lang w:val="uk-UA"/>
        </w:rPr>
        <w:t xml:space="preserve"> сільської ради</w:t>
      </w:r>
      <w:r w:rsidRPr="00547849">
        <w:rPr>
          <w:rFonts w:ascii="Times New Roman" w:hAnsi="Times New Roman"/>
          <w:sz w:val="28"/>
          <w:szCs w:val="28"/>
          <w:lang w:val="uk-UA"/>
        </w:rPr>
        <w:t xml:space="preserve"> </w:t>
      </w:r>
      <w:proofErr w:type="spellStart"/>
      <w:r w:rsidRPr="00547849">
        <w:rPr>
          <w:rFonts w:ascii="Times New Roman" w:hAnsi="Times New Roman"/>
          <w:sz w:val="28"/>
          <w:szCs w:val="28"/>
          <w:lang w:val="uk-UA"/>
        </w:rPr>
        <w:t>ради</w:t>
      </w:r>
      <w:proofErr w:type="spellEnd"/>
      <w:r w:rsidRPr="00547849">
        <w:rPr>
          <w:rFonts w:ascii="Times New Roman" w:hAnsi="Times New Roman"/>
          <w:sz w:val="28"/>
          <w:szCs w:val="28"/>
          <w:lang w:val="uk-UA"/>
        </w:rPr>
        <w:t xml:space="preserve">. </w:t>
      </w:r>
    </w:p>
    <w:p w:rsidR="00173CEE" w:rsidRPr="00547849" w:rsidRDefault="00173CEE" w:rsidP="00173CEE">
      <w:pPr>
        <w:ind w:firstLine="708"/>
        <w:jc w:val="both"/>
        <w:rPr>
          <w:rFonts w:ascii="Times New Roman" w:hAnsi="Times New Roman"/>
          <w:sz w:val="28"/>
          <w:szCs w:val="28"/>
          <w:lang w:val="uk-UA"/>
        </w:rPr>
      </w:pPr>
      <w:r w:rsidRPr="00547849">
        <w:rPr>
          <w:rFonts w:ascii="Times New Roman" w:hAnsi="Times New Roman"/>
          <w:sz w:val="28"/>
          <w:szCs w:val="28"/>
          <w:lang w:val="uk-UA"/>
        </w:rPr>
        <w:t xml:space="preserve"> </w:t>
      </w:r>
    </w:p>
    <w:p w:rsidR="00173CEE" w:rsidRPr="00547849" w:rsidRDefault="00173CEE" w:rsidP="00173CEE">
      <w:pPr>
        <w:rPr>
          <w:rFonts w:ascii="Times New Roman" w:hAnsi="Times New Roman"/>
          <w:b/>
          <w:bCs/>
          <w:sz w:val="28"/>
          <w:szCs w:val="28"/>
          <w:lang w:val="uk-UA"/>
        </w:rPr>
      </w:pPr>
    </w:p>
    <w:p w:rsidR="00173CEE" w:rsidRPr="00547849" w:rsidRDefault="00173CEE" w:rsidP="00173CEE">
      <w:pPr>
        <w:rPr>
          <w:rFonts w:ascii="Times New Roman" w:hAnsi="Times New Roman"/>
          <w:b/>
          <w:bCs/>
          <w:sz w:val="28"/>
          <w:szCs w:val="28"/>
          <w:lang w:val="uk-UA"/>
        </w:rPr>
      </w:pPr>
    </w:p>
    <w:p w:rsidR="00173CEE" w:rsidRDefault="00173CEE" w:rsidP="00173CEE">
      <w:pPr>
        <w:rPr>
          <w:rFonts w:ascii="Times New Roman" w:hAnsi="Times New Roman"/>
          <w:b/>
          <w:bCs/>
          <w:sz w:val="28"/>
          <w:szCs w:val="28"/>
          <w:lang w:val="uk-UA"/>
        </w:rPr>
      </w:pPr>
    </w:p>
    <w:p w:rsidR="00A14899" w:rsidRPr="00547849" w:rsidRDefault="00A14899" w:rsidP="00173CEE">
      <w:pPr>
        <w:rPr>
          <w:rFonts w:ascii="Times New Roman" w:hAnsi="Times New Roman"/>
          <w:b/>
          <w:bCs/>
          <w:sz w:val="28"/>
          <w:szCs w:val="28"/>
          <w:lang w:val="uk-UA"/>
        </w:rPr>
      </w:pPr>
    </w:p>
    <w:p w:rsidR="00173CEE" w:rsidRPr="00547849" w:rsidRDefault="00C6319D" w:rsidP="00173CEE">
      <w:pPr>
        <w:rPr>
          <w:rFonts w:ascii="Times New Roman" w:hAnsi="Times New Roman"/>
          <w:b/>
          <w:sz w:val="28"/>
          <w:szCs w:val="28"/>
          <w:lang w:val="uk-UA"/>
        </w:rPr>
      </w:pPr>
      <w:r>
        <w:rPr>
          <w:rFonts w:ascii="Times New Roman" w:hAnsi="Times New Roman"/>
          <w:b/>
          <w:sz w:val="28"/>
          <w:szCs w:val="28"/>
          <w:lang w:val="uk-UA"/>
        </w:rPr>
        <w:t>Секретар  сільської</w:t>
      </w:r>
      <w:r w:rsidR="00173CEE" w:rsidRPr="00547849">
        <w:rPr>
          <w:rFonts w:ascii="Times New Roman" w:hAnsi="Times New Roman"/>
          <w:b/>
          <w:sz w:val="28"/>
          <w:szCs w:val="28"/>
          <w:lang w:val="uk-UA"/>
        </w:rPr>
        <w:t xml:space="preserve"> ради                                 </w:t>
      </w:r>
      <w:r>
        <w:rPr>
          <w:rFonts w:ascii="Times New Roman" w:hAnsi="Times New Roman"/>
          <w:b/>
          <w:sz w:val="28"/>
          <w:szCs w:val="28"/>
          <w:lang w:val="uk-UA"/>
        </w:rPr>
        <w:t>Назар РОМАНІВ</w:t>
      </w: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sz w:val="28"/>
          <w:szCs w:val="28"/>
          <w:lang w:val="uk-UA"/>
        </w:rPr>
      </w:pPr>
    </w:p>
    <w:p w:rsidR="00173CEE" w:rsidRPr="00547849" w:rsidRDefault="00173CEE" w:rsidP="00173CEE">
      <w:pPr>
        <w:rPr>
          <w:rFonts w:ascii="Times New Roman" w:hAnsi="Times New Roman"/>
          <w:b/>
          <w:lang w:val="uk-UA"/>
        </w:rPr>
      </w:pPr>
    </w:p>
    <w:tbl>
      <w:tblPr>
        <w:tblW w:w="0" w:type="auto"/>
        <w:tblLook w:val="04A0" w:firstRow="1" w:lastRow="0" w:firstColumn="1" w:lastColumn="0" w:noHBand="0" w:noVBand="1"/>
      </w:tblPr>
      <w:tblGrid>
        <w:gridCol w:w="5047"/>
        <w:gridCol w:w="4308"/>
      </w:tblGrid>
      <w:tr w:rsidR="00173CEE" w:rsidRPr="00547849" w:rsidTr="00B31E3F">
        <w:trPr>
          <w:trHeight w:val="1163"/>
        </w:trPr>
        <w:tc>
          <w:tcPr>
            <w:tcW w:w="5327" w:type="dxa"/>
          </w:tcPr>
          <w:p w:rsidR="00173CEE" w:rsidRDefault="00173CEE" w:rsidP="00B31E3F">
            <w:pPr>
              <w:ind w:firstLine="567"/>
              <w:rPr>
                <w:rFonts w:ascii="Times New Roman" w:hAnsi="Times New Roman"/>
                <w:sz w:val="28"/>
                <w:szCs w:val="28"/>
                <w:lang w:val="uk-UA"/>
              </w:rPr>
            </w:pPr>
            <w:r w:rsidRPr="00547849">
              <w:rPr>
                <w:rFonts w:ascii="Times New Roman" w:hAnsi="Times New Roman"/>
                <w:sz w:val="26"/>
                <w:szCs w:val="20"/>
                <w:lang w:val="uk-UA"/>
              </w:rPr>
              <w:br w:type="page"/>
            </w:r>
            <w:r w:rsidRPr="00547849">
              <w:rPr>
                <w:rFonts w:ascii="Times New Roman" w:hAnsi="Times New Roman"/>
                <w:sz w:val="28"/>
                <w:szCs w:val="28"/>
                <w:lang w:val="uk-UA"/>
              </w:rPr>
              <w:br w:type="page"/>
            </w:r>
          </w:p>
          <w:p w:rsidR="006535DF" w:rsidRPr="00547849" w:rsidRDefault="006535DF" w:rsidP="00B31E3F">
            <w:pPr>
              <w:ind w:firstLine="567"/>
              <w:rPr>
                <w:rFonts w:ascii="Times New Roman" w:eastAsia="Times New Roman" w:hAnsi="Times New Roman"/>
                <w:sz w:val="28"/>
                <w:szCs w:val="28"/>
                <w:lang w:val="uk-UA"/>
              </w:rPr>
            </w:pPr>
          </w:p>
        </w:tc>
        <w:tc>
          <w:tcPr>
            <w:tcW w:w="4479" w:type="dxa"/>
            <w:hideMark/>
          </w:tcPr>
          <w:p w:rsidR="006535DF" w:rsidRDefault="006535DF" w:rsidP="00B31E3F">
            <w:pPr>
              <w:rPr>
                <w:rFonts w:ascii="Times New Roman" w:hAnsi="Times New Roman"/>
                <w:sz w:val="28"/>
                <w:szCs w:val="28"/>
                <w:lang w:val="uk-UA"/>
              </w:rPr>
            </w:pPr>
          </w:p>
          <w:p w:rsidR="006535DF" w:rsidRDefault="006535DF" w:rsidP="00B31E3F">
            <w:pPr>
              <w:rPr>
                <w:rFonts w:ascii="Times New Roman" w:hAnsi="Times New Roman"/>
                <w:sz w:val="28"/>
                <w:szCs w:val="28"/>
                <w:lang w:val="uk-UA"/>
              </w:rPr>
            </w:pPr>
          </w:p>
          <w:p w:rsidR="006535DF" w:rsidRDefault="006535DF" w:rsidP="00B31E3F">
            <w:pPr>
              <w:rPr>
                <w:rFonts w:ascii="Times New Roman" w:hAnsi="Times New Roman"/>
                <w:sz w:val="28"/>
                <w:szCs w:val="28"/>
                <w:lang w:val="uk-UA"/>
              </w:rPr>
            </w:pPr>
          </w:p>
          <w:p w:rsidR="006535DF" w:rsidRDefault="006535DF" w:rsidP="00B31E3F">
            <w:pPr>
              <w:rPr>
                <w:rFonts w:ascii="Times New Roman" w:hAnsi="Times New Roman"/>
                <w:sz w:val="28"/>
                <w:szCs w:val="28"/>
                <w:lang w:val="uk-UA"/>
              </w:rPr>
            </w:pPr>
          </w:p>
          <w:p w:rsidR="00173CEE" w:rsidRPr="00547849" w:rsidRDefault="00173CEE" w:rsidP="00B31E3F">
            <w:pPr>
              <w:rPr>
                <w:rFonts w:ascii="Times New Roman" w:eastAsia="Times New Roman" w:hAnsi="Times New Roman"/>
                <w:sz w:val="28"/>
                <w:szCs w:val="28"/>
                <w:lang w:val="uk-UA"/>
              </w:rPr>
            </w:pPr>
            <w:r w:rsidRPr="00547849">
              <w:rPr>
                <w:rFonts w:ascii="Times New Roman" w:hAnsi="Times New Roman"/>
                <w:sz w:val="28"/>
                <w:szCs w:val="28"/>
                <w:lang w:val="uk-UA"/>
              </w:rPr>
              <w:lastRenderedPageBreak/>
              <w:t xml:space="preserve">Додаток </w:t>
            </w:r>
            <w:r w:rsidR="004362B9">
              <w:rPr>
                <w:rFonts w:ascii="Times New Roman" w:hAnsi="Times New Roman"/>
                <w:sz w:val="28"/>
                <w:szCs w:val="28"/>
                <w:lang w:val="uk-UA"/>
              </w:rPr>
              <w:t>№2</w:t>
            </w:r>
          </w:p>
          <w:p w:rsidR="00173CEE" w:rsidRPr="00547849" w:rsidRDefault="00173CEE" w:rsidP="00B31E3F">
            <w:pPr>
              <w:rPr>
                <w:rFonts w:ascii="Times New Roman" w:hAnsi="Times New Roman"/>
                <w:sz w:val="28"/>
                <w:szCs w:val="28"/>
                <w:lang w:val="uk-UA"/>
              </w:rPr>
            </w:pPr>
            <w:r w:rsidRPr="00547849">
              <w:rPr>
                <w:rFonts w:ascii="Times New Roman" w:hAnsi="Times New Roman"/>
                <w:sz w:val="28"/>
                <w:szCs w:val="28"/>
                <w:lang w:val="uk-UA"/>
              </w:rPr>
              <w:t xml:space="preserve">до рішення виконавчого комітету </w:t>
            </w:r>
          </w:p>
          <w:p w:rsidR="00173CEE" w:rsidRPr="00547849" w:rsidRDefault="004362B9" w:rsidP="00B31E3F">
            <w:pPr>
              <w:rPr>
                <w:rFonts w:ascii="Times New Roman" w:hAnsi="Times New Roman"/>
                <w:sz w:val="28"/>
                <w:szCs w:val="28"/>
                <w:lang w:val="uk-UA"/>
              </w:rPr>
            </w:pPr>
            <w:r>
              <w:rPr>
                <w:rFonts w:ascii="Times New Roman" w:hAnsi="Times New Roman"/>
                <w:sz w:val="28"/>
                <w:szCs w:val="28"/>
                <w:lang w:val="uk-UA"/>
              </w:rPr>
              <w:t>№ 85 від 14.07.2021 року</w:t>
            </w:r>
            <w:r w:rsidR="00173CEE" w:rsidRPr="00547849">
              <w:rPr>
                <w:rFonts w:ascii="Times New Roman" w:hAnsi="Times New Roman"/>
                <w:sz w:val="28"/>
                <w:szCs w:val="28"/>
                <w:lang w:val="uk-UA"/>
              </w:rPr>
              <w:t xml:space="preserve"> </w:t>
            </w:r>
          </w:p>
        </w:tc>
      </w:tr>
    </w:tbl>
    <w:p w:rsidR="00173CEE" w:rsidRPr="00547849" w:rsidRDefault="00173CEE" w:rsidP="00173CEE">
      <w:pPr>
        <w:tabs>
          <w:tab w:val="left" w:pos="744"/>
        </w:tabs>
        <w:jc w:val="center"/>
        <w:rPr>
          <w:rFonts w:ascii="Times New Roman" w:hAnsi="Times New Roman"/>
          <w:b/>
          <w:sz w:val="28"/>
          <w:szCs w:val="28"/>
          <w:lang w:val="uk-UA" w:eastAsia="uk-UA"/>
        </w:rPr>
      </w:pPr>
      <w:r w:rsidRPr="00547849">
        <w:rPr>
          <w:rFonts w:ascii="Times New Roman" w:hAnsi="Times New Roman"/>
          <w:b/>
          <w:sz w:val="28"/>
          <w:szCs w:val="28"/>
          <w:lang w:val="uk-UA" w:eastAsia="uk-UA"/>
        </w:rPr>
        <w:lastRenderedPageBreak/>
        <w:t>СКЛАД</w:t>
      </w:r>
    </w:p>
    <w:p w:rsidR="00173CEE" w:rsidRPr="00547849" w:rsidRDefault="00173CEE" w:rsidP="00173CEE">
      <w:pPr>
        <w:jc w:val="center"/>
        <w:rPr>
          <w:rFonts w:ascii="Times New Roman" w:hAnsi="Times New Roman"/>
          <w:b/>
          <w:sz w:val="28"/>
          <w:szCs w:val="28"/>
          <w:lang w:val="uk-UA"/>
        </w:rPr>
      </w:pPr>
      <w:r w:rsidRPr="00547849">
        <w:rPr>
          <w:rFonts w:ascii="Times New Roman" w:hAnsi="Times New Roman"/>
          <w:b/>
          <w:sz w:val="28"/>
          <w:szCs w:val="28"/>
          <w:lang w:val="uk-UA" w:eastAsia="uk-UA"/>
        </w:rPr>
        <w:t xml:space="preserve">місцевої комісії для формування </w:t>
      </w:r>
      <w:r w:rsidRPr="00547849">
        <w:rPr>
          <w:rFonts w:ascii="Times New Roman" w:hAnsi="Times New Roman"/>
          <w:b/>
          <w:sz w:val="28"/>
          <w:szCs w:val="28"/>
          <w:lang w:val="uk-UA"/>
        </w:rPr>
        <w:t xml:space="preserve">пропозицій щодо потреби у субвенції з державного бюджету місцевим бюджетам на </w:t>
      </w:r>
      <w:r w:rsidRPr="00547849">
        <w:rPr>
          <w:rFonts w:ascii="Times New Roman" w:hAnsi="Times New Roman"/>
          <w:b/>
          <w:sz w:val="28"/>
          <w:szCs w:val="28"/>
          <w:shd w:val="clear" w:color="auto" w:fill="FFFFFF"/>
          <w:lang w:val="uk-UA"/>
        </w:rPr>
        <w:t>проектні, будівельно-ремонтні роботи, придбання житла та приміщень</w:t>
      </w:r>
      <w:r w:rsidRPr="00547849">
        <w:rPr>
          <w:rFonts w:ascii="Times New Roman" w:hAnsi="Times New Roman"/>
          <w:b/>
          <w:sz w:val="28"/>
          <w:szCs w:val="28"/>
          <w:lang w:val="uk-UA"/>
        </w:rPr>
        <w:t xml:space="preserve">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173CEE" w:rsidRPr="00547849" w:rsidRDefault="00173CEE" w:rsidP="00173CEE">
      <w:pPr>
        <w:tabs>
          <w:tab w:val="left" w:pos="744"/>
        </w:tabs>
        <w:jc w:val="center"/>
        <w:rPr>
          <w:rFonts w:ascii="Times New Roman" w:hAnsi="Times New Roman"/>
          <w:b/>
          <w:sz w:val="28"/>
          <w:szCs w:val="28"/>
          <w:lang w:val="uk-UA" w:eastAsia="uk-UA"/>
        </w:rPr>
      </w:pPr>
    </w:p>
    <w:tbl>
      <w:tblPr>
        <w:tblW w:w="158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67"/>
        <w:gridCol w:w="5996"/>
        <w:gridCol w:w="5996"/>
      </w:tblGrid>
      <w:tr w:rsidR="00173CEE" w:rsidRPr="00547849" w:rsidTr="000858D0">
        <w:trPr>
          <w:gridAfter w:val="1"/>
          <w:wAfter w:w="5996" w:type="dxa"/>
          <w:trHeight w:val="581"/>
        </w:trPr>
        <w:tc>
          <w:tcPr>
            <w:tcW w:w="3261" w:type="dxa"/>
            <w:tcBorders>
              <w:top w:val="single" w:sz="4" w:space="0" w:color="auto"/>
              <w:left w:val="single" w:sz="4" w:space="0" w:color="auto"/>
              <w:bottom w:val="single" w:sz="4" w:space="0" w:color="auto"/>
              <w:right w:val="single" w:sz="4" w:space="0" w:color="auto"/>
            </w:tcBorders>
            <w:hideMark/>
          </w:tcPr>
          <w:p w:rsidR="00173CEE" w:rsidRPr="00547849" w:rsidRDefault="0087352F" w:rsidP="000858D0">
            <w:pPr>
              <w:jc w:val="center"/>
              <w:rPr>
                <w:rFonts w:ascii="Times New Roman" w:hAnsi="Times New Roman"/>
                <w:sz w:val="28"/>
                <w:szCs w:val="28"/>
                <w:lang w:val="uk-UA" w:eastAsia="uk-UA"/>
              </w:rPr>
            </w:pPr>
            <w:r>
              <w:rPr>
                <w:rFonts w:ascii="Times New Roman" w:hAnsi="Times New Roman"/>
                <w:b/>
                <w:sz w:val="20"/>
                <w:szCs w:val="20"/>
                <w:lang w:val="uk-UA" w:eastAsia="uk-UA"/>
              </w:rPr>
              <w:t>РОМАНІВ НАЗАР ВІТАЛІЙОВИЧ</w:t>
            </w:r>
          </w:p>
        </w:tc>
        <w:tc>
          <w:tcPr>
            <w:tcW w:w="567" w:type="dxa"/>
            <w:tcBorders>
              <w:top w:val="single" w:sz="4" w:space="0" w:color="auto"/>
              <w:left w:val="single" w:sz="4" w:space="0" w:color="auto"/>
              <w:bottom w:val="single" w:sz="4" w:space="0" w:color="auto"/>
              <w:right w:val="single" w:sz="4" w:space="0" w:color="auto"/>
            </w:tcBorders>
            <w:hideMark/>
          </w:tcPr>
          <w:p w:rsidR="00173CEE" w:rsidRPr="00547849" w:rsidRDefault="00173CEE"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173CEE" w:rsidRPr="00547849" w:rsidRDefault="0087352F" w:rsidP="005D070F">
            <w:pPr>
              <w:keepNext/>
              <w:jc w:val="both"/>
              <w:outlineLvl w:val="1"/>
              <w:rPr>
                <w:rFonts w:ascii="Times New Roman" w:eastAsia="Times New Roman" w:hAnsi="Times New Roman"/>
                <w:sz w:val="28"/>
                <w:szCs w:val="28"/>
                <w:lang w:val="uk-UA"/>
              </w:rPr>
            </w:pPr>
            <w:r>
              <w:rPr>
                <w:rFonts w:ascii="Times New Roman" w:hAnsi="Times New Roman"/>
                <w:sz w:val="24"/>
                <w:szCs w:val="24"/>
                <w:lang w:val="uk-UA"/>
              </w:rPr>
              <w:t>Секретар сільської ради</w:t>
            </w:r>
            <w:r w:rsidR="00173CEE" w:rsidRPr="00547849">
              <w:rPr>
                <w:rFonts w:ascii="Times New Roman" w:hAnsi="Times New Roman"/>
                <w:sz w:val="24"/>
                <w:szCs w:val="24"/>
                <w:lang w:val="uk-UA"/>
              </w:rPr>
              <w:t>, голова комісії</w:t>
            </w:r>
          </w:p>
        </w:tc>
      </w:tr>
      <w:tr w:rsidR="00173CEE" w:rsidRPr="00547849" w:rsidTr="000858D0">
        <w:trPr>
          <w:gridAfter w:val="1"/>
          <w:wAfter w:w="5996" w:type="dxa"/>
        </w:trPr>
        <w:tc>
          <w:tcPr>
            <w:tcW w:w="3261" w:type="dxa"/>
            <w:tcBorders>
              <w:top w:val="single" w:sz="4" w:space="0" w:color="auto"/>
              <w:left w:val="single" w:sz="4" w:space="0" w:color="auto"/>
              <w:bottom w:val="single" w:sz="4" w:space="0" w:color="auto"/>
              <w:right w:val="single" w:sz="4" w:space="0" w:color="auto"/>
            </w:tcBorders>
            <w:hideMark/>
          </w:tcPr>
          <w:p w:rsidR="00173CEE" w:rsidRPr="00547849" w:rsidRDefault="006535DF" w:rsidP="000858D0">
            <w:pPr>
              <w:jc w:val="center"/>
              <w:rPr>
                <w:rFonts w:ascii="Times New Roman" w:hAnsi="Times New Roman"/>
                <w:b/>
                <w:sz w:val="20"/>
                <w:szCs w:val="20"/>
                <w:lang w:val="uk-UA" w:eastAsia="uk-UA"/>
              </w:rPr>
            </w:pPr>
            <w:r>
              <w:rPr>
                <w:rFonts w:ascii="Times New Roman" w:hAnsi="Times New Roman"/>
                <w:b/>
                <w:sz w:val="20"/>
                <w:szCs w:val="20"/>
                <w:lang w:val="uk-UA" w:eastAsia="uk-UA"/>
              </w:rPr>
              <w:t>СВЯТИЙ</w:t>
            </w:r>
          </w:p>
          <w:p w:rsidR="00173CEE" w:rsidRPr="00547849" w:rsidRDefault="006535DF" w:rsidP="000858D0">
            <w:pPr>
              <w:jc w:val="center"/>
              <w:rPr>
                <w:rFonts w:ascii="Times New Roman" w:hAnsi="Times New Roman"/>
                <w:sz w:val="28"/>
                <w:szCs w:val="28"/>
                <w:lang w:val="uk-UA" w:eastAsia="uk-UA"/>
              </w:rPr>
            </w:pPr>
            <w:r>
              <w:rPr>
                <w:rFonts w:ascii="Times New Roman" w:hAnsi="Times New Roman"/>
                <w:sz w:val="20"/>
                <w:szCs w:val="20"/>
                <w:lang w:val="uk-UA" w:eastAsia="uk-UA"/>
              </w:rPr>
              <w:t>СЕРГІЙ</w:t>
            </w:r>
            <w:r w:rsidR="004802B5">
              <w:rPr>
                <w:rFonts w:ascii="Times New Roman" w:hAnsi="Times New Roman"/>
                <w:sz w:val="20"/>
                <w:szCs w:val="20"/>
                <w:lang w:val="uk-UA" w:eastAsia="uk-UA"/>
              </w:rPr>
              <w:t xml:space="preserve"> ОСТАПОВИЧ</w:t>
            </w:r>
          </w:p>
        </w:tc>
        <w:tc>
          <w:tcPr>
            <w:tcW w:w="567" w:type="dxa"/>
            <w:tcBorders>
              <w:top w:val="single" w:sz="4" w:space="0" w:color="auto"/>
              <w:left w:val="single" w:sz="4" w:space="0" w:color="auto"/>
              <w:bottom w:val="single" w:sz="4" w:space="0" w:color="auto"/>
              <w:right w:val="single" w:sz="4" w:space="0" w:color="auto"/>
            </w:tcBorders>
            <w:hideMark/>
          </w:tcPr>
          <w:p w:rsidR="00173CEE" w:rsidRPr="00547849" w:rsidRDefault="00173CEE"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173CEE" w:rsidRPr="00547849" w:rsidRDefault="00173CEE" w:rsidP="005D070F">
            <w:pPr>
              <w:jc w:val="both"/>
              <w:rPr>
                <w:rFonts w:ascii="Times New Roman" w:eastAsia="Times New Roman" w:hAnsi="Times New Roman"/>
                <w:sz w:val="28"/>
                <w:szCs w:val="28"/>
                <w:lang w:val="uk-UA"/>
              </w:rPr>
            </w:pPr>
            <w:r w:rsidRPr="00547849">
              <w:rPr>
                <w:rFonts w:ascii="Times New Roman" w:hAnsi="Times New Roman"/>
                <w:sz w:val="24"/>
                <w:szCs w:val="24"/>
                <w:lang w:val="uk-UA"/>
              </w:rPr>
              <w:t>начальник Служби у справах дітей сільської ради, заступник голови комісії</w:t>
            </w:r>
          </w:p>
        </w:tc>
      </w:tr>
      <w:tr w:rsidR="00173CEE" w:rsidRPr="00547849" w:rsidTr="000858D0">
        <w:trPr>
          <w:gridAfter w:val="1"/>
          <w:wAfter w:w="5996" w:type="dxa"/>
          <w:trHeight w:val="421"/>
        </w:trPr>
        <w:tc>
          <w:tcPr>
            <w:tcW w:w="3261" w:type="dxa"/>
            <w:tcBorders>
              <w:top w:val="single" w:sz="4" w:space="0" w:color="auto"/>
              <w:left w:val="single" w:sz="4" w:space="0" w:color="auto"/>
              <w:bottom w:val="single" w:sz="4" w:space="0" w:color="auto"/>
              <w:right w:val="single" w:sz="4" w:space="0" w:color="auto"/>
            </w:tcBorders>
            <w:hideMark/>
          </w:tcPr>
          <w:p w:rsidR="00173CEE" w:rsidRPr="00547849" w:rsidRDefault="004802B5" w:rsidP="000858D0">
            <w:pPr>
              <w:jc w:val="center"/>
              <w:rPr>
                <w:rFonts w:ascii="Times New Roman" w:hAnsi="Times New Roman"/>
                <w:b/>
                <w:sz w:val="18"/>
                <w:szCs w:val="18"/>
                <w:lang w:val="uk-UA"/>
              </w:rPr>
            </w:pPr>
            <w:r>
              <w:rPr>
                <w:rFonts w:ascii="Times New Roman" w:hAnsi="Times New Roman"/>
                <w:b/>
                <w:sz w:val="18"/>
                <w:szCs w:val="18"/>
                <w:lang w:val="uk-UA"/>
              </w:rPr>
              <w:t>ДУДАР</w:t>
            </w:r>
          </w:p>
          <w:p w:rsidR="00173CEE" w:rsidRPr="00547849" w:rsidRDefault="004802B5" w:rsidP="000858D0">
            <w:pPr>
              <w:jc w:val="center"/>
              <w:rPr>
                <w:rFonts w:ascii="Times New Roman" w:eastAsia="Times New Roman" w:hAnsi="Times New Roman"/>
                <w:sz w:val="28"/>
                <w:szCs w:val="28"/>
                <w:lang w:val="uk-UA"/>
              </w:rPr>
            </w:pPr>
            <w:r>
              <w:rPr>
                <w:rFonts w:ascii="Times New Roman" w:hAnsi="Times New Roman"/>
                <w:sz w:val="18"/>
                <w:szCs w:val="18"/>
                <w:lang w:val="uk-UA"/>
              </w:rPr>
              <w:t>УЛЯНА МИХАЙЛІВНА</w:t>
            </w:r>
          </w:p>
        </w:tc>
        <w:tc>
          <w:tcPr>
            <w:tcW w:w="567" w:type="dxa"/>
            <w:tcBorders>
              <w:top w:val="single" w:sz="4" w:space="0" w:color="auto"/>
              <w:left w:val="single" w:sz="4" w:space="0" w:color="auto"/>
              <w:bottom w:val="single" w:sz="4" w:space="0" w:color="auto"/>
              <w:right w:val="single" w:sz="4" w:space="0" w:color="auto"/>
            </w:tcBorders>
            <w:hideMark/>
          </w:tcPr>
          <w:p w:rsidR="00173CEE" w:rsidRPr="00547849" w:rsidRDefault="00173CEE"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hideMark/>
          </w:tcPr>
          <w:p w:rsidR="00173CEE" w:rsidRPr="00547849" w:rsidRDefault="00173CEE" w:rsidP="00B31E3F">
            <w:pPr>
              <w:rPr>
                <w:rFonts w:ascii="Times New Roman" w:eastAsia="Times New Roman" w:hAnsi="Times New Roman"/>
                <w:sz w:val="24"/>
                <w:szCs w:val="24"/>
                <w:lang w:val="uk-UA"/>
              </w:rPr>
            </w:pPr>
            <w:r w:rsidRPr="00547849">
              <w:rPr>
                <w:rFonts w:ascii="Times New Roman" w:hAnsi="Times New Roman"/>
                <w:sz w:val="24"/>
                <w:szCs w:val="24"/>
                <w:lang w:val="uk-UA"/>
              </w:rPr>
              <w:t>головний  спеціаліст Служби у сп</w:t>
            </w:r>
            <w:r w:rsidR="004802B5">
              <w:rPr>
                <w:rFonts w:ascii="Times New Roman" w:hAnsi="Times New Roman"/>
                <w:sz w:val="24"/>
                <w:szCs w:val="24"/>
                <w:lang w:val="uk-UA"/>
              </w:rPr>
              <w:t xml:space="preserve">равах дітей </w:t>
            </w:r>
            <w:proofErr w:type="spellStart"/>
            <w:r w:rsidR="004802B5">
              <w:rPr>
                <w:rFonts w:ascii="Times New Roman" w:hAnsi="Times New Roman"/>
                <w:sz w:val="24"/>
                <w:szCs w:val="24"/>
                <w:lang w:val="uk-UA"/>
              </w:rPr>
              <w:t>Озернянської</w:t>
            </w:r>
            <w:proofErr w:type="spellEnd"/>
            <w:r w:rsidR="004802B5">
              <w:rPr>
                <w:rFonts w:ascii="Times New Roman" w:hAnsi="Times New Roman"/>
                <w:sz w:val="24"/>
                <w:szCs w:val="24"/>
                <w:lang w:val="uk-UA"/>
              </w:rPr>
              <w:t xml:space="preserve"> сільської</w:t>
            </w:r>
            <w:r w:rsidRPr="00547849">
              <w:rPr>
                <w:rFonts w:ascii="Times New Roman" w:hAnsi="Times New Roman"/>
                <w:sz w:val="24"/>
                <w:szCs w:val="24"/>
                <w:lang w:val="uk-UA"/>
              </w:rPr>
              <w:t xml:space="preserve"> ради, секретар комісії </w:t>
            </w:r>
          </w:p>
        </w:tc>
      </w:tr>
      <w:tr w:rsidR="00173CEE" w:rsidRPr="00547849" w:rsidTr="000858D0">
        <w:trPr>
          <w:gridAfter w:val="1"/>
          <w:wAfter w:w="5996" w:type="dxa"/>
        </w:trPr>
        <w:tc>
          <w:tcPr>
            <w:tcW w:w="9824" w:type="dxa"/>
            <w:gridSpan w:val="3"/>
            <w:tcBorders>
              <w:top w:val="single" w:sz="4" w:space="0" w:color="auto"/>
              <w:left w:val="single" w:sz="4" w:space="0" w:color="auto"/>
              <w:bottom w:val="single" w:sz="4" w:space="0" w:color="auto"/>
              <w:right w:val="single" w:sz="4" w:space="0" w:color="auto"/>
            </w:tcBorders>
          </w:tcPr>
          <w:p w:rsidR="00173CEE" w:rsidRPr="00547849" w:rsidRDefault="00173CEE" w:rsidP="00B31E3F">
            <w:pPr>
              <w:jc w:val="center"/>
              <w:rPr>
                <w:rFonts w:ascii="Times New Roman" w:eastAsia="Times New Roman" w:hAnsi="Times New Roman"/>
                <w:b/>
                <w:sz w:val="28"/>
                <w:szCs w:val="28"/>
                <w:lang w:val="uk-UA"/>
              </w:rPr>
            </w:pPr>
          </w:p>
          <w:p w:rsidR="00173CEE" w:rsidRPr="00547849" w:rsidRDefault="00173CEE" w:rsidP="00B31E3F">
            <w:pPr>
              <w:jc w:val="center"/>
              <w:rPr>
                <w:rFonts w:ascii="Times New Roman" w:hAnsi="Times New Roman"/>
                <w:b/>
                <w:sz w:val="28"/>
                <w:szCs w:val="28"/>
                <w:lang w:val="uk-UA"/>
              </w:rPr>
            </w:pPr>
            <w:r w:rsidRPr="00547849">
              <w:rPr>
                <w:rFonts w:ascii="Times New Roman" w:hAnsi="Times New Roman"/>
                <w:b/>
                <w:sz w:val="28"/>
                <w:szCs w:val="28"/>
                <w:lang w:val="uk-UA"/>
              </w:rPr>
              <w:t>Члени комісії:</w:t>
            </w:r>
          </w:p>
          <w:p w:rsidR="00173CEE" w:rsidRPr="00547849" w:rsidRDefault="00173CEE" w:rsidP="00B31E3F">
            <w:pPr>
              <w:jc w:val="center"/>
              <w:rPr>
                <w:rFonts w:ascii="Times New Roman" w:eastAsia="Times New Roman" w:hAnsi="Times New Roman"/>
                <w:b/>
                <w:sz w:val="28"/>
                <w:szCs w:val="28"/>
                <w:lang w:val="uk-UA"/>
              </w:rPr>
            </w:pPr>
          </w:p>
        </w:tc>
      </w:tr>
      <w:tr w:rsidR="00173CEE" w:rsidRPr="00547849" w:rsidTr="000858D0">
        <w:trPr>
          <w:gridAfter w:val="1"/>
          <w:wAfter w:w="5996" w:type="dxa"/>
        </w:trPr>
        <w:tc>
          <w:tcPr>
            <w:tcW w:w="3261" w:type="dxa"/>
            <w:tcBorders>
              <w:top w:val="single" w:sz="4" w:space="0" w:color="auto"/>
              <w:left w:val="single" w:sz="4" w:space="0" w:color="auto"/>
              <w:bottom w:val="single" w:sz="4" w:space="0" w:color="auto"/>
              <w:right w:val="single" w:sz="4" w:space="0" w:color="auto"/>
            </w:tcBorders>
            <w:hideMark/>
          </w:tcPr>
          <w:p w:rsidR="00173CEE" w:rsidRPr="00547849" w:rsidRDefault="004802B5" w:rsidP="000858D0">
            <w:pPr>
              <w:jc w:val="center"/>
              <w:rPr>
                <w:rFonts w:ascii="Times New Roman" w:hAnsi="Times New Roman"/>
                <w:b/>
                <w:sz w:val="20"/>
                <w:szCs w:val="20"/>
                <w:lang w:val="uk-UA" w:eastAsia="uk-UA"/>
              </w:rPr>
            </w:pPr>
            <w:r>
              <w:rPr>
                <w:rFonts w:ascii="Times New Roman" w:hAnsi="Times New Roman"/>
                <w:b/>
                <w:sz w:val="20"/>
                <w:szCs w:val="20"/>
                <w:lang w:val="uk-UA" w:eastAsia="uk-UA"/>
              </w:rPr>
              <w:t>НАЛУКОВА</w:t>
            </w:r>
          </w:p>
          <w:p w:rsidR="00173CEE" w:rsidRPr="00547849" w:rsidRDefault="004802B5" w:rsidP="000858D0">
            <w:pPr>
              <w:jc w:val="center"/>
              <w:rPr>
                <w:rFonts w:ascii="Times New Roman" w:hAnsi="Times New Roman"/>
                <w:sz w:val="28"/>
                <w:szCs w:val="28"/>
                <w:lang w:val="uk-UA" w:eastAsia="uk-UA"/>
              </w:rPr>
            </w:pPr>
            <w:r>
              <w:rPr>
                <w:rFonts w:ascii="Times New Roman" w:hAnsi="Times New Roman"/>
                <w:sz w:val="20"/>
                <w:szCs w:val="20"/>
                <w:lang w:val="uk-UA" w:eastAsia="uk-UA"/>
              </w:rPr>
              <w:t>НАТАЛІЯ ІГОРІВНА</w:t>
            </w:r>
          </w:p>
        </w:tc>
        <w:tc>
          <w:tcPr>
            <w:tcW w:w="567" w:type="dxa"/>
            <w:tcBorders>
              <w:top w:val="single" w:sz="4" w:space="0" w:color="auto"/>
              <w:left w:val="single" w:sz="4" w:space="0" w:color="auto"/>
              <w:bottom w:val="single" w:sz="4" w:space="0" w:color="auto"/>
              <w:right w:val="single" w:sz="4" w:space="0" w:color="auto"/>
            </w:tcBorders>
            <w:hideMark/>
          </w:tcPr>
          <w:p w:rsidR="00173CEE" w:rsidRPr="00547849" w:rsidRDefault="00173CEE"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173CEE" w:rsidRPr="00547849" w:rsidRDefault="00173CEE" w:rsidP="005D070F">
            <w:pPr>
              <w:rPr>
                <w:rFonts w:ascii="Times New Roman" w:eastAsia="Times New Roman" w:hAnsi="Times New Roman"/>
                <w:sz w:val="28"/>
                <w:szCs w:val="28"/>
                <w:lang w:val="uk-UA"/>
              </w:rPr>
            </w:pPr>
            <w:r w:rsidRPr="00547849">
              <w:rPr>
                <w:rFonts w:ascii="Times New Roman" w:hAnsi="Times New Roman"/>
                <w:sz w:val="24"/>
                <w:szCs w:val="24"/>
                <w:lang w:val="uk-UA"/>
              </w:rPr>
              <w:t>начал</w:t>
            </w:r>
            <w:r w:rsidR="004802B5">
              <w:rPr>
                <w:rFonts w:ascii="Times New Roman" w:hAnsi="Times New Roman"/>
                <w:sz w:val="24"/>
                <w:szCs w:val="24"/>
                <w:lang w:val="uk-UA"/>
              </w:rPr>
              <w:t>ьник фінансового відділу сільської</w:t>
            </w:r>
            <w:r w:rsidRPr="00547849">
              <w:rPr>
                <w:rFonts w:ascii="Times New Roman" w:hAnsi="Times New Roman"/>
                <w:sz w:val="24"/>
                <w:szCs w:val="24"/>
                <w:lang w:val="uk-UA"/>
              </w:rPr>
              <w:t xml:space="preserve"> ради</w:t>
            </w:r>
          </w:p>
        </w:tc>
      </w:tr>
      <w:tr w:rsidR="000858D0" w:rsidRPr="00547849" w:rsidTr="000858D0">
        <w:trPr>
          <w:trHeight w:val="906"/>
        </w:trPr>
        <w:tc>
          <w:tcPr>
            <w:tcW w:w="3261" w:type="dxa"/>
            <w:tcBorders>
              <w:top w:val="single" w:sz="4" w:space="0" w:color="auto"/>
              <w:left w:val="single" w:sz="4" w:space="0" w:color="auto"/>
              <w:bottom w:val="single" w:sz="4" w:space="0" w:color="auto"/>
              <w:right w:val="single" w:sz="4" w:space="0" w:color="auto"/>
            </w:tcBorders>
          </w:tcPr>
          <w:p w:rsidR="000858D0" w:rsidRPr="00547849" w:rsidRDefault="004802B5" w:rsidP="000858D0">
            <w:pPr>
              <w:jc w:val="center"/>
              <w:rPr>
                <w:rFonts w:ascii="Times New Roman" w:hAnsi="Times New Roman"/>
                <w:b/>
                <w:sz w:val="18"/>
                <w:szCs w:val="18"/>
                <w:lang w:val="uk-UA"/>
              </w:rPr>
            </w:pPr>
            <w:r>
              <w:rPr>
                <w:rFonts w:ascii="Times New Roman" w:hAnsi="Times New Roman"/>
                <w:b/>
                <w:sz w:val="18"/>
                <w:szCs w:val="18"/>
                <w:lang w:val="uk-UA"/>
              </w:rPr>
              <w:t>ПОПЛІНСЬКА</w:t>
            </w:r>
          </w:p>
          <w:p w:rsidR="000858D0" w:rsidRPr="00547849" w:rsidRDefault="004802B5" w:rsidP="000858D0">
            <w:pPr>
              <w:jc w:val="center"/>
              <w:rPr>
                <w:rFonts w:ascii="Times New Roman" w:hAnsi="Times New Roman"/>
                <w:sz w:val="20"/>
                <w:szCs w:val="20"/>
                <w:lang w:val="uk-UA" w:eastAsia="uk-UA"/>
              </w:rPr>
            </w:pPr>
            <w:r>
              <w:rPr>
                <w:rFonts w:ascii="Times New Roman" w:hAnsi="Times New Roman"/>
                <w:sz w:val="18"/>
                <w:szCs w:val="18"/>
                <w:lang w:val="uk-UA"/>
              </w:rPr>
              <w:t>ОЛЕНА ЯРОСЛАВІВНА</w:t>
            </w:r>
          </w:p>
        </w:tc>
        <w:tc>
          <w:tcPr>
            <w:tcW w:w="567" w:type="dxa"/>
            <w:tcBorders>
              <w:top w:val="single" w:sz="4" w:space="0" w:color="auto"/>
              <w:left w:val="single" w:sz="4" w:space="0" w:color="auto"/>
              <w:bottom w:val="single" w:sz="4" w:space="0" w:color="auto"/>
              <w:right w:val="single" w:sz="4" w:space="0" w:color="auto"/>
            </w:tcBorders>
          </w:tcPr>
          <w:p w:rsidR="000858D0" w:rsidRPr="00547849" w:rsidRDefault="005D070F" w:rsidP="003A5A94">
            <w:pPr>
              <w:rPr>
                <w:rFonts w:ascii="Times New Roman" w:hAnsi="Times New Roman"/>
                <w:sz w:val="20"/>
                <w:szCs w:val="20"/>
                <w:lang w:val="uk-UA" w:eastAsia="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0858D0" w:rsidRPr="00547849" w:rsidRDefault="004802B5" w:rsidP="004802B5">
            <w:pPr>
              <w:jc w:val="both"/>
              <w:rPr>
                <w:rFonts w:ascii="Times New Roman" w:eastAsia="Times New Roman" w:hAnsi="Times New Roman"/>
                <w:sz w:val="28"/>
                <w:szCs w:val="28"/>
                <w:lang w:val="uk-UA"/>
              </w:rPr>
            </w:pPr>
            <w:r>
              <w:rPr>
                <w:rFonts w:ascii="Times New Roman" w:hAnsi="Times New Roman"/>
                <w:sz w:val="24"/>
                <w:szCs w:val="24"/>
                <w:lang w:val="uk-UA"/>
              </w:rPr>
              <w:t>начальник відділу</w:t>
            </w:r>
            <w:r w:rsidR="000858D0" w:rsidRPr="00547849">
              <w:rPr>
                <w:rFonts w:ascii="Times New Roman" w:hAnsi="Times New Roman"/>
                <w:sz w:val="24"/>
                <w:szCs w:val="24"/>
                <w:lang w:val="uk-UA"/>
              </w:rPr>
              <w:t xml:space="preserve"> освіти, культури, молоді і спорту, </w:t>
            </w:r>
            <w:proofErr w:type="spellStart"/>
            <w:r>
              <w:rPr>
                <w:rFonts w:ascii="Times New Roman" w:hAnsi="Times New Roman"/>
                <w:sz w:val="24"/>
                <w:szCs w:val="24"/>
                <w:lang w:val="uk-UA"/>
              </w:rPr>
              <w:t>Озернянської</w:t>
            </w:r>
            <w:proofErr w:type="spellEnd"/>
            <w:r>
              <w:rPr>
                <w:rFonts w:ascii="Times New Roman" w:hAnsi="Times New Roman"/>
                <w:sz w:val="24"/>
                <w:szCs w:val="24"/>
                <w:lang w:val="uk-UA"/>
              </w:rPr>
              <w:t xml:space="preserve"> сільської ради</w:t>
            </w:r>
          </w:p>
        </w:tc>
        <w:tc>
          <w:tcPr>
            <w:tcW w:w="5996" w:type="dxa"/>
            <w:tcBorders>
              <w:top w:val="nil"/>
            </w:tcBorders>
          </w:tcPr>
          <w:p w:rsidR="000858D0" w:rsidRPr="00547849" w:rsidRDefault="000858D0" w:rsidP="003A5A94">
            <w:pPr>
              <w:jc w:val="both"/>
              <w:rPr>
                <w:rFonts w:ascii="Times New Roman" w:eastAsia="Times New Roman" w:hAnsi="Times New Roman"/>
                <w:sz w:val="24"/>
                <w:szCs w:val="24"/>
                <w:lang w:val="uk-UA"/>
              </w:rPr>
            </w:pPr>
          </w:p>
        </w:tc>
      </w:tr>
      <w:tr w:rsidR="000858D0" w:rsidRPr="00DD7090" w:rsidTr="000858D0">
        <w:trPr>
          <w:gridAfter w:val="1"/>
          <w:wAfter w:w="5996" w:type="dxa"/>
        </w:trPr>
        <w:tc>
          <w:tcPr>
            <w:tcW w:w="3261" w:type="dxa"/>
            <w:tcBorders>
              <w:top w:val="single" w:sz="4" w:space="0" w:color="auto"/>
              <w:left w:val="single" w:sz="4" w:space="0" w:color="auto"/>
              <w:bottom w:val="single" w:sz="4" w:space="0" w:color="auto"/>
              <w:right w:val="single" w:sz="4" w:space="0" w:color="auto"/>
            </w:tcBorders>
          </w:tcPr>
          <w:p w:rsidR="000858D0" w:rsidRPr="00547849" w:rsidRDefault="00A23312" w:rsidP="000858D0">
            <w:pPr>
              <w:jc w:val="center"/>
              <w:rPr>
                <w:rFonts w:ascii="Times New Roman" w:eastAsia="Times New Roman" w:hAnsi="Times New Roman"/>
                <w:sz w:val="28"/>
                <w:szCs w:val="28"/>
                <w:lang w:val="uk-UA"/>
              </w:rPr>
            </w:pPr>
            <w:r>
              <w:rPr>
                <w:rFonts w:ascii="Times New Roman" w:hAnsi="Times New Roman"/>
                <w:b/>
                <w:sz w:val="18"/>
                <w:szCs w:val="18"/>
                <w:lang w:val="uk-UA"/>
              </w:rPr>
              <w:t>ДМИТРЕНКО</w:t>
            </w:r>
            <w:r w:rsidR="000858D0" w:rsidRPr="00547849">
              <w:rPr>
                <w:rFonts w:ascii="Times New Roman" w:hAnsi="Times New Roman"/>
                <w:b/>
                <w:sz w:val="18"/>
                <w:szCs w:val="18"/>
                <w:lang w:val="uk-UA"/>
              </w:rPr>
              <w:br/>
            </w:r>
            <w:r w:rsidR="000858D0" w:rsidRPr="00547849">
              <w:rPr>
                <w:rFonts w:ascii="Times New Roman" w:hAnsi="Times New Roman"/>
                <w:sz w:val="18"/>
                <w:szCs w:val="18"/>
                <w:lang w:val="uk-UA"/>
              </w:rPr>
              <w:t xml:space="preserve">       </w:t>
            </w:r>
            <w:r>
              <w:rPr>
                <w:rFonts w:ascii="Times New Roman" w:hAnsi="Times New Roman"/>
                <w:sz w:val="18"/>
                <w:szCs w:val="18"/>
                <w:lang w:val="uk-UA"/>
              </w:rPr>
              <w:t>ТАРАС СЕРГІЙОВИЧ</w:t>
            </w:r>
          </w:p>
        </w:tc>
        <w:tc>
          <w:tcPr>
            <w:tcW w:w="567" w:type="dxa"/>
            <w:tcBorders>
              <w:top w:val="single" w:sz="4" w:space="0" w:color="auto"/>
              <w:left w:val="single" w:sz="4" w:space="0" w:color="auto"/>
              <w:bottom w:val="single" w:sz="4" w:space="0" w:color="auto"/>
              <w:right w:val="single" w:sz="4" w:space="0" w:color="auto"/>
            </w:tcBorders>
            <w:hideMark/>
          </w:tcPr>
          <w:p w:rsidR="000858D0" w:rsidRPr="00547849" w:rsidRDefault="000858D0"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0858D0" w:rsidRPr="00A23312" w:rsidRDefault="000858D0" w:rsidP="00A23312">
            <w:pPr>
              <w:jc w:val="both"/>
              <w:rPr>
                <w:rFonts w:ascii="Times New Roman" w:eastAsia="Times New Roman" w:hAnsi="Times New Roman"/>
                <w:sz w:val="24"/>
                <w:szCs w:val="24"/>
                <w:lang w:val="uk-UA"/>
              </w:rPr>
            </w:pPr>
            <w:r w:rsidRPr="00547849">
              <w:rPr>
                <w:rFonts w:ascii="Times New Roman" w:hAnsi="Times New Roman"/>
                <w:sz w:val="28"/>
                <w:szCs w:val="28"/>
                <w:lang w:val="uk-UA"/>
              </w:rPr>
              <w:t xml:space="preserve"> </w:t>
            </w:r>
            <w:r w:rsidR="00A23312" w:rsidRPr="00A23312">
              <w:rPr>
                <w:rFonts w:ascii="Times New Roman" w:hAnsi="Times New Roman"/>
                <w:sz w:val="24"/>
                <w:szCs w:val="24"/>
                <w:lang w:val="uk-UA"/>
              </w:rPr>
              <w:t xml:space="preserve">Провідний спеціаліст-юрист </w:t>
            </w:r>
            <w:proofErr w:type="spellStart"/>
            <w:r w:rsidR="00A23312" w:rsidRPr="00A23312">
              <w:rPr>
                <w:rFonts w:ascii="Times New Roman" w:hAnsi="Times New Roman"/>
                <w:sz w:val="24"/>
                <w:szCs w:val="24"/>
                <w:lang w:val="uk-UA"/>
              </w:rPr>
              <w:t>Озернянської</w:t>
            </w:r>
            <w:proofErr w:type="spellEnd"/>
            <w:r w:rsidR="00A23312" w:rsidRPr="00A23312">
              <w:rPr>
                <w:rFonts w:ascii="Times New Roman" w:hAnsi="Times New Roman"/>
                <w:sz w:val="24"/>
                <w:szCs w:val="24"/>
                <w:lang w:val="uk-UA"/>
              </w:rPr>
              <w:t xml:space="preserve"> сільської ради</w:t>
            </w:r>
          </w:p>
        </w:tc>
      </w:tr>
      <w:tr w:rsidR="000858D0" w:rsidRPr="00DD7090" w:rsidTr="000858D0">
        <w:trPr>
          <w:gridAfter w:val="1"/>
          <w:wAfter w:w="5996" w:type="dxa"/>
        </w:trPr>
        <w:tc>
          <w:tcPr>
            <w:tcW w:w="3261" w:type="dxa"/>
            <w:tcBorders>
              <w:top w:val="single" w:sz="4" w:space="0" w:color="auto"/>
              <w:left w:val="single" w:sz="4" w:space="0" w:color="auto"/>
              <w:bottom w:val="single" w:sz="4" w:space="0" w:color="auto"/>
              <w:right w:val="single" w:sz="4" w:space="0" w:color="auto"/>
            </w:tcBorders>
          </w:tcPr>
          <w:p w:rsidR="005D070F" w:rsidRPr="00A23312" w:rsidRDefault="00A23312" w:rsidP="005D070F">
            <w:pPr>
              <w:jc w:val="center"/>
              <w:rPr>
                <w:rFonts w:ascii="Times New Roman" w:hAnsi="Times New Roman"/>
                <w:b/>
                <w:sz w:val="18"/>
                <w:szCs w:val="18"/>
                <w:lang w:val="uk-UA"/>
              </w:rPr>
            </w:pPr>
            <w:r w:rsidRPr="00A23312">
              <w:rPr>
                <w:rFonts w:ascii="Times New Roman" w:hAnsi="Times New Roman"/>
                <w:b/>
                <w:sz w:val="18"/>
                <w:szCs w:val="18"/>
                <w:lang w:val="uk-UA"/>
              </w:rPr>
              <w:t>ХОМИШИН</w:t>
            </w:r>
          </w:p>
          <w:p w:rsidR="000858D0" w:rsidRPr="00547849" w:rsidRDefault="00A23312" w:rsidP="00A23312">
            <w:pPr>
              <w:jc w:val="center"/>
              <w:rPr>
                <w:rFonts w:ascii="Times New Roman" w:eastAsia="Times New Roman" w:hAnsi="Times New Roman"/>
                <w:sz w:val="28"/>
                <w:szCs w:val="28"/>
                <w:highlight w:val="yellow"/>
                <w:lang w:val="uk-UA"/>
              </w:rPr>
            </w:pPr>
            <w:r w:rsidRPr="00A23312">
              <w:rPr>
                <w:rFonts w:ascii="Times New Roman" w:hAnsi="Times New Roman"/>
                <w:b/>
                <w:sz w:val="18"/>
                <w:szCs w:val="18"/>
                <w:lang w:val="uk-UA"/>
              </w:rPr>
              <w:t>ЛІЛІЯ РОМАНІВНА</w:t>
            </w:r>
          </w:p>
        </w:tc>
        <w:tc>
          <w:tcPr>
            <w:tcW w:w="567" w:type="dxa"/>
            <w:tcBorders>
              <w:top w:val="single" w:sz="4" w:space="0" w:color="auto"/>
              <w:left w:val="single" w:sz="4" w:space="0" w:color="auto"/>
              <w:bottom w:val="single" w:sz="4" w:space="0" w:color="auto"/>
              <w:right w:val="single" w:sz="4" w:space="0" w:color="auto"/>
            </w:tcBorders>
            <w:hideMark/>
          </w:tcPr>
          <w:p w:rsidR="000858D0" w:rsidRPr="00547849" w:rsidRDefault="000858D0" w:rsidP="00B31E3F">
            <w:pPr>
              <w:jc w:val="center"/>
              <w:rPr>
                <w:rFonts w:ascii="Times New Roman" w:eastAsia="Times New Roman" w:hAnsi="Times New Roman"/>
                <w:sz w:val="28"/>
                <w:szCs w:val="28"/>
                <w:highlight w:val="yellow"/>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tcPr>
          <w:p w:rsidR="000858D0" w:rsidRPr="00547849" w:rsidRDefault="000858D0" w:rsidP="00A23312">
            <w:pPr>
              <w:jc w:val="both"/>
              <w:rPr>
                <w:rFonts w:ascii="Times New Roman" w:eastAsia="Times New Roman" w:hAnsi="Times New Roman"/>
                <w:sz w:val="24"/>
                <w:szCs w:val="24"/>
                <w:highlight w:val="yellow"/>
                <w:lang w:val="uk-UA"/>
              </w:rPr>
            </w:pPr>
            <w:r w:rsidRPr="00547849">
              <w:rPr>
                <w:rFonts w:ascii="Times New Roman" w:hAnsi="Times New Roman"/>
                <w:sz w:val="24"/>
                <w:szCs w:val="24"/>
                <w:lang w:val="uk-UA"/>
              </w:rPr>
              <w:t xml:space="preserve">Головний спеціаліст відділу </w:t>
            </w:r>
            <w:r w:rsidR="00A23312">
              <w:rPr>
                <w:rFonts w:ascii="Times New Roman" w:hAnsi="Times New Roman"/>
                <w:sz w:val="24"/>
                <w:szCs w:val="24"/>
                <w:lang w:val="uk-UA"/>
              </w:rPr>
              <w:t xml:space="preserve">виконавчого апарату </w:t>
            </w:r>
            <w:proofErr w:type="spellStart"/>
            <w:r w:rsidR="00A23312">
              <w:rPr>
                <w:rFonts w:ascii="Times New Roman" w:hAnsi="Times New Roman"/>
                <w:sz w:val="24"/>
                <w:szCs w:val="24"/>
                <w:lang w:val="uk-UA"/>
              </w:rPr>
              <w:t>Озернянської</w:t>
            </w:r>
            <w:proofErr w:type="spellEnd"/>
            <w:r w:rsidR="00A23312">
              <w:rPr>
                <w:rFonts w:ascii="Times New Roman" w:hAnsi="Times New Roman"/>
                <w:sz w:val="24"/>
                <w:szCs w:val="24"/>
                <w:lang w:val="uk-UA"/>
              </w:rPr>
              <w:t xml:space="preserve"> сільської ради</w:t>
            </w:r>
          </w:p>
        </w:tc>
      </w:tr>
      <w:tr w:rsidR="000858D0" w:rsidRPr="00547849" w:rsidTr="000858D0">
        <w:trPr>
          <w:gridAfter w:val="1"/>
          <w:wAfter w:w="5996" w:type="dxa"/>
        </w:trPr>
        <w:tc>
          <w:tcPr>
            <w:tcW w:w="3261" w:type="dxa"/>
            <w:tcBorders>
              <w:top w:val="single" w:sz="4" w:space="0" w:color="auto"/>
              <w:left w:val="single" w:sz="4" w:space="0" w:color="auto"/>
              <w:bottom w:val="single" w:sz="4" w:space="0" w:color="auto"/>
              <w:right w:val="single" w:sz="4" w:space="0" w:color="auto"/>
            </w:tcBorders>
          </w:tcPr>
          <w:p w:rsidR="000858D0" w:rsidRPr="00547849" w:rsidRDefault="00A23312" w:rsidP="000858D0">
            <w:pPr>
              <w:jc w:val="center"/>
              <w:rPr>
                <w:rFonts w:ascii="Times New Roman" w:hAnsi="Times New Roman"/>
                <w:b/>
                <w:sz w:val="20"/>
                <w:szCs w:val="20"/>
                <w:lang w:val="uk-UA" w:eastAsia="uk-UA"/>
              </w:rPr>
            </w:pPr>
            <w:r>
              <w:rPr>
                <w:rFonts w:ascii="Times New Roman" w:hAnsi="Times New Roman"/>
                <w:b/>
                <w:sz w:val="20"/>
                <w:szCs w:val="20"/>
                <w:lang w:val="uk-UA" w:eastAsia="uk-UA"/>
              </w:rPr>
              <w:t>КОТОВСЬКА</w:t>
            </w:r>
          </w:p>
          <w:p w:rsidR="000858D0" w:rsidRPr="00547849" w:rsidRDefault="00A23312" w:rsidP="000858D0">
            <w:pPr>
              <w:jc w:val="center"/>
              <w:rPr>
                <w:rFonts w:ascii="Times New Roman" w:eastAsia="Times New Roman" w:hAnsi="Times New Roman"/>
                <w:sz w:val="28"/>
                <w:szCs w:val="28"/>
                <w:lang w:val="uk-UA"/>
              </w:rPr>
            </w:pPr>
            <w:r>
              <w:rPr>
                <w:rFonts w:ascii="Times New Roman" w:hAnsi="Times New Roman"/>
                <w:sz w:val="20"/>
                <w:szCs w:val="20"/>
                <w:lang w:val="uk-UA" w:eastAsia="uk-UA"/>
              </w:rPr>
              <w:t>ІРИНА ІВАНІВНА</w:t>
            </w:r>
          </w:p>
        </w:tc>
        <w:tc>
          <w:tcPr>
            <w:tcW w:w="567" w:type="dxa"/>
            <w:tcBorders>
              <w:top w:val="single" w:sz="4" w:space="0" w:color="auto"/>
              <w:left w:val="single" w:sz="4" w:space="0" w:color="auto"/>
              <w:bottom w:val="single" w:sz="4" w:space="0" w:color="auto"/>
              <w:right w:val="single" w:sz="4" w:space="0" w:color="auto"/>
            </w:tcBorders>
            <w:hideMark/>
          </w:tcPr>
          <w:p w:rsidR="000858D0" w:rsidRPr="00547849" w:rsidRDefault="000858D0"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hideMark/>
          </w:tcPr>
          <w:p w:rsidR="000858D0" w:rsidRPr="00547849" w:rsidRDefault="000858D0" w:rsidP="00B31E3F">
            <w:pPr>
              <w:jc w:val="both"/>
              <w:rPr>
                <w:rFonts w:ascii="Times New Roman" w:eastAsia="Times New Roman" w:hAnsi="Times New Roman"/>
                <w:sz w:val="24"/>
                <w:szCs w:val="24"/>
                <w:lang w:val="uk-UA"/>
              </w:rPr>
            </w:pPr>
            <w:r w:rsidRPr="00547849">
              <w:rPr>
                <w:rFonts w:ascii="Times New Roman" w:eastAsia="Times New Roman" w:hAnsi="Times New Roman"/>
                <w:sz w:val="24"/>
                <w:szCs w:val="24"/>
                <w:lang w:val="uk-UA"/>
              </w:rPr>
              <w:t>Директор комунальної установи «Центр наданн</w:t>
            </w:r>
            <w:r w:rsidR="00A23312">
              <w:rPr>
                <w:rFonts w:ascii="Times New Roman" w:eastAsia="Times New Roman" w:hAnsi="Times New Roman"/>
                <w:sz w:val="24"/>
                <w:szCs w:val="24"/>
                <w:lang w:val="uk-UA"/>
              </w:rPr>
              <w:t xml:space="preserve">я соціальних послуг» </w:t>
            </w:r>
            <w:proofErr w:type="spellStart"/>
            <w:r w:rsidR="00A23312">
              <w:rPr>
                <w:rFonts w:ascii="Times New Roman" w:eastAsia="Times New Roman" w:hAnsi="Times New Roman"/>
                <w:sz w:val="24"/>
                <w:szCs w:val="24"/>
                <w:lang w:val="uk-UA"/>
              </w:rPr>
              <w:t>Озернянської</w:t>
            </w:r>
            <w:proofErr w:type="spellEnd"/>
            <w:r w:rsidR="00A23312">
              <w:rPr>
                <w:rFonts w:ascii="Times New Roman" w:eastAsia="Times New Roman" w:hAnsi="Times New Roman"/>
                <w:sz w:val="24"/>
                <w:szCs w:val="24"/>
                <w:lang w:val="uk-UA"/>
              </w:rPr>
              <w:t xml:space="preserve"> сільської</w:t>
            </w:r>
            <w:r w:rsidRPr="00547849">
              <w:rPr>
                <w:rFonts w:ascii="Times New Roman" w:eastAsia="Times New Roman" w:hAnsi="Times New Roman"/>
                <w:sz w:val="24"/>
                <w:szCs w:val="24"/>
                <w:lang w:val="uk-UA"/>
              </w:rPr>
              <w:t xml:space="preserve"> ради</w:t>
            </w:r>
          </w:p>
        </w:tc>
      </w:tr>
      <w:tr w:rsidR="000858D0" w:rsidRPr="00547849" w:rsidTr="000858D0">
        <w:trPr>
          <w:gridAfter w:val="1"/>
          <w:wAfter w:w="5996" w:type="dxa"/>
          <w:trHeight w:val="900"/>
        </w:trPr>
        <w:tc>
          <w:tcPr>
            <w:tcW w:w="3261" w:type="dxa"/>
            <w:tcBorders>
              <w:top w:val="single" w:sz="4" w:space="0" w:color="auto"/>
              <w:left w:val="single" w:sz="4" w:space="0" w:color="auto"/>
              <w:bottom w:val="single" w:sz="4" w:space="0" w:color="auto"/>
              <w:right w:val="single" w:sz="4" w:space="0" w:color="auto"/>
            </w:tcBorders>
          </w:tcPr>
          <w:p w:rsidR="000858D0" w:rsidRPr="00547849" w:rsidRDefault="00A23312" w:rsidP="000858D0">
            <w:pPr>
              <w:jc w:val="center"/>
              <w:rPr>
                <w:rFonts w:ascii="Times New Roman" w:hAnsi="Times New Roman"/>
                <w:b/>
                <w:sz w:val="18"/>
                <w:szCs w:val="18"/>
                <w:lang w:val="uk-UA"/>
              </w:rPr>
            </w:pPr>
            <w:r>
              <w:rPr>
                <w:rFonts w:ascii="Times New Roman" w:hAnsi="Times New Roman"/>
                <w:b/>
                <w:sz w:val="18"/>
                <w:szCs w:val="18"/>
                <w:lang w:val="uk-UA"/>
              </w:rPr>
              <w:t>МЕТЕЛЬСЬКИЙ</w:t>
            </w:r>
          </w:p>
          <w:p w:rsidR="000858D0" w:rsidRPr="00547849" w:rsidRDefault="00A23312" w:rsidP="000858D0">
            <w:pPr>
              <w:jc w:val="center"/>
              <w:rPr>
                <w:rFonts w:ascii="Times New Roman" w:eastAsia="Times New Roman" w:hAnsi="Times New Roman"/>
                <w:b/>
                <w:sz w:val="28"/>
                <w:szCs w:val="28"/>
                <w:lang w:val="uk-UA"/>
              </w:rPr>
            </w:pPr>
            <w:r>
              <w:rPr>
                <w:rFonts w:ascii="Times New Roman" w:hAnsi="Times New Roman"/>
                <w:sz w:val="18"/>
                <w:szCs w:val="18"/>
                <w:lang w:val="uk-UA"/>
              </w:rPr>
              <w:t>АНДРІЙ ПЕТРОВИЧ</w:t>
            </w:r>
          </w:p>
        </w:tc>
        <w:tc>
          <w:tcPr>
            <w:tcW w:w="567" w:type="dxa"/>
            <w:tcBorders>
              <w:top w:val="single" w:sz="4" w:space="0" w:color="auto"/>
              <w:left w:val="single" w:sz="4" w:space="0" w:color="auto"/>
              <w:bottom w:val="single" w:sz="4" w:space="0" w:color="auto"/>
              <w:right w:val="single" w:sz="4" w:space="0" w:color="auto"/>
            </w:tcBorders>
            <w:hideMark/>
          </w:tcPr>
          <w:p w:rsidR="000858D0" w:rsidRPr="00547849" w:rsidRDefault="000858D0" w:rsidP="00B31E3F">
            <w:pPr>
              <w:jc w:val="center"/>
              <w:rPr>
                <w:rFonts w:ascii="Times New Roman" w:eastAsia="Times New Roman" w:hAnsi="Times New Roman"/>
                <w:sz w:val="28"/>
                <w:szCs w:val="28"/>
                <w:lang w:val="uk-UA"/>
              </w:rPr>
            </w:pPr>
            <w:r w:rsidRPr="00547849">
              <w:rPr>
                <w:rFonts w:ascii="Times New Roman" w:hAnsi="Times New Roman"/>
                <w:sz w:val="28"/>
                <w:szCs w:val="28"/>
                <w:lang w:val="uk-UA"/>
              </w:rPr>
              <w:t>-</w:t>
            </w:r>
          </w:p>
        </w:tc>
        <w:tc>
          <w:tcPr>
            <w:tcW w:w="5996" w:type="dxa"/>
            <w:tcBorders>
              <w:top w:val="single" w:sz="4" w:space="0" w:color="auto"/>
              <w:left w:val="single" w:sz="4" w:space="0" w:color="auto"/>
              <w:bottom w:val="single" w:sz="4" w:space="0" w:color="auto"/>
              <w:right w:val="single" w:sz="4" w:space="0" w:color="auto"/>
            </w:tcBorders>
            <w:hideMark/>
          </w:tcPr>
          <w:p w:rsidR="000858D0" w:rsidRPr="00547849" w:rsidRDefault="00A23312" w:rsidP="000858D0">
            <w:pPr>
              <w:jc w:val="both"/>
              <w:rPr>
                <w:rFonts w:ascii="Times New Roman" w:eastAsia="Times New Roman" w:hAnsi="Times New Roman"/>
                <w:sz w:val="24"/>
                <w:szCs w:val="24"/>
                <w:lang w:val="uk-UA"/>
              </w:rPr>
            </w:pPr>
            <w:r>
              <w:rPr>
                <w:rFonts w:ascii="Times New Roman" w:hAnsi="Times New Roman"/>
                <w:sz w:val="24"/>
                <w:szCs w:val="24"/>
                <w:lang w:val="uk-UA"/>
              </w:rPr>
              <w:t>заступник сільського</w:t>
            </w:r>
            <w:r w:rsidR="000858D0" w:rsidRPr="00547849">
              <w:rPr>
                <w:rFonts w:ascii="Times New Roman" w:hAnsi="Times New Roman"/>
                <w:sz w:val="24"/>
                <w:szCs w:val="24"/>
                <w:lang w:val="uk-UA"/>
              </w:rPr>
              <w:t xml:space="preserve"> голови з питань діяльності виконавчих органів  ради</w:t>
            </w:r>
          </w:p>
        </w:tc>
      </w:tr>
    </w:tbl>
    <w:p w:rsidR="00A23312" w:rsidRPr="00547849" w:rsidRDefault="00A23312">
      <w:pPr>
        <w:rPr>
          <w:rFonts w:ascii="Times New Roman" w:hAnsi="Times New Roman"/>
          <w:lang w:val="uk-UA"/>
        </w:rPr>
      </w:pPr>
    </w:p>
    <w:p w:rsidR="0019769F" w:rsidRPr="000858D0" w:rsidRDefault="00A23312">
      <w:pPr>
        <w:rPr>
          <w:rFonts w:ascii="Times New Roman" w:hAnsi="Times New Roman"/>
          <w:b/>
          <w:sz w:val="28"/>
          <w:szCs w:val="28"/>
          <w:lang w:val="uk-UA"/>
        </w:rPr>
      </w:pPr>
      <w:r>
        <w:rPr>
          <w:rFonts w:ascii="Times New Roman" w:hAnsi="Times New Roman"/>
          <w:b/>
          <w:sz w:val="28"/>
          <w:szCs w:val="28"/>
          <w:lang w:val="uk-UA"/>
        </w:rPr>
        <w:t>Секретар сільської ради                                             Назар РОМАНІВ</w:t>
      </w:r>
      <w:r w:rsidR="0085352C" w:rsidRPr="00547849">
        <w:rPr>
          <w:rFonts w:ascii="Times New Roman" w:hAnsi="Times New Roman"/>
          <w:b/>
          <w:sz w:val="28"/>
          <w:szCs w:val="28"/>
          <w:lang w:val="uk-UA"/>
        </w:rPr>
        <w:t xml:space="preserve">                      </w:t>
      </w:r>
      <w:r w:rsidR="0019769F" w:rsidRPr="00547849">
        <w:rPr>
          <w:rFonts w:ascii="Times New Roman" w:hAnsi="Times New Roman"/>
          <w:b/>
          <w:sz w:val="28"/>
          <w:szCs w:val="28"/>
          <w:lang w:val="uk-UA"/>
        </w:rPr>
        <w:t xml:space="preserve">                            </w:t>
      </w:r>
    </w:p>
    <w:sectPr w:rsidR="0019769F" w:rsidRPr="000858D0" w:rsidSect="00830DB8">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02DC5"/>
    <w:multiLevelType w:val="multilevel"/>
    <w:tmpl w:val="E37EE324"/>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B87"/>
    <w:rsid w:val="00064412"/>
    <w:rsid w:val="000858D0"/>
    <w:rsid w:val="00172C9A"/>
    <w:rsid w:val="00173CEE"/>
    <w:rsid w:val="0019769F"/>
    <w:rsid w:val="001F1D08"/>
    <w:rsid w:val="00234DB5"/>
    <w:rsid w:val="0038781B"/>
    <w:rsid w:val="00431DA5"/>
    <w:rsid w:val="004362B9"/>
    <w:rsid w:val="004802B5"/>
    <w:rsid w:val="00547849"/>
    <w:rsid w:val="005D070F"/>
    <w:rsid w:val="006535DF"/>
    <w:rsid w:val="007005BD"/>
    <w:rsid w:val="00723AE6"/>
    <w:rsid w:val="0085352C"/>
    <w:rsid w:val="0087352F"/>
    <w:rsid w:val="008A7B87"/>
    <w:rsid w:val="009D53D9"/>
    <w:rsid w:val="00A14899"/>
    <w:rsid w:val="00A17699"/>
    <w:rsid w:val="00A23312"/>
    <w:rsid w:val="00A64A4F"/>
    <w:rsid w:val="00B51F3D"/>
    <w:rsid w:val="00BB7C5C"/>
    <w:rsid w:val="00C01E86"/>
    <w:rsid w:val="00C04869"/>
    <w:rsid w:val="00C46A08"/>
    <w:rsid w:val="00C6319D"/>
    <w:rsid w:val="00C90AF5"/>
    <w:rsid w:val="00CA446C"/>
    <w:rsid w:val="00CB148C"/>
    <w:rsid w:val="00D74EF8"/>
    <w:rsid w:val="00DD7090"/>
    <w:rsid w:val="00EA4225"/>
    <w:rsid w:val="00EB5CB2"/>
    <w:rsid w:val="00EC72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1117"/>
  <w15:docId w15:val="{8B2394AB-BBD8-4988-9DFF-582F8D87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296"/>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7334,baiaagaaboqcaaaddwuaaaxqaaaaaaaaaaaaaaaaaaaaaaaaaaaaaaaaaaaaaaaaaaaaaaaaaaaaaaaaaaaaaaaaaaaaaaaaaaaaaaaaaaaaaaaaaaaaaaaaaaaaaaaaaaaaaaaaaaaaaaaaaaaaaaaaaaaaaaaaaaaaaaaaaaaaaaaaaaaaaaaaaaaaaaaaaaaaaaaaaaaaaaaaaaaaaaaaaaaaaaaaaaaaaaa"/>
    <w:basedOn w:val="a"/>
    <w:rsid w:val="00EC7296"/>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EC729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131">
    <w:name w:val="rvps1131"/>
    <w:basedOn w:val="a"/>
    <w:rsid w:val="00431DA5"/>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7">
    <w:name w:val="rvts7"/>
    <w:basedOn w:val="a0"/>
    <w:rsid w:val="00431DA5"/>
  </w:style>
  <w:style w:type="character" w:customStyle="1" w:styleId="rvts8">
    <w:name w:val="rvts8"/>
    <w:basedOn w:val="a0"/>
    <w:rsid w:val="00431DA5"/>
  </w:style>
  <w:style w:type="paragraph" w:customStyle="1" w:styleId="rvps1132">
    <w:name w:val="rvps1132"/>
    <w:basedOn w:val="a"/>
    <w:rsid w:val="00431DA5"/>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7">
    <w:name w:val="rvps7"/>
    <w:basedOn w:val="a"/>
    <w:rsid w:val="00431DA5"/>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13">
    <w:name w:val="rvts13"/>
    <w:basedOn w:val="a0"/>
    <w:rsid w:val="00431DA5"/>
  </w:style>
  <w:style w:type="paragraph" w:styleId="a4">
    <w:name w:val="Body Text"/>
    <w:basedOn w:val="a"/>
    <w:link w:val="a5"/>
    <w:uiPriority w:val="99"/>
    <w:semiHidden/>
    <w:unhideWhenUsed/>
    <w:rsid w:val="00547849"/>
    <w:pPr>
      <w:spacing w:after="0" w:line="240" w:lineRule="auto"/>
      <w:jc w:val="both"/>
    </w:pPr>
    <w:rPr>
      <w:rFonts w:ascii="Times New Roman" w:eastAsia="Times New Roman" w:hAnsi="Times New Roman"/>
      <w:sz w:val="28"/>
      <w:szCs w:val="28"/>
      <w:lang w:val="uk-UA" w:eastAsia="ru-RU"/>
    </w:rPr>
  </w:style>
  <w:style w:type="character" w:customStyle="1" w:styleId="a5">
    <w:name w:val="Основной текст Знак"/>
    <w:basedOn w:val="a0"/>
    <w:link w:val="a4"/>
    <w:uiPriority w:val="99"/>
    <w:semiHidden/>
    <w:rsid w:val="00547849"/>
    <w:rPr>
      <w:rFonts w:ascii="Times New Roman" w:eastAsia="Times New Roman" w:hAnsi="Times New Roman" w:cs="Times New Roman"/>
      <w:sz w:val="28"/>
      <w:szCs w:val="28"/>
      <w:lang w:eastAsia="ru-RU"/>
    </w:rPr>
  </w:style>
  <w:style w:type="character" w:styleId="a6">
    <w:name w:val="Strong"/>
    <w:basedOn w:val="a0"/>
    <w:uiPriority w:val="22"/>
    <w:qFormat/>
    <w:rsid w:val="00547849"/>
    <w:rPr>
      <w:b/>
      <w:bCs/>
    </w:rPr>
  </w:style>
  <w:style w:type="paragraph" w:styleId="a7">
    <w:name w:val="Balloon Text"/>
    <w:basedOn w:val="a"/>
    <w:link w:val="a8"/>
    <w:uiPriority w:val="99"/>
    <w:semiHidden/>
    <w:unhideWhenUsed/>
    <w:rsid w:val="0006441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6441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870316">
      <w:bodyDiv w:val="1"/>
      <w:marLeft w:val="0"/>
      <w:marRight w:val="0"/>
      <w:marTop w:val="0"/>
      <w:marBottom w:val="0"/>
      <w:divBdr>
        <w:top w:val="none" w:sz="0" w:space="0" w:color="auto"/>
        <w:left w:val="none" w:sz="0" w:space="0" w:color="auto"/>
        <w:bottom w:val="none" w:sz="0" w:space="0" w:color="auto"/>
        <w:right w:val="none" w:sz="0" w:space="0" w:color="auto"/>
      </w:divBdr>
    </w:div>
    <w:div w:id="119827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764E4-6003-4B8E-98F1-5E14ACA0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6843</Words>
  <Characters>3901</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SUSD</dc:creator>
  <cp:lastModifiedBy>oz6</cp:lastModifiedBy>
  <cp:revision>4</cp:revision>
  <cp:lastPrinted>2021-07-14T13:32:00Z</cp:lastPrinted>
  <dcterms:created xsi:type="dcterms:W3CDTF">2021-07-14T12:42:00Z</dcterms:created>
  <dcterms:modified xsi:type="dcterms:W3CDTF">2021-07-14T13:32:00Z</dcterms:modified>
</cp:coreProperties>
</file>