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F3" w:rsidRDefault="00393D57" w:rsidP="002C32F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uk-UA"/>
        </w:rPr>
        <w:drawing>
          <wp:inline distT="0" distB="0" distL="0" distR="0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2F3" w:rsidRPr="00B618DA" w:rsidRDefault="002C32F3" w:rsidP="00393D57">
      <w:pPr>
        <w:jc w:val="center"/>
        <w:rPr>
          <w:rFonts w:ascii="Times New Roman" w:hAnsi="Times New Roman"/>
          <w:b/>
          <w:sz w:val="28"/>
        </w:rPr>
      </w:pPr>
      <w:r w:rsidRPr="00B618DA">
        <w:rPr>
          <w:rFonts w:ascii="Times New Roman" w:hAnsi="Times New Roman"/>
          <w:b/>
          <w:sz w:val="28"/>
        </w:rPr>
        <w:t>ОЗЕРНЯНСЬКА СІЛЬСЬКА РАДА</w:t>
      </w:r>
      <w:r w:rsidRPr="00B618DA">
        <w:rPr>
          <w:rFonts w:ascii="Times New Roman" w:hAnsi="Times New Roman"/>
          <w:b/>
          <w:sz w:val="28"/>
        </w:rPr>
        <w:br/>
      </w:r>
      <w:r w:rsidR="00027B6E">
        <w:rPr>
          <w:rFonts w:ascii="Times New Roman" w:hAnsi="Times New Roman"/>
          <w:b/>
          <w:sz w:val="28"/>
        </w:rPr>
        <w:t>ТЕРНОПІЛЬСЬКОГО</w:t>
      </w:r>
      <w:r w:rsidRPr="00B618DA">
        <w:rPr>
          <w:rFonts w:ascii="Times New Roman" w:hAnsi="Times New Roman"/>
          <w:b/>
          <w:sz w:val="28"/>
        </w:rPr>
        <w:t xml:space="preserve"> РАЙОНУ</w:t>
      </w:r>
      <w:r>
        <w:rPr>
          <w:rFonts w:ascii="Times New Roman" w:hAnsi="Times New Roman"/>
          <w:b/>
          <w:sz w:val="28"/>
        </w:rPr>
        <w:br/>
      </w:r>
      <w:r w:rsidRPr="00B618DA">
        <w:rPr>
          <w:rFonts w:ascii="Times New Roman" w:hAnsi="Times New Roman"/>
          <w:b/>
          <w:sz w:val="28"/>
        </w:rPr>
        <w:t xml:space="preserve"> ТЕРНОПІЛЬСЬКОЇ ОБЛАСТ</w:t>
      </w:r>
      <w:r>
        <w:rPr>
          <w:rFonts w:ascii="Times New Roman" w:hAnsi="Times New Roman"/>
          <w:b/>
          <w:sz w:val="28"/>
        </w:rPr>
        <w:t>І</w:t>
      </w:r>
      <w:r>
        <w:rPr>
          <w:rFonts w:ascii="Times New Roman" w:hAnsi="Times New Roman"/>
          <w:b/>
          <w:sz w:val="28"/>
        </w:rPr>
        <w:br/>
        <w:t>ВИКОНАВЧИЙ КОМІТЕТ</w:t>
      </w:r>
      <w:r w:rsidR="00393D57">
        <w:rPr>
          <w:rFonts w:ascii="Times New Roman" w:hAnsi="Times New Roman"/>
          <w:b/>
          <w:sz w:val="28"/>
        </w:rPr>
        <w:br/>
      </w:r>
      <w:r w:rsidR="007C120D">
        <w:rPr>
          <w:rFonts w:ascii="Times New Roman" w:hAnsi="Times New Roman"/>
          <w:b/>
          <w:sz w:val="28"/>
        </w:rPr>
        <w:t>РІШЕННЯ №</w:t>
      </w:r>
      <w:r w:rsidR="00F969C6">
        <w:rPr>
          <w:rFonts w:ascii="Times New Roman" w:hAnsi="Times New Roman"/>
          <w:b/>
          <w:sz w:val="28"/>
        </w:rPr>
        <w:t>22</w:t>
      </w:r>
    </w:p>
    <w:p w:rsidR="00084130" w:rsidRPr="00F87BC6" w:rsidRDefault="002C32F3" w:rsidP="002C32F3">
      <w:pPr>
        <w:rPr>
          <w:rFonts w:ascii="Times New Roman" w:hAnsi="Times New Roman"/>
          <w:sz w:val="28"/>
          <w:szCs w:val="28"/>
        </w:rPr>
      </w:pPr>
      <w:r w:rsidRPr="00B618DA">
        <w:rPr>
          <w:rFonts w:ascii="Times New Roman" w:hAnsi="Times New Roman"/>
          <w:b/>
          <w:sz w:val="28"/>
        </w:rPr>
        <w:t xml:space="preserve">Від </w:t>
      </w:r>
      <w:r w:rsidR="00027B6E">
        <w:rPr>
          <w:rFonts w:ascii="Times New Roman" w:hAnsi="Times New Roman"/>
          <w:b/>
          <w:sz w:val="28"/>
        </w:rPr>
        <w:t>11</w:t>
      </w:r>
      <w:r w:rsidR="007C120D">
        <w:rPr>
          <w:rFonts w:ascii="Times New Roman" w:hAnsi="Times New Roman"/>
          <w:b/>
          <w:sz w:val="28"/>
        </w:rPr>
        <w:t xml:space="preserve"> </w:t>
      </w:r>
      <w:r w:rsidR="00027B6E">
        <w:rPr>
          <w:rFonts w:ascii="Times New Roman" w:hAnsi="Times New Roman"/>
          <w:b/>
          <w:sz w:val="28"/>
        </w:rPr>
        <w:t>лютого</w:t>
      </w:r>
      <w:r w:rsidRPr="00B618DA">
        <w:rPr>
          <w:rFonts w:ascii="Times New Roman" w:hAnsi="Times New Roman"/>
          <w:b/>
          <w:sz w:val="28"/>
        </w:rPr>
        <w:t xml:space="preserve"> 202</w:t>
      </w:r>
      <w:r w:rsidR="00027B6E">
        <w:rPr>
          <w:rFonts w:ascii="Times New Roman" w:hAnsi="Times New Roman"/>
          <w:b/>
          <w:sz w:val="28"/>
        </w:rPr>
        <w:t>2</w:t>
      </w:r>
      <w:r w:rsidRPr="00B618DA">
        <w:rPr>
          <w:rFonts w:ascii="Times New Roman" w:hAnsi="Times New Roman"/>
          <w:b/>
          <w:sz w:val="28"/>
        </w:rPr>
        <w:t xml:space="preserve"> року</w:t>
      </w:r>
    </w:p>
    <w:p w:rsidR="00251D65" w:rsidRPr="007C120D" w:rsidRDefault="00084130" w:rsidP="0065762C">
      <w:pPr>
        <w:shd w:val="clear" w:color="auto" w:fill="FFFFFF"/>
        <w:spacing w:after="0" w:line="240" w:lineRule="auto"/>
        <w:ind w:right="467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3444BC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створення</w:t>
      </w:r>
      <w:r w:rsidR="00F621CB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постійно діючої</w:t>
      </w:r>
      <w:r w:rsidR="003444BC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комісії з установлення факту отруєння бджіл на території</w:t>
      </w:r>
      <w:r w:rsidR="00251D65" w:rsidRPr="007C12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51D65" w:rsidRPr="007C120D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251D65" w:rsidRPr="007C120D">
        <w:rPr>
          <w:rFonts w:ascii="Times New Roman" w:hAnsi="Times New Roman"/>
          <w:b/>
          <w:sz w:val="28"/>
          <w:szCs w:val="28"/>
        </w:rPr>
        <w:t xml:space="preserve"> сільської ради </w:t>
      </w:r>
    </w:p>
    <w:p w:rsidR="00251D65" w:rsidRPr="00274461" w:rsidRDefault="00251D65" w:rsidP="00274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444BC" w:rsidRDefault="003444BC" w:rsidP="006576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3444BC">
        <w:rPr>
          <w:rFonts w:ascii="Times New Roman" w:hAnsi="Times New Roman"/>
          <w:sz w:val="28"/>
          <w:szCs w:val="28"/>
        </w:rPr>
        <w:t xml:space="preserve">Відповідно до Інструкції </w:t>
      </w:r>
      <w:r w:rsidRPr="003444BC">
        <w:rPr>
          <w:rFonts w:ascii="Times New Roman" w:hAnsi="Times New Roman"/>
          <w:bCs/>
          <w:sz w:val="28"/>
          <w:szCs w:val="28"/>
          <w:shd w:val="clear" w:color="auto" w:fill="FFFFFF"/>
        </w:rPr>
        <w:t>з профілактики та встановлення факту отруєння бджіл засобами захисту рослин</w:t>
      </w:r>
      <w:r w:rsidR="00A75240" w:rsidRPr="003444BC">
        <w:rPr>
          <w:rFonts w:ascii="Times New Roman" w:hAnsi="Times New Roman"/>
          <w:sz w:val="28"/>
          <w:szCs w:val="28"/>
        </w:rPr>
        <w:t>,</w:t>
      </w:r>
      <w:r w:rsidRPr="003444BC">
        <w:rPr>
          <w:rFonts w:ascii="Times New Roman" w:hAnsi="Times New Roman"/>
          <w:sz w:val="28"/>
          <w:szCs w:val="28"/>
        </w:rPr>
        <w:t xml:space="preserve"> затвердженої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Наказ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ом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Міністерства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розвитку економіки, торгівлі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та сільського господарства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України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від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19 лютого 2021 року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hyperlink r:id="rId7" w:anchor="n10" w:tgtFrame="_blank" w:history="1">
        <w:r w:rsidRPr="003444BC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№ 338</w:t>
        </w:r>
      </w:hyperlink>
      <w:r>
        <w:rPr>
          <w:rFonts w:ascii="Times New Roman" w:hAnsi="Times New Roman"/>
          <w:sz w:val="28"/>
          <w:szCs w:val="28"/>
        </w:rPr>
        <w:t>,</w:t>
      </w:r>
      <w:r w:rsidR="00A75240" w:rsidRPr="003444BC">
        <w:rPr>
          <w:rFonts w:ascii="Times New Roman" w:hAnsi="Times New Roman"/>
          <w:sz w:val="28"/>
          <w:szCs w:val="28"/>
        </w:rPr>
        <w:t xml:space="preserve"> керуючись статтями 33, 59 Закону України «Про місцеве самоврядування в Україні, </w:t>
      </w:r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викон</w:t>
      </w:r>
      <w:r w:rsidR="00F2609A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авчий </w:t>
      </w:r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ком</w:t>
      </w:r>
      <w:r w:rsidR="00F2609A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ітет</w:t>
      </w:r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 </w:t>
      </w:r>
    </w:p>
    <w:p w:rsidR="002C32F3" w:rsidRDefault="002C32F3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93D57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В И Р І Ш И В :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084130" w:rsidRPr="00123BB2" w:rsidRDefault="00123BB2" w:rsidP="00123BB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1. </w:t>
      </w:r>
      <w:r w:rsidR="0032562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Створити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F621CB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постійно діючу комісію з установлення факту отруєння бджіл на території</w:t>
      </w:r>
      <w:r w:rsidRPr="00184FF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F04CFF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(Додаток 1).</w:t>
      </w:r>
    </w:p>
    <w:p w:rsidR="00F621CB" w:rsidRPr="0006734D" w:rsidRDefault="00123BB2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F621CB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2. 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До роботи Комісії за згодою залучаю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>ться власник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обстежуван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их пасік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або уповноважен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ним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особ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 xml:space="preserve">и, суб’єкти </w:t>
      </w:r>
      <w:r w:rsidR="0006734D" w:rsidRPr="0006734D">
        <w:rPr>
          <w:rFonts w:ascii="Times New Roman" w:hAnsi="Times New Roman"/>
          <w:sz w:val="28"/>
          <w:szCs w:val="28"/>
          <w:shd w:val="clear" w:color="auto" w:fill="FFFFFF"/>
        </w:rPr>
        <w:t>господарювання, які використовували засоби захисту рослин у межах 10 кілометрів від розміщення пасіки; представник територіального органу Державної екологічної інспекції України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84130" w:rsidRDefault="0006734D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3 </w:t>
      </w:r>
      <w:r w:rsidR="00123BB2" w:rsidRP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Дане рішення довести до суб’єктів господарювання </w:t>
      </w:r>
      <w:proofErr w:type="spellStart"/>
      <w:r w:rsidR="00123BB2" w:rsidRP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123BB2" w:rsidRP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ради.</w:t>
      </w:r>
    </w:p>
    <w:p w:rsidR="00027B6E" w:rsidRPr="0006734D" w:rsidRDefault="00027B6E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4. Рішення виконавчого комітету №57 від 20 травня 2021 року вважати таким, що втратило чинність.</w:t>
      </w:r>
    </w:p>
    <w:p w:rsidR="00084130" w:rsidRPr="00274461" w:rsidRDefault="00027B6E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5</w:t>
      </w:r>
      <w:r w:rsidR="00123BB2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на </w:t>
      </w:r>
      <w:r w:rsidR="007F5C0A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секретаря сільської ради</w:t>
      </w:r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084130" w:rsidRPr="00274461" w:rsidRDefault="00084130" w:rsidP="00274461">
      <w:pPr>
        <w:rPr>
          <w:rFonts w:ascii="Times New Roman" w:hAnsi="Times New Roman"/>
          <w:sz w:val="28"/>
          <w:szCs w:val="28"/>
        </w:rPr>
      </w:pPr>
    </w:p>
    <w:p w:rsidR="00084130" w:rsidRPr="007C120D" w:rsidRDefault="00027B6E" w:rsidP="0027446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: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</w:t>
      </w:r>
      <w:r w:rsidR="007C120D" w:rsidRPr="007C120D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       </w:t>
      </w:r>
      <w:r w:rsidR="00EA2FF6" w:rsidRPr="00027B6E">
        <w:rPr>
          <w:rFonts w:ascii="Times New Roman" w:hAnsi="Times New Roman"/>
          <w:b/>
          <w:sz w:val="28"/>
          <w:szCs w:val="28"/>
        </w:rPr>
        <w:t>Назар РОМАНІВ</w:t>
      </w:r>
    </w:p>
    <w:p w:rsidR="00F04CFF" w:rsidRDefault="00F04CFF" w:rsidP="00274461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EA2FF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393D57" w:rsidRDefault="00393D57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2609A" w:rsidRDefault="00F2609A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2609A" w:rsidRDefault="00F2609A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F04CFF" w:rsidRDefault="00084130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Додаток </w:t>
      </w:r>
      <w:r w:rsidR="003F10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</w:t>
      </w:r>
    </w:p>
    <w:p w:rsidR="00084130" w:rsidRPr="00F04CFF" w:rsidRDefault="00084130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до рішення</w:t>
      </w:r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виконавчого комітету</w:t>
      </w:r>
    </w:p>
    <w:p w:rsidR="00084130" w:rsidRPr="00F04CFF" w:rsidRDefault="00084130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084130" w:rsidRPr="00F04CFF" w:rsidRDefault="00393D57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від «</w:t>
      </w:r>
      <w:r w:rsidR="00027B6E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11</w:t>
      </w:r>
      <w:r w:rsidR="00084130"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» </w:t>
      </w:r>
      <w:r w:rsidR="00027B6E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лютого</w:t>
      </w:r>
      <w:r w:rsidR="00084130"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202</w:t>
      </w:r>
      <w:r w:rsidR="00027B6E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2 року №</w:t>
      </w:r>
      <w:r w:rsidR="00F969C6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22</w:t>
      </w:r>
    </w:p>
    <w:p w:rsidR="00084130" w:rsidRPr="00F04CFF" w:rsidRDefault="00084130" w:rsidP="00393D5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3F104D" w:rsidRDefault="003F104D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F621CB" w:rsidRDefault="00F621CB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СКЛАД</w:t>
      </w:r>
    </w:p>
    <w:p w:rsidR="00084130" w:rsidRPr="00E33797" w:rsidRDefault="00F621CB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комісії 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 установлення факту отруєння бджіл на території</w:t>
      </w:r>
      <w:r w:rsidR="00F04CFF" w:rsidRPr="00E337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04CFF" w:rsidRPr="00E33797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F04CFF" w:rsidRPr="00E33797">
        <w:rPr>
          <w:rFonts w:ascii="Times New Roman" w:hAnsi="Times New Roman"/>
          <w:b/>
          <w:sz w:val="28"/>
          <w:szCs w:val="28"/>
        </w:rPr>
        <w:t xml:space="preserve"> сільської ради</w:t>
      </w:r>
    </w:p>
    <w:p w:rsidR="00F04CFF" w:rsidRPr="00E33797" w:rsidRDefault="00F04CFF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6095"/>
      </w:tblGrid>
      <w:tr w:rsidR="00CC4F67" w:rsidRPr="00CC4F67" w:rsidTr="00CC4F67">
        <w:tc>
          <w:tcPr>
            <w:tcW w:w="4112" w:type="dxa"/>
            <w:shd w:val="clear" w:color="auto" w:fill="auto"/>
          </w:tcPr>
          <w:p w:rsidR="0006734D" w:rsidRDefault="00027B6E" w:rsidP="00027B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Метельський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Андрій Петрович,</w:t>
            </w:r>
          </w:p>
          <w:p w:rsidR="00027B6E" w:rsidRPr="00027B6E" w:rsidRDefault="00027B6E" w:rsidP="00027B6E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6095" w:type="dxa"/>
            <w:shd w:val="clear" w:color="auto" w:fill="auto"/>
          </w:tcPr>
          <w:p w:rsidR="0006734D" w:rsidRPr="00CC4F67" w:rsidRDefault="00AC0123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Голова комісії</w:t>
            </w:r>
            <w:r w:rsidR="00DD4AB8"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, заступник сільського голови</w:t>
            </w:r>
          </w:p>
        </w:tc>
      </w:tr>
      <w:tr w:rsidR="00CC4F67" w:rsidRPr="00CC4F67" w:rsidTr="00CC4F67">
        <w:tc>
          <w:tcPr>
            <w:tcW w:w="4112" w:type="dxa"/>
            <w:shd w:val="clear" w:color="auto" w:fill="auto"/>
          </w:tcPr>
          <w:p w:rsidR="00AC0123" w:rsidRPr="00CC4F67" w:rsidRDefault="00027B6E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Дмитренко Тарас Сергійович</w:t>
            </w:r>
          </w:p>
        </w:tc>
        <w:tc>
          <w:tcPr>
            <w:tcW w:w="6095" w:type="dxa"/>
            <w:shd w:val="clear" w:color="auto" w:fill="auto"/>
          </w:tcPr>
          <w:p w:rsidR="00AC0123" w:rsidRPr="00CC4F67" w:rsidRDefault="00DD4AB8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Секретар </w:t>
            </w:r>
            <w:r w:rsidR="00027B6E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комісії, провідний спеціаліст (юрист)</w:t>
            </w:r>
          </w:p>
        </w:tc>
      </w:tr>
      <w:tr w:rsidR="00CC4F67" w:rsidRPr="00CC4F67" w:rsidTr="00CC4F67">
        <w:tc>
          <w:tcPr>
            <w:tcW w:w="10207" w:type="dxa"/>
            <w:gridSpan w:val="2"/>
            <w:shd w:val="clear" w:color="auto" w:fill="auto"/>
          </w:tcPr>
          <w:p w:rsidR="00AC0123" w:rsidRPr="00CC4F67" w:rsidRDefault="00AC0123" w:rsidP="00CC4F6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Члени комісії:</w:t>
            </w:r>
          </w:p>
        </w:tc>
      </w:tr>
      <w:tr w:rsidR="00CC4F67" w:rsidRPr="00CC4F67" w:rsidTr="00CC4F67">
        <w:tc>
          <w:tcPr>
            <w:tcW w:w="4112" w:type="dxa"/>
            <w:shd w:val="clear" w:color="auto" w:fill="auto"/>
          </w:tcPr>
          <w:p w:rsidR="00AC0123" w:rsidRPr="00CC4F67" w:rsidRDefault="00AC0123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Вал</w:t>
            </w:r>
            <w:r w:rsidR="00DD4AB8"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ьчишин</w:t>
            </w:r>
            <w:proofErr w:type="spellEnd"/>
            <w:r w:rsidR="00DD4AB8"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Андрій Михайлович</w:t>
            </w:r>
          </w:p>
        </w:tc>
        <w:tc>
          <w:tcPr>
            <w:tcW w:w="6095" w:type="dxa"/>
            <w:shd w:val="clear" w:color="auto" w:fill="auto"/>
          </w:tcPr>
          <w:p w:rsidR="00AC0123" w:rsidRPr="00CC4F67" w:rsidRDefault="00EA2FF6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Голова правління ГО «Ас</w:t>
            </w:r>
            <w:r w:rsidR="00393D5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оціація бджолярів Тернопільщини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«Медові світанки» (за згодою)</w:t>
            </w:r>
          </w:p>
        </w:tc>
      </w:tr>
      <w:tr w:rsidR="00DD4AB8" w:rsidRPr="00CC4F67" w:rsidTr="00CC4F67">
        <w:tc>
          <w:tcPr>
            <w:tcW w:w="4112" w:type="dxa"/>
            <w:shd w:val="clear" w:color="auto" w:fill="auto"/>
          </w:tcPr>
          <w:p w:rsidR="00DD4AB8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Задорожний Ігор Іванович</w:t>
            </w:r>
          </w:p>
        </w:tc>
        <w:tc>
          <w:tcPr>
            <w:tcW w:w="6095" w:type="dxa"/>
            <w:shd w:val="clear" w:color="auto" w:fill="auto"/>
          </w:tcPr>
          <w:p w:rsidR="00DD4AB8" w:rsidRPr="00CC4F67" w:rsidRDefault="00DD4AB8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Начальник Зборівського управління Головного управління </w:t>
            </w: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Держпродспоживслужби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в Тернопільській  (за згодою)</w:t>
            </w:r>
          </w:p>
        </w:tc>
      </w:tr>
      <w:tr w:rsidR="00DD4AB8" w:rsidRPr="00CC4F67" w:rsidTr="00CC4F67">
        <w:tc>
          <w:tcPr>
            <w:tcW w:w="4112" w:type="dxa"/>
            <w:shd w:val="clear" w:color="auto" w:fill="auto"/>
          </w:tcPr>
          <w:p w:rsidR="00DD4AB8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bookmarkStart w:id="0" w:name="_GoBack" w:colFirst="1" w:colLast="1"/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Дацко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Ігор Михайлович</w:t>
            </w:r>
          </w:p>
        </w:tc>
        <w:tc>
          <w:tcPr>
            <w:tcW w:w="6095" w:type="dxa"/>
            <w:shd w:val="clear" w:color="auto" w:fill="auto"/>
          </w:tcPr>
          <w:p w:rsidR="00DD4AB8" w:rsidRPr="00393D57" w:rsidRDefault="00393D57" w:rsidP="00393D5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393D57">
              <w:rPr>
                <w:rFonts w:ascii="Times New Roman" w:hAnsi="Times New Roman"/>
                <w:sz w:val="28"/>
                <w:szCs w:val="28"/>
              </w:rPr>
              <w:t>Старший дільничний офіцер поліції відділення поліції №2 м. Зборів Тернопільського районного управління поліції ГУНП в Тернопільській області капітан поліції (за згодою)</w:t>
            </w:r>
          </w:p>
        </w:tc>
      </w:tr>
      <w:bookmarkEnd w:id="0"/>
      <w:tr w:rsidR="003422B5" w:rsidRPr="00CC4F67" w:rsidTr="00CC4F67">
        <w:tc>
          <w:tcPr>
            <w:tcW w:w="4112" w:type="dxa"/>
            <w:shd w:val="clear" w:color="auto" w:fill="auto"/>
          </w:tcPr>
          <w:p w:rsidR="003422B5" w:rsidRPr="00CC4F67" w:rsidRDefault="003422B5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Бекайло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Олександр Олегович</w:t>
            </w:r>
          </w:p>
        </w:tc>
        <w:tc>
          <w:tcPr>
            <w:tcW w:w="6095" w:type="dxa"/>
            <w:shd w:val="clear" w:color="auto" w:fill="auto"/>
          </w:tcPr>
          <w:p w:rsidR="003422B5" w:rsidRPr="00CC4F67" w:rsidRDefault="00393D57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393D57">
              <w:rPr>
                <w:rFonts w:ascii="Times New Roman" w:hAnsi="Times New Roman"/>
                <w:sz w:val="28"/>
                <w:szCs w:val="28"/>
              </w:rPr>
              <w:t>Старший дільничний офіцер поліції відділення поліції №2 м. Зборів Тернопільського районного управління поліції ГУНП в Тернопільській області капітан поліції (за згодою)</w:t>
            </w:r>
          </w:p>
        </w:tc>
      </w:tr>
      <w:tr w:rsidR="001A72A1" w:rsidRPr="00CC4F67" w:rsidTr="00CC4F67">
        <w:tc>
          <w:tcPr>
            <w:tcW w:w="4112" w:type="dxa"/>
            <w:shd w:val="clear" w:color="auto" w:fill="auto"/>
          </w:tcPr>
          <w:p w:rsidR="001A72A1" w:rsidRPr="001A72A1" w:rsidRDefault="001A72A1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1A72A1">
              <w:rPr>
                <w:rFonts w:ascii="Times New Roman" w:hAnsi="Times New Roman"/>
                <w:color w:val="000000"/>
                <w:sz w:val="28"/>
                <w:szCs w:val="21"/>
              </w:rPr>
              <w:t>Полевий</w:t>
            </w:r>
            <w:proofErr w:type="spellEnd"/>
            <w:r w:rsidRPr="001A72A1">
              <w:rPr>
                <w:rFonts w:ascii="Times New Roman" w:hAnsi="Times New Roman"/>
                <w:color w:val="000000"/>
                <w:sz w:val="28"/>
                <w:szCs w:val="21"/>
              </w:rPr>
              <w:t xml:space="preserve"> Роман Романович</w:t>
            </w:r>
          </w:p>
        </w:tc>
        <w:tc>
          <w:tcPr>
            <w:tcW w:w="6095" w:type="dxa"/>
            <w:shd w:val="clear" w:color="auto" w:fill="auto"/>
          </w:tcPr>
          <w:p w:rsidR="001A72A1" w:rsidRPr="001A72A1" w:rsidRDefault="001A72A1" w:rsidP="001A72A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color w:val="000000"/>
                <w:sz w:val="28"/>
                <w:szCs w:val="21"/>
              </w:rPr>
            </w:pPr>
            <w:r w:rsidRPr="001A72A1">
              <w:rPr>
                <w:rFonts w:ascii="Times New Roman" w:hAnsi="Times New Roman"/>
                <w:color w:val="000000"/>
                <w:sz w:val="28"/>
                <w:szCs w:val="21"/>
              </w:rPr>
              <w:t xml:space="preserve">головний спеціаліст відділу контролю за обігом засобів захисту рослин Головного управління </w:t>
            </w:r>
            <w:proofErr w:type="spellStart"/>
            <w:r w:rsidRPr="001A72A1">
              <w:rPr>
                <w:rFonts w:ascii="Times New Roman" w:hAnsi="Times New Roman"/>
                <w:color w:val="000000"/>
                <w:sz w:val="28"/>
                <w:szCs w:val="21"/>
              </w:rPr>
              <w:t>Держпродспоживслужби</w:t>
            </w:r>
            <w:proofErr w:type="spellEnd"/>
            <w:r w:rsidRPr="001A72A1">
              <w:rPr>
                <w:rFonts w:ascii="Times New Roman" w:hAnsi="Times New Roman"/>
                <w:color w:val="000000"/>
                <w:sz w:val="28"/>
                <w:szCs w:val="21"/>
              </w:rPr>
              <w:t xml:space="preserve"> в Тернопільській області (за згодою);</w:t>
            </w:r>
          </w:p>
          <w:p w:rsidR="001A72A1" w:rsidRPr="00393D57" w:rsidRDefault="001A72A1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6734D" w:rsidRDefault="0006734D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621CB" w:rsidRPr="00E33797" w:rsidRDefault="00F621CB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93D57" w:rsidRDefault="00084130" w:rsidP="00EB43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uk-UA"/>
        </w:rPr>
      </w:pP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Секретар сільської</w:t>
      </w:r>
      <w:r w:rsid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ради :                   </w:t>
      </w: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</w:t>
      </w:r>
      <w:r w:rsidR="00EA2FF6"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 </w:t>
      </w: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На</w:t>
      </w:r>
      <w:r w:rsidR="00200D36"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зар</w:t>
      </w: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200D36"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РОМАНІВ</w:t>
      </w:r>
    </w:p>
    <w:p w:rsidR="00084130" w:rsidRPr="00E33797" w:rsidRDefault="00084130" w:rsidP="00274461">
      <w:pPr>
        <w:tabs>
          <w:tab w:val="left" w:pos="4275"/>
        </w:tabs>
        <w:rPr>
          <w:rFonts w:ascii="Times New Roman" w:hAnsi="Times New Roman"/>
          <w:sz w:val="28"/>
          <w:szCs w:val="28"/>
        </w:rPr>
      </w:pPr>
    </w:p>
    <w:sectPr w:rsidR="00084130" w:rsidRPr="00E33797" w:rsidSect="00F422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E44940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7D347C28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7CE"/>
    <w:rsid w:val="00027B6E"/>
    <w:rsid w:val="0006734D"/>
    <w:rsid w:val="00084130"/>
    <w:rsid w:val="00123BB2"/>
    <w:rsid w:val="00182311"/>
    <w:rsid w:val="001857CE"/>
    <w:rsid w:val="001A7030"/>
    <w:rsid w:val="001A72A1"/>
    <w:rsid w:val="00200D36"/>
    <w:rsid w:val="00217089"/>
    <w:rsid w:val="00251D65"/>
    <w:rsid w:val="00274461"/>
    <w:rsid w:val="002C32F3"/>
    <w:rsid w:val="00325623"/>
    <w:rsid w:val="003422B5"/>
    <w:rsid w:val="003444BC"/>
    <w:rsid w:val="00381321"/>
    <w:rsid w:val="00393D57"/>
    <w:rsid w:val="003D5DFF"/>
    <w:rsid w:val="003F104D"/>
    <w:rsid w:val="00430C70"/>
    <w:rsid w:val="0065762C"/>
    <w:rsid w:val="007027FE"/>
    <w:rsid w:val="0073363B"/>
    <w:rsid w:val="007C120D"/>
    <w:rsid w:val="007F5C0A"/>
    <w:rsid w:val="00807896"/>
    <w:rsid w:val="008C4543"/>
    <w:rsid w:val="00A01957"/>
    <w:rsid w:val="00A75240"/>
    <w:rsid w:val="00AC0123"/>
    <w:rsid w:val="00B74126"/>
    <w:rsid w:val="00B81C64"/>
    <w:rsid w:val="00C3283B"/>
    <w:rsid w:val="00CC4F67"/>
    <w:rsid w:val="00CF3BF8"/>
    <w:rsid w:val="00D833E3"/>
    <w:rsid w:val="00DD4AB8"/>
    <w:rsid w:val="00E160EA"/>
    <w:rsid w:val="00E236E6"/>
    <w:rsid w:val="00E33797"/>
    <w:rsid w:val="00E73C59"/>
    <w:rsid w:val="00EA2FF6"/>
    <w:rsid w:val="00EB4378"/>
    <w:rsid w:val="00EE25FF"/>
    <w:rsid w:val="00F04CFF"/>
    <w:rsid w:val="00F162AE"/>
    <w:rsid w:val="00F2609A"/>
    <w:rsid w:val="00F42259"/>
    <w:rsid w:val="00F621CB"/>
    <w:rsid w:val="00F87BC6"/>
    <w:rsid w:val="00F9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283009"/>
  <w15:docId w15:val="{27C0EE3D-1D44-49D9-9A58-E39F8530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4461"/>
    <w:pPr>
      <w:ind w:left="720"/>
      <w:contextualSpacing/>
    </w:pPr>
  </w:style>
  <w:style w:type="table" w:styleId="a4">
    <w:name w:val="Table Grid"/>
    <w:basedOn w:val="a1"/>
    <w:locked/>
    <w:rsid w:val="00182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rsid w:val="003444BC"/>
  </w:style>
  <w:style w:type="character" w:styleId="a5">
    <w:name w:val="Hyperlink"/>
    <w:uiPriority w:val="99"/>
    <w:semiHidden/>
    <w:unhideWhenUsed/>
    <w:rsid w:val="003444B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2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A2FF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z0280-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96A51-09A9-4A09-B260-2E82AC165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Ozerna</dc:creator>
  <cp:keywords/>
  <dc:description/>
  <cp:lastModifiedBy>oz6</cp:lastModifiedBy>
  <cp:revision>5</cp:revision>
  <cp:lastPrinted>2022-02-15T14:31:00Z</cp:lastPrinted>
  <dcterms:created xsi:type="dcterms:W3CDTF">2022-02-10T12:48:00Z</dcterms:created>
  <dcterms:modified xsi:type="dcterms:W3CDTF">2022-02-15T14:31:00Z</dcterms:modified>
</cp:coreProperties>
</file>