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2C27BC">
        <w:rPr>
          <w:b/>
          <w:sz w:val="28"/>
          <w:szCs w:val="28"/>
        </w:rPr>
        <w:t>1329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>ву Зварич Надії Михайлівни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D24666">
        <w:rPr>
          <w:sz w:val="28"/>
          <w:szCs w:val="28"/>
        </w:rPr>
        <w:t xml:space="preserve"> площею – 0,3</w:t>
      </w:r>
      <w:r w:rsidR="00732EF7">
        <w:rPr>
          <w:sz w:val="28"/>
          <w:szCs w:val="28"/>
        </w:rPr>
        <w:t>0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добровільною відмовою в селі Висипівці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D24666">
        <w:rPr>
          <w:sz w:val="28"/>
          <w:szCs w:val="28"/>
        </w:rPr>
        <w:t>Зварич Надії Михайлівні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D24666">
        <w:rPr>
          <w:sz w:val="28"/>
          <w:szCs w:val="28"/>
        </w:rPr>
        <w:t xml:space="preserve"> -  0,3</w:t>
      </w:r>
      <w:r w:rsidR="00987A49">
        <w:rPr>
          <w:sz w:val="28"/>
          <w:szCs w:val="28"/>
        </w:rPr>
        <w:t>0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BF5EEC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Висипівці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D24666">
        <w:rPr>
          <w:sz w:val="28"/>
          <w:szCs w:val="28"/>
        </w:rPr>
        <w:t>3</w:t>
      </w:r>
      <w:r w:rsidR="00987A49">
        <w:rPr>
          <w:sz w:val="28"/>
          <w:szCs w:val="28"/>
        </w:rPr>
        <w:t>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D24666">
        <w:rPr>
          <w:sz w:val="28"/>
          <w:szCs w:val="28"/>
        </w:rPr>
        <w:t xml:space="preserve"> Висипівці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C27BC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2021-10-26T19:44:00Z</dcterms:created>
  <dcterms:modified xsi:type="dcterms:W3CDTF">2021-11-02T18:21:00Z</dcterms:modified>
</cp:coreProperties>
</file>