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1EF" w:rsidRDefault="003E31EF" w:rsidP="003E31EF">
      <w:pPr>
        <w:pStyle w:val="20"/>
        <w:keepNext/>
        <w:keepLines/>
        <w:shd w:val="clear" w:color="auto" w:fill="auto"/>
        <w:spacing w:line="360" w:lineRule="auto"/>
        <w:jc w:val="right"/>
      </w:pPr>
      <w:bookmarkStart w:id="0" w:name="bookmark3"/>
      <w:r>
        <w:t xml:space="preserve"> Додаток 1 </w:t>
      </w:r>
      <w:r>
        <w:br/>
        <w:t xml:space="preserve">до рішення сесії №216 від 29.01.2021 року </w:t>
      </w:r>
    </w:p>
    <w:p w:rsidR="003E31EF" w:rsidRDefault="003E31EF" w:rsidP="008E1067">
      <w:pPr>
        <w:pStyle w:val="20"/>
        <w:keepNext/>
        <w:keepLines/>
        <w:shd w:val="clear" w:color="auto" w:fill="auto"/>
        <w:spacing w:line="360" w:lineRule="auto"/>
        <w:jc w:val="center"/>
      </w:pPr>
    </w:p>
    <w:p w:rsidR="00A50B1B" w:rsidRDefault="00A6572B" w:rsidP="008E1067">
      <w:pPr>
        <w:pStyle w:val="20"/>
        <w:keepNext/>
        <w:keepLines/>
        <w:shd w:val="clear" w:color="auto" w:fill="auto"/>
        <w:spacing w:line="360" w:lineRule="auto"/>
        <w:jc w:val="center"/>
      </w:pPr>
      <w:r>
        <w:t>СТАТУТ</w:t>
      </w:r>
      <w:bookmarkEnd w:id="0"/>
    </w:p>
    <w:p w:rsidR="00A50B1B" w:rsidRDefault="00A6572B" w:rsidP="008E1067">
      <w:pPr>
        <w:pStyle w:val="40"/>
        <w:shd w:val="clear" w:color="auto" w:fill="auto"/>
        <w:spacing w:before="0" w:after="337" w:line="360" w:lineRule="auto"/>
      </w:pPr>
      <w:r>
        <w:t xml:space="preserve">Молодіжної Ради при </w:t>
      </w:r>
      <w:proofErr w:type="spellStart"/>
      <w:r w:rsidR="001F3C2F">
        <w:t>Озернянській</w:t>
      </w:r>
      <w:proofErr w:type="spellEnd"/>
      <w:r>
        <w:t xml:space="preserve"> сільській раді</w:t>
      </w:r>
    </w:p>
    <w:p w:rsidR="00A50B1B" w:rsidRDefault="00A6572B">
      <w:pPr>
        <w:pStyle w:val="20"/>
        <w:keepNext/>
        <w:keepLines/>
        <w:shd w:val="clear" w:color="auto" w:fill="auto"/>
        <w:spacing w:line="280" w:lineRule="exact"/>
        <w:jc w:val="center"/>
      </w:pPr>
      <w:bookmarkStart w:id="1" w:name="bookmark4"/>
      <w:r>
        <w:t>Розділ І</w:t>
      </w:r>
      <w:bookmarkEnd w:id="1"/>
    </w:p>
    <w:p w:rsidR="00A50B1B" w:rsidRDefault="00A6572B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640"/>
        </w:tabs>
        <w:spacing w:after="304" w:line="280" w:lineRule="exact"/>
        <w:ind w:left="3300"/>
        <w:jc w:val="both"/>
      </w:pPr>
      <w:bookmarkStart w:id="2" w:name="bookmark5"/>
      <w:r>
        <w:t>Загальні положення</w:t>
      </w:r>
      <w:bookmarkEnd w:id="2"/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322" w:lineRule="exact"/>
        <w:ind w:firstLine="0"/>
        <w:jc w:val="both"/>
      </w:pPr>
      <w:r>
        <w:t xml:space="preserve">Статут визначає принципи дії, цілі і завдання, структуру, порядок вибору членів Молодіжної Ради при </w:t>
      </w:r>
      <w:proofErr w:type="spellStart"/>
      <w:r w:rsidR="001F3C2F">
        <w:t>Озернянській</w:t>
      </w:r>
      <w:proofErr w:type="spellEnd"/>
      <w:r>
        <w:t xml:space="preserve"> сільській раді (далі - Молодіжна Рада).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322" w:lineRule="exact"/>
        <w:ind w:firstLine="0"/>
        <w:jc w:val="both"/>
      </w:pPr>
      <w:r>
        <w:t xml:space="preserve">Молодіжна Рада створена відповідно до Конституції України та Закону України «Про об'єднання громадян», Конвенції </w:t>
      </w:r>
      <w:r w:rsidRPr="002C309D">
        <w:rPr>
          <w:lang w:eastAsia="ru-RU" w:bidi="ru-RU"/>
        </w:rPr>
        <w:t xml:space="preserve">ООН </w:t>
      </w:r>
      <w:r>
        <w:t>про права дитини, Закону України «Про молодіжні та дитячі громадські організації», Закону України «Про освіту» і цього Статуту.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322" w:lineRule="exact"/>
        <w:ind w:firstLine="0"/>
        <w:jc w:val="both"/>
      </w:pPr>
      <w:r>
        <w:t xml:space="preserve">Молодіжна Рада - це молодіжна, неприбуткова громадська організація, яка об’єднує на добровільних засадах активну молодь </w:t>
      </w:r>
      <w:proofErr w:type="spellStart"/>
      <w:r w:rsidR="001F3C2F">
        <w:t>Озернянської</w:t>
      </w:r>
      <w:proofErr w:type="spellEnd"/>
      <w:r>
        <w:t xml:space="preserve"> сільської ради віком від 14 до 35 років, яка створена на основі єдності інтересів для спільної реалізації мети і завдань, передбачених цим </w:t>
      </w:r>
      <w:r w:rsidRPr="002C309D">
        <w:rPr>
          <w:lang w:eastAsia="ru-RU" w:bidi="ru-RU"/>
        </w:rPr>
        <w:t>Статутом.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322" w:lineRule="exact"/>
        <w:ind w:firstLine="0"/>
        <w:jc w:val="both"/>
      </w:pPr>
      <w:r>
        <w:t>Молодіжна Рада створюється на невизначений термін і складається не менше ніж з 15 членів.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322" w:lineRule="exact"/>
        <w:ind w:firstLine="0"/>
        <w:jc w:val="both"/>
      </w:pPr>
      <w:r>
        <w:t>Каденція Молодіжної Ради триває два роки і починається від дати виборів.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322" w:lineRule="exact"/>
        <w:ind w:firstLine="0"/>
        <w:jc w:val="both"/>
      </w:pPr>
      <w:r>
        <w:t>Молодіжна Рада здійснює свої повноваження за принципами демократизму, гласності, гуманності, рівноправності і співробітництва, колективності, ініціативності, відповідальності.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322" w:lineRule="exact"/>
        <w:ind w:firstLine="0"/>
        <w:jc w:val="both"/>
      </w:pPr>
      <w:r>
        <w:t xml:space="preserve">Молодіжна Рада систематично інформує громадськість про свою діяльність і прийняті рішення через групу в соціальній мережі </w:t>
      </w:r>
      <w:r w:rsidRPr="001F3C2F">
        <w:rPr>
          <w:lang w:eastAsia="ru-RU" w:bidi="ru-RU"/>
        </w:rPr>
        <w:t>«</w:t>
      </w:r>
      <w:proofErr w:type="spellStart"/>
      <w:r w:rsidRPr="001F3C2F">
        <w:rPr>
          <w:lang w:eastAsia="ru-RU" w:bidi="ru-RU"/>
        </w:rPr>
        <w:t>Фейсбук</w:t>
      </w:r>
      <w:proofErr w:type="spellEnd"/>
      <w:r w:rsidRPr="001F3C2F">
        <w:rPr>
          <w:lang w:eastAsia="ru-RU" w:bidi="ru-RU"/>
        </w:rPr>
        <w:t>»</w:t>
      </w:r>
      <w:r w:rsidR="001F3C2F" w:rsidRPr="001F3C2F">
        <w:rPr>
          <w:lang w:eastAsia="ru-RU" w:bidi="ru-RU"/>
        </w:rPr>
        <w:t>, «</w:t>
      </w:r>
      <w:proofErr w:type="spellStart"/>
      <w:r w:rsidR="001F3C2F" w:rsidRPr="001F3C2F">
        <w:rPr>
          <w:lang w:eastAsia="ru-RU" w:bidi="ru-RU"/>
        </w:rPr>
        <w:t>Інстаграм</w:t>
      </w:r>
      <w:proofErr w:type="spellEnd"/>
      <w:r w:rsidR="001F3C2F" w:rsidRPr="001F3C2F">
        <w:rPr>
          <w:lang w:eastAsia="ru-RU" w:bidi="ru-RU"/>
        </w:rPr>
        <w:t>»</w:t>
      </w:r>
      <w:r w:rsidRPr="001F3C2F">
        <w:rPr>
          <w:lang w:eastAsia="ru-RU" w:bidi="ru-RU"/>
        </w:rPr>
        <w:t xml:space="preserve">, </w:t>
      </w:r>
      <w:r w:rsidR="001F3C2F">
        <w:t>через офіційний сайт громади.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322" w:lineRule="exact"/>
        <w:ind w:firstLine="0"/>
        <w:jc w:val="both"/>
      </w:pPr>
      <w:r>
        <w:t>Молодіжна Рада не належить до релігійних об'єднань і політичних партій та рухів, а користується принципом надання рівних можливостей стосовно співпраці з ними.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322" w:lineRule="exact"/>
        <w:ind w:firstLine="0"/>
        <w:jc w:val="both"/>
      </w:pPr>
      <w:r>
        <w:t xml:space="preserve">Молодіжна Рада не має статусу юридичної особи, є неприбутковою та некомерційною організацією з місцевим статусом згідно із законодавством України, створюється на невизначений термін та поширює свою діяльність на територію </w:t>
      </w:r>
      <w:proofErr w:type="spellStart"/>
      <w:r w:rsidR="001F3C2F">
        <w:t>Озернянської</w:t>
      </w:r>
      <w:proofErr w:type="spellEnd"/>
      <w:r>
        <w:t xml:space="preserve"> сільської </w:t>
      </w:r>
      <w:r>
        <w:rPr>
          <w:lang w:val="ru-RU" w:eastAsia="ru-RU" w:bidi="ru-RU"/>
        </w:rPr>
        <w:t xml:space="preserve">ради </w:t>
      </w:r>
      <w:r>
        <w:t>(</w:t>
      </w:r>
      <w:r w:rsidR="001F3C2F">
        <w:t>Тернопільський район Тернопільська область</w:t>
      </w:r>
      <w:r>
        <w:t>).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322" w:lineRule="exact"/>
        <w:ind w:firstLine="0"/>
        <w:jc w:val="both"/>
      </w:pPr>
      <w:r>
        <w:t>Повна назва Організації:</w:t>
      </w:r>
    </w:p>
    <w:p w:rsidR="00A50B1B" w:rsidRDefault="00A6572B">
      <w:pPr>
        <w:pStyle w:val="22"/>
        <w:shd w:val="clear" w:color="auto" w:fill="auto"/>
        <w:spacing w:after="0" w:line="322" w:lineRule="exact"/>
        <w:ind w:firstLine="0"/>
        <w:jc w:val="both"/>
      </w:pPr>
      <w:r>
        <w:t xml:space="preserve">українською мовою - МОЛОДІЖНА РАДА ПРИ </w:t>
      </w:r>
      <w:r w:rsidR="001F3C2F">
        <w:t>ОЗЕРНЯНСЬКІЙ</w:t>
      </w:r>
      <w:r>
        <w:t xml:space="preserve"> СІЛЬСЬКІЙ РАДІ;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322" w:lineRule="exact"/>
        <w:ind w:firstLine="0"/>
        <w:jc w:val="both"/>
      </w:pPr>
      <w:r>
        <w:t xml:space="preserve">Місцеперебування Молодіжної Ради: </w:t>
      </w:r>
      <w:proofErr w:type="spellStart"/>
      <w:r w:rsidR="001F3C2F">
        <w:t>с.Озерна</w:t>
      </w:r>
      <w:proofErr w:type="spellEnd"/>
      <w:r w:rsidR="001F3C2F">
        <w:t xml:space="preserve">, вул. </w:t>
      </w:r>
      <w:proofErr w:type="spellStart"/>
      <w:r w:rsidR="001F3C2F">
        <w:t>Зарудка</w:t>
      </w:r>
      <w:proofErr w:type="spellEnd"/>
      <w:r w:rsidR="001F3C2F">
        <w:t>, 2.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322" w:lineRule="exact"/>
        <w:ind w:firstLine="0"/>
        <w:jc w:val="both"/>
      </w:pPr>
      <w:r>
        <w:t xml:space="preserve">Основою діяльності Молодіжної Ради є суспільна робота Депутатів. </w:t>
      </w:r>
      <w:r>
        <w:lastRenderedPageBreak/>
        <w:t>Депутати за виконання своїх функцій не можуть одержувати заробітної плати або відрядних коштів.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322" w:lineRule="exact"/>
        <w:ind w:firstLine="0"/>
        <w:jc w:val="both"/>
      </w:pPr>
      <w:r>
        <w:t>Для ефективної роботи Молодіжної ради призначається від 1 до 3 координаторів. Координатори є повнолітніми особами.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62"/>
        </w:tabs>
        <w:spacing w:after="333" w:line="322" w:lineRule="exact"/>
        <w:ind w:firstLine="0"/>
        <w:jc w:val="both"/>
      </w:pPr>
      <w:r>
        <w:t>Завданням координаторів є забезпечення умов, що дозволяють безперешкодний обмін інформацією між Молодіжною Радою та місцевими органами самоврядування.</w:t>
      </w:r>
    </w:p>
    <w:p w:rsidR="00A50B1B" w:rsidRDefault="00A6572B">
      <w:pPr>
        <w:pStyle w:val="20"/>
        <w:keepNext/>
        <w:keepLines/>
        <w:shd w:val="clear" w:color="auto" w:fill="auto"/>
        <w:spacing w:line="280" w:lineRule="exact"/>
        <w:jc w:val="center"/>
      </w:pPr>
      <w:bookmarkStart w:id="3" w:name="bookmark6"/>
      <w:r>
        <w:t>Розділ ІІ</w:t>
      </w:r>
      <w:bookmarkEnd w:id="3"/>
    </w:p>
    <w:p w:rsidR="00A50B1B" w:rsidRDefault="00A6572B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2364"/>
        </w:tabs>
        <w:spacing w:after="299" w:line="280" w:lineRule="exact"/>
        <w:ind w:left="2020"/>
        <w:jc w:val="both"/>
      </w:pPr>
      <w:bookmarkStart w:id="4" w:name="bookmark7"/>
      <w:r>
        <w:t>Мета, завдання та цілі Молодіжної Ради</w:t>
      </w:r>
      <w:bookmarkEnd w:id="4"/>
    </w:p>
    <w:p w:rsidR="00A50B1B" w:rsidRDefault="00A6572B">
      <w:pPr>
        <w:pStyle w:val="50"/>
        <w:numPr>
          <w:ilvl w:val="1"/>
          <w:numId w:val="1"/>
        </w:numPr>
        <w:shd w:val="clear" w:color="auto" w:fill="auto"/>
        <w:tabs>
          <w:tab w:val="left" w:pos="536"/>
        </w:tabs>
        <w:spacing w:before="0"/>
      </w:pPr>
      <w:r>
        <w:t>Метою створення та діяльності Молодіжної Ради є сприяння:</w:t>
      </w:r>
    </w:p>
    <w:p w:rsidR="00A50B1B" w:rsidRDefault="00A6572B">
      <w:pPr>
        <w:pStyle w:val="22"/>
        <w:numPr>
          <w:ilvl w:val="0"/>
          <w:numId w:val="2"/>
        </w:numPr>
        <w:shd w:val="clear" w:color="auto" w:fill="auto"/>
        <w:tabs>
          <w:tab w:val="left" w:pos="316"/>
        </w:tabs>
        <w:spacing w:after="0" w:line="322" w:lineRule="exact"/>
        <w:ind w:firstLine="0"/>
        <w:jc w:val="both"/>
      </w:pPr>
      <w:r>
        <w:t>розвитку молоді як відповідальних громадян України із чіткою громадянською позицією, конкретно сформованими поглядами та інтересами;</w:t>
      </w:r>
    </w:p>
    <w:p w:rsidR="00A50B1B" w:rsidRDefault="00A6572B">
      <w:pPr>
        <w:pStyle w:val="22"/>
        <w:numPr>
          <w:ilvl w:val="0"/>
          <w:numId w:val="2"/>
        </w:numPr>
        <w:shd w:val="clear" w:color="auto" w:fill="auto"/>
        <w:tabs>
          <w:tab w:val="left" w:pos="316"/>
        </w:tabs>
        <w:spacing w:after="0" w:line="322" w:lineRule="exact"/>
        <w:ind w:firstLine="0"/>
        <w:jc w:val="both"/>
      </w:pPr>
      <w:r>
        <w:t>повному розкриттю фізичного, творчого, організаційного, розумового, правового, соціального, духовного та інших потенціалів молоді громади;</w:t>
      </w:r>
    </w:p>
    <w:p w:rsidR="00A50B1B" w:rsidRDefault="00A6572B">
      <w:pPr>
        <w:pStyle w:val="22"/>
        <w:numPr>
          <w:ilvl w:val="0"/>
          <w:numId w:val="2"/>
        </w:numPr>
        <w:shd w:val="clear" w:color="auto" w:fill="auto"/>
        <w:tabs>
          <w:tab w:val="left" w:pos="316"/>
        </w:tabs>
        <w:spacing w:after="0" w:line="322" w:lineRule="exact"/>
        <w:ind w:firstLine="0"/>
        <w:jc w:val="both"/>
      </w:pPr>
      <w:r>
        <w:t>створенню умов для організованого дозвілля та спілкування, втілення в життя ідей членів Молодіжної Ради, які представлятимуть інтереси молоді громади, здійснюватимуть зв’язок з органами місцевого самоврядування, братимуть участь у плануванні організації життя молоді громади, виробленні відповідальних рішень і виступатиме як окрема громадська сила, здатна на певну відповідальність, виконання обов’язків і реалізацію прав щодо вирішення проблем молодіжного середовища;</w:t>
      </w:r>
    </w:p>
    <w:p w:rsidR="00A50B1B" w:rsidRDefault="00A6572B">
      <w:pPr>
        <w:pStyle w:val="22"/>
        <w:numPr>
          <w:ilvl w:val="0"/>
          <w:numId w:val="2"/>
        </w:numPr>
        <w:shd w:val="clear" w:color="auto" w:fill="auto"/>
        <w:tabs>
          <w:tab w:val="left" w:pos="316"/>
        </w:tabs>
        <w:spacing w:after="0" w:line="322" w:lineRule="exact"/>
        <w:ind w:firstLine="0"/>
        <w:jc w:val="both"/>
      </w:pPr>
      <w:r>
        <w:t xml:space="preserve">залученню молодих громадян в державотворчий процес та становленню громадського суспільства України та </w:t>
      </w:r>
      <w:proofErr w:type="spellStart"/>
      <w:r w:rsidR="001F3C2F">
        <w:t>Озернянської</w:t>
      </w:r>
      <w:proofErr w:type="spellEnd"/>
      <w:r w:rsidR="00195AB0">
        <w:t xml:space="preserve"> </w:t>
      </w:r>
      <w:r>
        <w:t>ТГ зокрема;</w:t>
      </w:r>
    </w:p>
    <w:p w:rsidR="00A50B1B" w:rsidRDefault="00A6572B">
      <w:pPr>
        <w:pStyle w:val="22"/>
        <w:numPr>
          <w:ilvl w:val="0"/>
          <w:numId w:val="2"/>
        </w:numPr>
        <w:shd w:val="clear" w:color="auto" w:fill="auto"/>
        <w:tabs>
          <w:tab w:val="left" w:pos="316"/>
        </w:tabs>
        <w:spacing w:after="0" w:line="322" w:lineRule="exact"/>
        <w:ind w:firstLine="0"/>
        <w:jc w:val="both"/>
      </w:pPr>
      <w:r>
        <w:t>створенню умов для самореалізації молоді до вирішення соціальних, економічних, екологічних проблем;</w:t>
      </w:r>
    </w:p>
    <w:p w:rsidR="00A50B1B" w:rsidRDefault="00A6572B">
      <w:pPr>
        <w:pStyle w:val="22"/>
        <w:numPr>
          <w:ilvl w:val="0"/>
          <w:numId w:val="2"/>
        </w:numPr>
        <w:shd w:val="clear" w:color="auto" w:fill="auto"/>
        <w:tabs>
          <w:tab w:val="left" w:pos="316"/>
        </w:tabs>
        <w:spacing w:after="0" w:line="322" w:lineRule="exact"/>
        <w:ind w:firstLine="0"/>
        <w:jc w:val="both"/>
      </w:pPr>
      <w:r>
        <w:t>впровадженню принципів сталого розвитку через налагодження контактів, обміну інформації і координації дій членів Молодіжної Ради та реалізації їх спільних інтересів в громаді;</w:t>
      </w:r>
    </w:p>
    <w:p w:rsidR="00A50B1B" w:rsidRDefault="00A6572B">
      <w:pPr>
        <w:pStyle w:val="22"/>
        <w:numPr>
          <w:ilvl w:val="0"/>
          <w:numId w:val="2"/>
        </w:numPr>
        <w:shd w:val="clear" w:color="auto" w:fill="auto"/>
        <w:tabs>
          <w:tab w:val="left" w:pos="316"/>
        </w:tabs>
        <w:spacing w:after="300" w:line="322" w:lineRule="exact"/>
        <w:ind w:firstLine="0"/>
        <w:jc w:val="both"/>
      </w:pPr>
      <w:r>
        <w:t>залученню активної молоді до участі у різноманітних благодійних акціях, проектах, програмах і конкурсах, а також таких, що допоможуть поліпшити рівень освіченості молоді, виховати місцевий патріотизм, захистити і зберегти екологію, налагодити партнерство з місцевою владою.</w:t>
      </w:r>
    </w:p>
    <w:p w:rsidR="00A50B1B" w:rsidRDefault="00A6572B">
      <w:pPr>
        <w:pStyle w:val="50"/>
        <w:numPr>
          <w:ilvl w:val="1"/>
          <w:numId w:val="1"/>
        </w:numPr>
        <w:shd w:val="clear" w:color="auto" w:fill="auto"/>
        <w:tabs>
          <w:tab w:val="left" w:pos="536"/>
        </w:tabs>
        <w:spacing w:before="0"/>
      </w:pPr>
      <w:r>
        <w:t>Основними завданнями Молодіжної Ради є: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762"/>
        </w:tabs>
        <w:spacing w:after="0" w:line="322" w:lineRule="exact"/>
        <w:ind w:firstLine="0"/>
        <w:jc w:val="both"/>
      </w:pPr>
      <w:r>
        <w:t xml:space="preserve">Сприяння популяризації та розвитку молодіжного громадського руху в </w:t>
      </w:r>
      <w:proofErr w:type="spellStart"/>
      <w:r w:rsidR="001F3C2F">
        <w:t>Озернянській</w:t>
      </w:r>
      <w:proofErr w:type="spellEnd"/>
      <w:r>
        <w:t xml:space="preserve"> об’єднаній територіальній громаді в інтересах молоді і суспільства в цілому;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762"/>
        </w:tabs>
        <w:spacing w:after="0" w:line="322" w:lineRule="exact"/>
        <w:ind w:firstLine="0"/>
        <w:jc w:val="both"/>
      </w:pPr>
      <w:r>
        <w:t>Вивчення та узагальнення вітчизняного і закордонного досвіду розвитку Молодіжних Рад, створення механізму обміном інформацією, досвідом та спілкування між молодіжними організаціями інших громад.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762"/>
        </w:tabs>
        <w:spacing w:after="0" w:line="322" w:lineRule="exact"/>
        <w:ind w:firstLine="0"/>
        <w:jc w:val="both"/>
      </w:pPr>
      <w:r>
        <w:t>Включення Молодіжної Ради до співробітництва з органами місцевого самоврядування;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762"/>
        </w:tabs>
        <w:spacing w:after="0" w:line="322" w:lineRule="exact"/>
        <w:ind w:firstLine="0"/>
        <w:jc w:val="both"/>
      </w:pPr>
      <w:r>
        <w:t xml:space="preserve">Створення графіку засідань, зборів членів Молодіжної Ради для визначення пріоритетів інтересів молоді і реалізація їх на практиці та </w:t>
      </w:r>
      <w:r>
        <w:lastRenderedPageBreak/>
        <w:t>об'єднання членів Молодіжної Ради на основі спільних програм і проектів;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762"/>
        </w:tabs>
        <w:spacing w:after="0" w:line="322" w:lineRule="exact"/>
        <w:ind w:firstLine="0"/>
        <w:jc w:val="both"/>
      </w:pPr>
      <w:r>
        <w:t>Об’єднання молодих людей у робочі групи для проведення різних заходів, спрямованих на добрі та корисні справи: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272"/>
        </w:tabs>
        <w:spacing w:after="0" w:line="322" w:lineRule="exact"/>
        <w:ind w:firstLine="0"/>
        <w:jc w:val="both"/>
      </w:pPr>
      <w:r>
        <w:t>забезпечення умов для розвитку творчих здібностей та нахилів у молоді;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272"/>
        </w:tabs>
        <w:spacing w:after="0" w:line="322" w:lineRule="exact"/>
        <w:ind w:firstLine="0"/>
        <w:jc w:val="both"/>
      </w:pPr>
      <w:r>
        <w:t>сприяння професійній орієнтації молодої людини;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272"/>
        </w:tabs>
        <w:spacing w:after="0" w:line="322" w:lineRule="exact"/>
        <w:ind w:firstLine="0"/>
        <w:jc w:val="both"/>
      </w:pPr>
      <w:r>
        <w:t>пропаганда здорового способу життя та спорту;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277"/>
        </w:tabs>
        <w:spacing w:after="0" w:line="322" w:lineRule="exact"/>
        <w:ind w:firstLine="0"/>
        <w:jc w:val="both"/>
      </w:pPr>
      <w:r>
        <w:t>виховання у підлітків поваги до старших, турботи про молодших, моральних якостей (доброти, гуманізму, милосердя, толерантності);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272"/>
        </w:tabs>
        <w:spacing w:after="0" w:line="322" w:lineRule="exact"/>
        <w:ind w:firstLine="0"/>
        <w:jc w:val="both"/>
      </w:pPr>
      <w:r>
        <w:t>дбайливе ставлення до природи, турбота про охорону навколишнього середовища;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272"/>
        </w:tabs>
        <w:spacing w:after="0" w:line="322" w:lineRule="exact"/>
        <w:ind w:firstLine="0"/>
        <w:jc w:val="both"/>
      </w:pPr>
      <w:r>
        <w:t>прищеплення любові до праці;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282"/>
        </w:tabs>
        <w:spacing w:after="0" w:line="322" w:lineRule="exact"/>
        <w:ind w:firstLine="0"/>
        <w:jc w:val="both"/>
      </w:pPr>
      <w:r>
        <w:t>удосконалення навчально-виховного процесу з урахуванням особистісних якостей, стану здоров'я, природних задатків молодої людини;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272"/>
        </w:tabs>
        <w:spacing w:after="0" w:line="322" w:lineRule="exact"/>
        <w:ind w:firstLine="0"/>
        <w:jc w:val="both"/>
      </w:pPr>
      <w:r>
        <w:t>розвиток організаторських здібностей;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272"/>
        </w:tabs>
        <w:spacing w:after="0" w:line="322" w:lineRule="exact"/>
        <w:ind w:firstLine="0"/>
        <w:jc w:val="both"/>
      </w:pPr>
      <w:r>
        <w:t>сприяння патріотичному вихованню та підвищенню рівня національної свідомості молоді</w:t>
      </w:r>
      <w:r>
        <w:rPr>
          <w:rStyle w:val="23"/>
        </w:rPr>
        <w:t>;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272"/>
        </w:tabs>
        <w:spacing w:after="0" w:line="322" w:lineRule="exact"/>
        <w:ind w:firstLine="0"/>
        <w:jc w:val="both"/>
      </w:pPr>
      <w:r>
        <w:t>поширення серед молоді волонтерського руку, спрямованого на поліпшення соціального становища та життя молоді громади;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272"/>
        </w:tabs>
        <w:spacing w:after="0" w:line="322" w:lineRule="exact"/>
        <w:ind w:firstLine="0"/>
        <w:jc w:val="both"/>
      </w:pPr>
      <w:r>
        <w:t>розвиток громадянської освіти;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272"/>
        </w:tabs>
        <w:spacing w:after="0" w:line="322" w:lineRule="exact"/>
        <w:ind w:firstLine="0"/>
        <w:jc w:val="both"/>
      </w:pPr>
      <w:r>
        <w:t>здійснення іншої діяльності, що не суперечить чинному законодавству, Статуту та відповідає меті Молодіжної Ради.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800"/>
        </w:tabs>
        <w:spacing w:after="0" w:line="322" w:lineRule="exact"/>
        <w:ind w:firstLine="0"/>
        <w:jc w:val="both"/>
      </w:pPr>
      <w:r>
        <w:t>Участь у проведенні заходів культурно-просвітницького (тренінги, конференції, семінари, круглі столи тощо) та виховного (конкурси, фестивалі, змагання і т.д.) характеру, формування патріотичних моральних якостей та активної громадської позиції молоді.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795"/>
        </w:tabs>
        <w:spacing w:after="0" w:line="322" w:lineRule="exact"/>
        <w:ind w:firstLine="0"/>
        <w:jc w:val="both"/>
      </w:pPr>
      <w:r>
        <w:t>Захист інтересів підлітків та молоді;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795"/>
        </w:tabs>
        <w:spacing w:after="300" w:line="322" w:lineRule="exact"/>
        <w:ind w:firstLine="0"/>
        <w:jc w:val="both"/>
      </w:pPr>
      <w:r>
        <w:t>Створення системи постійного діалогу та взаємодії з місцевим самоврядуванням, з одного боку, та громадсько-активною молоддю, з іншого боку.</w:t>
      </w:r>
    </w:p>
    <w:p w:rsidR="00A50B1B" w:rsidRDefault="00A6572B">
      <w:pPr>
        <w:pStyle w:val="50"/>
        <w:numPr>
          <w:ilvl w:val="1"/>
          <w:numId w:val="1"/>
        </w:numPr>
        <w:shd w:val="clear" w:color="auto" w:fill="auto"/>
        <w:tabs>
          <w:tab w:val="left" w:pos="778"/>
        </w:tabs>
        <w:spacing w:before="0"/>
      </w:pPr>
      <w:r>
        <w:t>У відповідності до своїх Статутних завдань, Молодіжна Рада реалізовує свої цілі через: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795"/>
        </w:tabs>
        <w:spacing w:after="0" w:line="322" w:lineRule="exact"/>
        <w:ind w:firstLine="0"/>
        <w:jc w:val="both"/>
      </w:pPr>
      <w:r>
        <w:t>Одержання від органів місцевого самоврядування інформацію, необхідну для реалізації своїх цілей та завдань.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795"/>
        </w:tabs>
        <w:spacing w:after="0" w:line="322" w:lineRule="exact"/>
        <w:ind w:firstLine="0"/>
        <w:jc w:val="both"/>
      </w:pPr>
      <w:r>
        <w:t>Розповсюдження інформації та залучення активістів, волонтерів для реалізації своїх ідеї та цілей.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795"/>
        </w:tabs>
        <w:spacing w:after="0" w:line="322" w:lineRule="exact"/>
        <w:ind w:firstLine="0"/>
        <w:jc w:val="both"/>
      </w:pPr>
      <w:r>
        <w:t>Організацію культурно-просвітницьких заходів, зокрема «круглий стіл», лекції, семінари, форуми, наради, тренінги, лекторії, виставки, презентації, фестивалі з метою здійснення Статутної діяльності.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800"/>
        </w:tabs>
        <w:spacing w:after="0" w:line="322" w:lineRule="exact"/>
        <w:ind w:firstLine="0"/>
        <w:jc w:val="both"/>
      </w:pPr>
      <w:r>
        <w:t>Участь у розробці, реалізації спільних програм з державними органами, іншими громадськими організаціями, благодійними фондами, підприємствами та організаціями різних форм власності відповідно до їх запрошень.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800"/>
        </w:tabs>
        <w:spacing w:after="0" w:line="322" w:lineRule="exact"/>
        <w:ind w:firstLine="0"/>
        <w:jc w:val="both"/>
      </w:pPr>
      <w:r>
        <w:t xml:space="preserve">Здійснення іншої </w:t>
      </w:r>
      <w:proofErr w:type="spellStart"/>
      <w:r>
        <w:t>діяльністі</w:t>
      </w:r>
      <w:proofErr w:type="spellEnd"/>
      <w:r>
        <w:t>, не забороненої законодавством України для неприбуткових організацій.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spacing w:after="333" w:line="322" w:lineRule="exact"/>
        <w:ind w:firstLine="0"/>
        <w:jc w:val="both"/>
      </w:pPr>
      <w:r>
        <w:t xml:space="preserve"> Через засоби масової інформації, соціальну мережу (група в «</w:t>
      </w:r>
      <w:proofErr w:type="spellStart"/>
      <w:r>
        <w:t>Фейсбук</w:t>
      </w:r>
      <w:proofErr w:type="spellEnd"/>
      <w:r>
        <w:t>»</w:t>
      </w:r>
      <w:r w:rsidR="001F3C2F">
        <w:t xml:space="preserve"> та «</w:t>
      </w:r>
      <w:proofErr w:type="spellStart"/>
      <w:r w:rsidR="001F3C2F">
        <w:t>Інстаграм</w:t>
      </w:r>
      <w:proofErr w:type="spellEnd"/>
      <w:r w:rsidR="001F3C2F">
        <w:t>»</w:t>
      </w:r>
      <w:r>
        <w:t xml:space="preserve">), </w:t>
      </w:r>
      <w:r w:rsidR="001F3C2F">
        <w:t>офіційний сайт громади.</w:t>
      </w:r>
    </w:p>
    <w:p w:rsidR="001F3C2F" w:rsidRDefault="001F3C2F">
      <w:pPr>
        <w:pStyle w:val="20"/>
        <w:keepNext/>
        <w:keepLines/>
        <w:shd w:val="clear" w:color="auto" w:fill="auto"/>
        <w:spacing w:line="280" w:lineRule="exact"/>
        <w:ind w:right="20"/>
        <w:jc w:val="center"/>
      </w:pPr>
      <w:bookmarkStart w:id="5" w:name="bookmark8"/>
    </w:p>
    <w:p w:rsidR="00A50B1B" w:rsidRDefault="00A6572B" w:rsidP="00ED5D13">
      <w:pPr>
        <w:pStyle w:val="20"/>
        <w:keepNext/>
        <w:keepLines/>
        <w:shd w:val="clear" w:color="auto" w:fill="auto"/>
        <w:spacing w:line="360" w:lineRule="auto"/>
        <w:ind w:right="20"/>
        <w:jc w:val="center"/>
      </w:pPr>
      <w:r>
        <w:t>Розділ III</w:t>
      </w:r>
      <w:bookmarkEnd w:id="5"/>
    </w:p>
    <w:p w:rsidR="00A50B1B" w:rsidRDefault="00A6572B" w:rsidP="00ED5D13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450"/>
        </w:tabs>
        <w:spacing w:after="304" w:line="360" w:lineRule="auto"/>
        <w:ind w:left="2740"/>
        <w:jc w:val="both"/>
      </w:pPr>
      <w:bookmarkStart w:id="6" w:name="bookmark9"/>
      <w:r>
        <w:t>Органи Молодіжної Ради</w:t>
      </w:r>
      <w:bookmarkEnd w:id="6"/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0"/>
        </w:tabs>
        <w:spacing w:after="0" w:line="322" w:lineRule="exact"/>
        <w:ind w:firstLine="0"/>
        <w:jc w:val="both"/>
      </w:pPr>
      <w:r>
        <w:t>Органами Молодіжної ради є :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700"/>
        </w:tabs>
        <w:spacing w:after="0" w:line="322" w:lineRule="exact"/>
        <w:ind w:firstLine="0"/>
        <w:jc w:val="both"/>
      </w:pPr>
      <w:r>
        <w:t>Президія Ради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700"/>
        </w:tabs>
        <w:spacing w:after="0" w:line="322" w:lineRule="exact"/>
        <w:ind w:firstLine="0"/>
        <w:jc w:val="both"/>
      </w:pPr>
      <w:r>
        <w:t>Ревізійна Комісія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700"/>
        </w:tabs>
        <w:spacing w:after="0" w:line="322" w:lineRule="exact"/>
        <w:ind w:firstLine="0"/>
        <w:jc w:val="both"/>
      </w:pPr>
      <w:r>
        <w:t>Робочі групи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0"/>
        </w:tabs>
        <w:spacing w:after="0" w:line="322" w:lineRule="exact"/>
        <w:ind w:firstLine="0"/>
        <w:jc w:val="both"/>
      </w:pPr>
      <w:r>
        <w:t>Виконавчим органом Ради є Президія Ради, (далі - Президія), яка призначається через рішення загальних зборів Молодіжної Ради на період її каденції. До складу Президії входять: Голова Ради, заступник Голови Ради, секретар Ради;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0"/>
        </w:tabs>
        <w:spacing w:after="0" w:line="322" w:lineRule="exact"/>
        <w:ind w:firstLine="0"/>
        <w:jc w:val="both"/>
      </w:pPr>
      <w:r>
        <w:t>Президія обирається з числа членів Молодіжної Ради на загальних зборах;</w:t>
      </w:r>
    </w:p>
    <w:p w:rsidR="00A50B1B" w:rsidRDefault="001F3C2F" w:rsidP="001F3C2F">
      <w:pPr>
        <w:pStyle w:val="22"/>
        <w:numPr>
          <w:ilvl w:val="1"/>
          <w:numId w:val="1"/>
        </w:numPr>
        <w:shd w:val="clear" w:color="auto" w:fill="auto"/>
        <w:tabs>
          <w:tab w:val="left" w:pos="700"/>
          <w:tab w:val="right" w:pos="9340"/>
        </w:tabs>
        <w:spacing w:after="0" w:line="322" w:lineRule="exact"/>
        <w:ind w:firstLine="0"/>
        <w:jc w:val="both"/>
      </w:pPr>
      <w:r>
        <w:t xml:space="preserve">Рада вибирає  </w:t>
      </w:r>
      <w:r w:rsidR="00A6572B">
        <w:t>Президію Ради звичайною більшістю голосів у</w:t>
      </w:r>
      <w:r>
        <w:t xml:space="preserve"> </w:t>
      </w:r>
      <w:r w:rsidR="00A6572B">
        <w:t>присутності щонайменше 2/3 складу ради, таємним або відкритим голосуванням, за рішенням членів Ради.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0"/>
        </w:tabs>
        <w:spacing w:after="0" w:line="322" w:lineRule="exact"/>
        <w:ind w:firstLine="0"/>
        <w:jc w:val="both"/>
      </w:pPr>
      <w:r>
        <w:t>Рада може відкликати Президію або Члена Президії більшістю 2/3 голосів, у присутності 2/3 складу Ради, в таємному голосуванні, за пропозицією щонайменше 1/4 складу Ради.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0"/>
        </w:tabs>
        <w:spacing w:after="0" w:line="322" w:lineRule="exact"/>
        <w:ind w:firstLine="0"/>
        <w:jc w:val="both"/>
      </w:pPr>
      <w:r>
        <w:t>Член Президії може відмовитися від виконуваної в Президії функції.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0"/>
        </w:tabs>
        <w:spacing w:after="0" w:line="322" w:lineRule="exact"/>
        <w:ind w:firstLine="0"/>
        <w:jc w:val="both"/>
      </w:pPr>
      <w:r>
        <w:t>В разі відмови або відкликання члена Президії, або цілої Президії, вони виконують свої обов'язки до затвердження нового члена Президії, або Президії загалом.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0"/>
        </w:tabs>
        <w:spacing w:after="0" w:line="322" w:lineRule="exact"/>
        <w:ind w:firstLine="0"/>
        <w:jc w:val="both"/>
      </w:pPr>
      <w:r>
        <w:t>Вибір нового Члена Президії або През</w:t>
      </w:r>
      <w:r w:rsidR="001F3C2F">
        <w:t>идії</w:t>
      </w:r>
      <w:r>
        <w:t xml:space="preserve"> мусить відбутися впродовж місяця від дня відкликання або відмови Члена Президії або Президії.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0"/>
        </w:tabs>
        <w:spacing w:after="0" w:line="322" w:lineRule="exact"/>
        <w:ind w:firstLine="0"/>
        <w:jc w:val="both"/>
      </w:pPr>
      <w:r>
        <w:t>У реалізації завдань Молодіжної Ради, Президія підпорядковується винятково цій Раді.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22" w:lineRule="exact"/>
        <w:ind w:firstLine="0"/>
        <w:jc w:val="both"/>
      </w:pPr>
      <w:r>
        <w:t>До завдань Президії належить зокрема: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1413"/>
        </w:tabs>
        <w:spacing w:after="0" w:line="322" w:lineRule="exact"/>
        <w:ind w:firstLine="0"/>
        <w:jc w:val="both"/>
      </w:pPr>
      <w:r>
        <w:t>розробка проектів рішень Молодіжної Ради;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1413"/>
        </w:tabs>
        <w:spacing w:after="0" w:line="322" w:lineRule="exact"/>
        <w:ind w:firstLine="0"/>
        <w:jc w:val="both"/>
      </w:pPr>
      <w:r>
        <w:t>визначення способу виконання рішень;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1413"/>
        </w:tabs>
        <w:spacing w:after="0" w:line="322" w:lineRule="exact"/>
        <w:ind w:firstLine="0"/>
        <w:jc w:val="both"/>
      </w:pPr>
      <w:r>
        <w:t>реалізація рішень Молодіжної Ради.</w:t>
      </w:r>
    </w:p>
    <w:p w:rsidR="00A50B1B" w:rsidRDefault="001F3C2F">
      <w:pPr>
        <w:pStyle w:val="22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22" w:lineRule="exact"/>
        <w:ind w:firstLine="0"/>
        <w:jc w:val="both"/>
      </w:pPr>
      <w:r>
        <w:t>До компетенції і завдань Г</w:t>
      </w:r>
      <w:r w:rsidR="00A6572B">
        <w:t>олови Молодіжної ради належить: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1413"/>
          <w:tab w:val="left" w:pos="2830"/>
          <w:tab w:val="right" w:pos="9340"/>
        </w:tabs>
        <w:spacing w:after="0" w:line="322" w:lineRule="exact"/>
        <w:ind w:firstLine="0"/>
        <w:jc w:val="both"/>
      </w:pPr>
      <w:r>
        <w:t>керуванн</w:t>
      </w:r>
      <w:r w:rsidR="001F3C2F">
        <w:t>я</w:t>
      </w:r>
      <w:r w:rsidR="001F3C2F">
        <w:tab/>
        <w:t xml:space="preserve">поточними справами Молодіжної </w:t>
      </w:r>
      <w:r>
        <w:t>Ради, також</w:t>
      </w:r>
    </w:p>
    <w:p w:rsidR="00A50B1B" w:rsidRDefault="00A6572B">
      <w:pPr>
        <w:pStyle w:val="22"/>
        <w:shd w:val="clear" w:color="auto" w:fill="auto"/>
        <w:spacing w:after="0" w:line="322" w:lineRule="exact"/>
        <w:ind w:firstLine="0"/>
        <w:jc w:val="both"/>
      </w:pPr>
      <w:r>
        <w:t xml:space="preserve">репрезентація Молодіжної </w:t>
      </w:r>
      <w:r>
        <w:rPr>
          <w:lang w:val="ru-RU" w:eastAsia="ru-RU" w:bidi="ru-RU"/>
        </w:rPr>
        <w:t>Ради;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1413"/>
          <w:tab w:val="left" w:pos="2946"/>
          <w:tab w:val="right" w:pos="9340"/>
        </w:tabs>
        <w:spacing w:after="0" w:line="322" w:lineRule="exact"/>
        <w:ind w:firstLine="0"/>
        <w:jc w:val="both"/>
      </w:pPr>
      <w:r>
        <w:t>організація</w:t>
      </w:r>
      <w:r>
        <w:tab/>
        <w:t>р</w:t>
      </w:r>
      <w:r w:rsidR="001F3C2F">
        <w:t xml:space="preserve">оботи Президії, також складання </w:t>
      </w:r>
      <w:r>
        <w:t>Молодіжною</w:t>
      </w:r>
    </w:p>
    <w:p w:rsidR="00A50B1B" w:rsidRDefault="00A6572B">
      <w:pPr>
        <w:pStyle w:val="22"/>
        <w:shd w:val="clear" w:color="auto" w:fill="auto"/>
        <w:spacing w:after="0" w:line="322" w:lineRule="exact"/>
        <w:ind w:firstLine="0"/>
        <w:jc w:val="both"/>
      </w:pPr>
      <w:r>
        <w:t>Радою звітів про діяльність Президії;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1413"/>
          <w:tab w:val="left" w:pos="2845"/>
          <w:tab w:val="right" w:pos="9340"/>
        </w:tabs>
        <w:spacing w:after="0" w:line="322" w:lineRule="exact"/>
        <w:ind w:firstLine="0"/>
        <w:jc w:val="both"/>
      </w:pPr>
      <w:r>
        <w:t>скликання</w:t>
      </w:r>
      <w:r>
        <w:tab/>
        <w:t>се</w:t>
      </w:r>
      <w:r w:rsidR="001F3C2F">
        <w:t xml:space="preserve">сії Молодіжної Ради, підготовка </w:t>
      </w:r>
      <w:r>
        <w:t>черги денної</w:t>
      </w:r>
    </w:p>
    <w:p w:rsidR="00A50B1B" w:rsidRDefault="00A6572B">
      <w:pPr>
        <w:pStyle w:val="22"/>
        <w:shd w:val="clear" w:color="auto" w:fill="auto"/>
        <w:spacing w:after="0" w:line="322" w:lineRule="exact"/>
        <w:ind w:firstLine="0"/>
        <w:jc w:val="both"/>
      </w:pPr>
      <w:r>
        <w:t>порядку засідань, головування засіданням;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1413"/>
          <w:tab w:val="left" w:pos="2845"/>
        </w:tabs>
        <w:spacing w:after="0" w:line="322" w:lineRule="exact"/>
        <w:ind w:firstLine="0"/>
        <w:jc w:val="both"/>
      </w:pPr>
      <w:r>
        <w:t>прийняття</w:t>
      </w:r>
      <w:r>
        <w:tab/>
        <w:t>рішення від імені Молодіжної Ради в раптових</w:t>
      </w:r>
    </w:p>
    <w:p w:rsidR="00A50B1B" w:rsidRDefault="00A6572B">
      <w:pPr>
        <w:pStyle w:val="22"/>
        <w:shd w:val="clear" w:color="auto" w:fill="auto"/>
        <w:spacing w:after="0" w:line="322" w:lineRule="exact"/>
        <w:ind w:firstLine="0"/>
        <w:jc w:val="both"/>
      </w:pPr>
      <w:r>
        <w:t>ситуаціях по консультації з відповідним з огляду на сферу компетенції Членом Президії;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1413"/>
        </w:tabs>
        <w:spacing w:after="0" w:line="322" w:lineRule="exact"/>
        <w:ind w:firstLine="0"/>
        <w:jc w:val="both"/>
      </w:pPr>
      <w:r>
        <w:t>пропозиції про відкликання членів Президії;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1413"/>
        </w:tabs>
        <w:spacing w:after="0" w:line="322" w:lineRule="exact"/>
        <w:ind w:firstLine="0"/>
        <w:jc w:val="both"/>
      </w:pPr>
      <w:r>
        <w:t xml:space="preserve">При рівному розкладі голосів в голосуванні усередині Президія, </w:t>
      </w:r>
      <w:r>
        <w:rPr>
          <w:lang w:val="ru-RU" w:eastAsia="ru-RU" w:bidi="ru-RU"/>
        </w:rPr>
        <w:t xml:space="preserve">Голова </w:t>
      </w:r>
      <w:r>
        <w:t>має вирішальний голос.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22" w:lineRule="exact"/>
        <w:ind w:firstLine="0"/>
        <w:jc w:val="both"/>
      </w:pPr>
      <w:r>
        <w:lastRenderedPageBreak/>
        <w:t>До компетенції заступника голови Молодіжної ради входить: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1413"/>
        </w:tabs>
        <w:spacing w:after="0" w:line="322" w:lineRule="exact"/>
        <w:ind w:firstLine="0"/>
        <w:jc w:val="both"/>
      </w:pPr>
      <w:r>
        <w:t>координація дій робочих груп Молодіжної Ради;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1414"/>
        </w:tabs>
        <w:spacing w:after="0" w:line="322" w:lineRule="exact"/>
        <w:ind w:firstLine="0"/>
        <w:jc w:val="both"/>
      </w:pPr>
      <w:r>
        <w:t>за відсутності голови Молодіжної Ради - керування засіданнями Молодіжної Ради.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22" w:lineRule="exact"/>
        <w:ind w:firstLine="0"/>
        <w:jc w:val="both"/>
      </w:pPr>
      <w:r>
        <w:t>До компетенції секретаря Молодіжної Ради входить: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1414"/>
        </w:tabs>
        <w:spacing w:after="0" w:line="322" w:lineRule="exact"/>
        <w:ind w:firstLine="0"/>
        <w:jc w:val="both"/>
      </w:pPr>
      <w:r>
        <w:t>ведення документації Молодіжної Ради;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1414"/>
        </w:tabs>
        <w:spacing w:after="0" w:line="322" w:lineRule="exact"/>
        <w:ind w:firstLine="0"/>
        <w:jc w:val="both"/>
      </w:pPr>
      <w:r>
        <w:t>забезпечення належного функціонування Молодіжної Ради;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1414"/>
        </w:tabs>
        <w:spacing w:after="0" w:line="322" w:lineRule="exact"/>
        <w:ind w:firstLine="0"/>
        <w:jc w:val="both"/>
      </w:pPr>
      <w:r>
        <w:t>складання Молодіжною радою звітів про міжсесійну діяльність;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1414"/>
        </w:tabs>
        <w:spacing w:after="0" w:line="322" w:lineRule="exact"/>
        <w:ind w:firstLine="0"/>
        <w:jc w:val="both"/>
      </w:pPr>
      <w:r>
        <w:t>складання протоколів сесії Молодіжної Ради і засідань Президії.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8"/>
        </w:tabs>
        <w:spacing w:after="0" w:line="322" w:lineRule="exact"/>
        <w:ind w:firstLine="0"/>
        <w:jc w:val="both"/>
      </w:pPr>
      <w:r>
        <w:t>З метою контролю діяльності Президії Молодіжна Рада скликає ревізійну комісію.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8"/>
        </w:tabs>
        <w:spacing w:after="0" w:line="322" w:lineRule="exact"/>
        <w:ind w:firstLine="0"/>
        <w:jc w:val="both"/>
      </w:pPr>
      <w:r>
        <w:t>До складу ревізійної комісії входить 3 або 5 членів Молодіжної Ради, обраних Молодіжною Радою таємним голосуванням звичайною більшістю голосів.</w:t>
      </w:r>
    </w:p>
    <w:p w:rsidR="00A50B1B" w:rsidRDefault="00ED5D13">
      <w:pPr>
        <w:pStyle w:val="22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22" w:lineRule="exact"/>
        <w:ind w:firstLine="0"/>
        <w:jc w:val="both"/>
      </w:pPr>
      <w:r>
        <w:t>Г</w:t>
      </w:r>
      <w:r w:rsidR="00A6572B">
        <w:t>олову ревізійної комісії вибирають - зі свого складу - члени комісії.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22" w:lineRule="exact"/>
        <w:ind w:firstLine="0"/>
        <w:jc w:val="both"/>
      </w:pPr>
      <w:r>
        <w:t>Члени Президії не можуть входити до складу ревізійної комісії.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33"/>
        </w:tabs>
        <w:spacing w:after="0" w:line="322" w:lineRule="exact"/>
        <w:ind w:firstLine="0"/>
        <w:jc w:val="both"/>
      </w:pPr>
      <w:r>
        <w:t>Молодіжна Рада може відкликати ревізійну комісію, або окремих її членів, за пропозицією не менше ніж 1/4 членів статутного складу Молодіжної Ради таємним голосуванням звичайною більшістю голосів.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22" w:lineRule="exact"/>
        <w:ind w:firstLine="0"/>
        <w:jc w:val="both"/>
      </w:pPr>
      <w:r>
        <w:t>До завдань Ревізійної Комісії входить: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1414"/>
        </w:tabs>
        <w:spacing w:after="0" w:line="322" w:lineRule="exact"/>
        <w:ind w:firstLine="0"/>
        <w:jc w:val="both"/>
      </w:pPr>
      <w:r>
        <w:t xml:space="preserve">висловлювання своєї думки щодо пропозиції у справі відкликання </w:t>
      </w:r>
      <w:r>
        <w:rPr>
          <w:lang w:val="ru-RU" w:eastAsia="ru-RU" w:bidi="ru-RU"/>
        </w:rPr>
        <w:t xml:space="preserve">члена </w:t>
      </w:r>
      <w:r>
        <w:t>Президії, або цілої Президії;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1414"/>
        </w:tabs>
        <w:spacing w:after="0" w:line="322" w:lineRule="exact"/>
        <w:ind w:firstLine="0"/>
        <w:jc w:val="both"/>
      </w:pPr>
      <w:r>
        <w:t>висловлювання своєї думки щодо пропозиції про відкликання члена Молодіжної Ради;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1414"/>
        </w:tabs>
        <w:spacing w:after="0" w:line="322" w:lineRule="exact"/>
        <w:ind w:firstLine="0"/>
        <w:jc w:val="both"/>
      </w:pPr>
      <w:r>
        <w:t>контроль за дотриманням Статуту і виконання рішень Молодіжної Ради;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1414"/>
        </w:tabs>
        <w:spacing w:after="0" w:line="322" w:lineRule="exact"/>
        <w:ind w:firstLine="0"/>
        <w:jc w:val="both"/>
      </w:pPr>
      <w:r>
        <w:t>розгляд суперечок усередині Молодіжної Ради;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1414"/>
        </w:tabs>
        <w:spacing w:after="0" w:line="322" w:lineRule="exact"/>
        <w:ind w:firstLine="0"/>
        <w:jc w:val="both"/>
      </w:pPr>
      <w:r>
        <w:t>виконання інших завдань, доручених через Молодіжну Раду у сфері контролю.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33"/>
        </w:tabs>
        <w:spacing w:after="0" w:line="322" w:lineRule="exact"/>
        <w:ind w:firstLine="0"/>
        <w:jc w:val="both"/>
      </w:pPr>
      <w:r>
        <w:t>Для реалізації поточних проектів Молодіжна Рада може утворювати з числа своїх членів робочі групи, метою яких є виконання конкретних завдань, що виходять із рішень Молодіжної Ради.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8"/>
        </w:tabs>
        <w:spacing w:after="0" w:line="322" w:lineRule="exact"/>
        <w:ind w:firstLine="0"/>
        <w:jc w:val="both"/>
      </w:pPr>
      <w:r>
        <w:t>Молодіжна Рада установлює рішенням особовий склад групи, сферу її діяльності і термін реалізації завдання.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8"/>
        </w:tabs>
        <w:spacing w:after="0" w:line="322" w:lineRule="exact"/>
        <w:ind w:firstLine="0"/>
        <w:jc w:val="both"/>
      </w:pPr>
      <w:r>
        <w:t>Члени робочої групи вибирають відповідального виконавця за реалізацію завдання, який звітує Молодіжній Раді про діяльність робочої групи.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33"/>
        </w:tabs>
        <w:spacing w:after="0" w:line="322" w:lineRule="exact"/>
        <w:ind w:firstLine="0"/>
        <w:jc w:val="both"/>
      </w:pPr>
      <w:r>
        <w:t>Робоча група може виступати з ініціативою прийняття через Молодіжну Раду окремих рішень.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8"/>
        </w:tabs>
        <w:spacing w:after="333" w:line="322" w:lineRule="exact"/>
        <w:ind w:firstLine="0"/>
        <w:jc w:val="both"/>
      </w:pPr>
      <w:r>
        <w:t>Робоча група припиняє діяльність після досягнення мети, якщо інше не визначено рішенням Молодіжної Ради.</w:t>
      </w:r>
    </w:p>
    <w:p w:rsidR="00A50B1B" w:rsidRDefault="00A6572B" w:rsidP="00ED5D13">
      <w:pPr>
        <w:pStyle w:val="20"/>
        <w:keepNext/>
        <w:keepLines/>
        <w:shd w:val="clear" w:color="auto" w:fill="auto"/>
        <w:spacing w:line="360" w:lineRule="auto"/>
        <w:jc w:val="center"/>
      </w:pPr>
      <w:bookmarkStart w:id="7" w:name="bookmark10"/>
      <w:r>
        <w:lastRenderedPageBreak/>
        <w:t>Розділ IV</w:t>
      </w:r>
      <w:bookmarkEnd w:id="7"/>
    </w:p>
    <w:p w:rsidR="00A50B1B" w:rsidRDefault="00A6572B" w:rsidP="00ED5D13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646"/>
        </w:tabs>
        <w:spacing w:after="245" w:line="360" w:lineRule="auto"/>
        <w:ind w:left="2940"/>
        <w:jc w:val="both"/>
      </w:pPr>
      <w:bookmarkStart w:id="8" w:name="bookmark11"/>
      <w:r>
        <w:t>Сесії Молодіжної ради</w:t>
      </w:r>
      <w:bookmarkEnd w:id="8"/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326" w:lineRule="exact"/>
        <w:ind w:firstLine="0"/>
        <w:jc w:val="both"/>
      </w:pPr>
      <w:r>
        <w:t>Молодіжна Рада діє на сесіях, на яких розглядає і приймає рішення щодо справ, що належить до її компетенції, визначених в статуті.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4"/>
        </w:tabs>
        <w:spacing w:after="0" w:line="322" w:lineRule="exact"/>
        <w:ind w:firstLine="0"/>
        <w:jc w:val="both"/>
      </w:pPr>
      <w:r>
        <w:t>Першу сесію, урочисто відкриваючу діяльність новообраної Молодіжної Ради скликає голова сільської ради, не пізніше, ніж через 14 днів, рахуючи від наступного дня після дня узаконення результатів виборів до Молодіжної Ради.</w:t>
      </w:r>
    </w:p>
    <w:p w:rsidR="00A50B1B" w:rsidRDefault="001F3C2F">
      <w:pPr>
        <w:pStyle w:val="22"/>
        <w:numPr>
          <w:ilvl w:val="1"/>
          <w:numId w:val="1"/>
        </w:numPr>
        <w:shd w:val="clear" w:color="auto" w:fill="auto"/>
        <w:tabs>
          <w:tab w:val="left" w:pos="704"/>
        </w:tabs>
        <w:spacing w:after="0" w:line="322" w:lineRule="exact"/>
        <w:ind w:firstLine="0"/>
        <w:jc w:val="both"/>
      </w:pPr>
      <w:r>
        <w:t>Г</w:t>
      </w:r>
      <w:r w:rsidR="00A6572B">
        <w:t>олова сільської ради затверджує проект порядку засідань, місце, день і час початку урочистої інавгураційної сесії.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4"/>
        </w:tabs>
        <w:spacing w:after="0" w:line="322" w:lineRule="exact"/>
        <w:ind w:firstLine="0"/>
        <w:jc w:val="both"/>
      </w:pPr>
      <w:r>
        <w:t xml:space="preserve">Першу сесію новообраної Молодіжної ради до обрання голови Молодіжної ради веде найстарший за віком </w:t>
      </w:r>
      <w:r>
        <w:rPr>
          <w:lang w:val="ru-RU" w:eastAsia="ru-RU" w:bidi="ru-RU"/>
        </w:rPr>
        <w:t xml:space="preserve">член </w:t>
      </w:r>
      <w:r>
        <w:t>Молодіжної Ради, присутній на сесії.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4"/>
        </w:tabs>
        <w:spacing w:after="0" w:line="322" w:lineRule="exact"/>
        <w:ind w:firstLine="0"/>
        <w:jc w:val="both"/>
      </w:pPr>
      <w:r>
        <w:t>Протокол з першої сесії, урочисто відкриваючої діяльність новообраної Молодіжної Ради складає секретар сільської ради.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4"/>
        </w:tabs>
        <w:spacing w:after="0" w:line="322" w:lineRule="exact"/>
        <w:ind w:firstLine="0"/>
        <w:jc w:val="both"/>
      </w:pPr>
      <w:r>
        <w:t>На першій сесії обирається Президія Молодіжної Ради.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4"/>
        </w:tabs>
        <w:spacing w:after="0" w:line="322" w:lineRule="exact"/>
        <w:ind w:firstLine="0"/>
        <w:jc w:val="both"/>
      </w:pPr>
      <w:r>
        <w:t>Сесії готує і скликає голова Молодіжної Ради, установлюючи проект порядку засідань, також місце, день і годину початку сесії.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4"/>
        </w:tabs>
        <w:spacing w:after="0" w:line="322" w:lineRule="exact"/>
        <w:ind w:firstLine="0"/>
        <w:jc w:val="both"/>
      </w:pPr>
      <w:r>
        <w:t>Члени Молодіжної Ради інформуються про сесію письмово, не пізніше, ніж за 7 днів перед встановленим терміном сесії. Повідомлення, крім даних про місце і час початку засідань, повинно включати чергу денну, матеріали необхідні для проведення сесії.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4"/>
        </w:tabs>
        <w:spacing w:after="0" w:line="322" w:lineRule="exact"/>
        <w:ind w:firstLine="0"/>
        <w:jc w:val="both"/>
      </w:pPr>
      <w:r>
        <w:t>Засідання Молодіжної Ради є публічними. Місце, термін і тематика засідань голова Молодіжної Ради подає публічно до відома в звичний прийнятий спосіб.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4"/>
        </w:tabs>
        <w:spacing w:after="0" w:line="322" w:lineRule="exact"/>
        <w:ind w:firstLine="0"/>
        <w:jc w:val="both"/>
      </w:pPr>
      <w:r>
        <w:t>Список гостей, запрошених на сесію, установлює голова Молодіжної Ради.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4"/>
        </w:tabs>
        <w:spacing w:after="0" w:line="322" w:lineRule="exact"/>
        <w:ind w:firstLine="0"/>
        <w:jc w:val="both"/>
      </w:pPr>
      <w:r>
        <w:t xml:space="preserve">Про проведення сесії також інформується голова </w:t>
      </w:r>
      <w:proofErr w:type="spellStart"/>
      <w:r w:rsidR="001F3C2F">
        <w:t>Озернянської</w:t>
      </w:r>
      <w:proofErr w:type="spellEnd"/>
      <w:r>
        <w:t xml:space="preserve"> сільської ради.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4"/>
        </w:tabs>
        <w:spacing w:after="0" w:line="322" w:lineRule="exact"/>
        <w:ind w:firstLine="0"/>
        <w:jc w:val="both"/>
      </w:pPr>
      <w:r>
        <w:t>Президія Молодіжної Ради може прийняти рішення про відстрочку сесії у випадку, якщо не дотримано умови пункту 4.8. або якщо безпосередньо перед проведенням сесії з’явилась нова інформація, яка може вплинути на рішення із окремих питань, винесених на чергу денну.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4"/>
        </w:tabs>
        <w:spacing w:after="0" w:line="322" w:lineRule="exact"/>
        <w:ind w:firstLine="0"/>
        <w:jc w:val="both"/>
      </w:pPr>
      <w:r>
        <w:t>Молодіжна Рада скликає загальні сесії у разі потреби, відповідно до плану роботи, але не рідше, ніж раз на 2 місяці.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4"/>
        </w:tabs>
        <w:spacing w:after="0" w:line="322" w:lineRule="exact"/>
        <w:ind w:firstLine="0"/>
        <w:jc w:val="both"/>
      </w:pPr>
      <w:r>
        <w:t>Сесії відкриває і веде голова Молодіжної Ради, а в разі його відсутності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311"/>
        </w:tabs>
        <w:spacing w:after="0" w:line="322" w:lineRule="exact"/>
        <w:ind w:firstLine="0"/>
        <w:jc w:val="both"/>
      </w:pPr>
      <w:r>
        <w:t>заступник.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4"/>
        </w:tabs>
        <w:spacing w:after="0" w:line="322" w:lineRule="exact"/>
        <w:ind w:firstLine="0"/>
        <w:jc w:val="both"/>
      </w:pPr>
      <w:r>
        <w:t xml:space="preserve">Кворум для прийняття рішень становить щонайменше 51% статутного </w:t>
      </w:r>
      <w:r>
        <w:rPr>
          <w:lang w:val="ru-RU" w:eastAsia="ru-RU" w:bidi="ru-RU"/>
        </w:rPr>
        <w:t xml:space="preserve">складу </w:t>
      </w:r>
      <w:r>
        <w:t>Молодіжної Ради.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4"/>
        </w:tabs>
        <w:spacing w:after="0" w:line="322" w:lineRule="exact"/>
        <w:ind w:firstLine="0"/>
        <w:jc w:val="both"/>
      </w:pPr>
      <w:r>
        <w:t>Голова Молодіжної Ради веде засідання згідно з ухваленим через Молодіжну Раду порядком, при цьому в обґрунтованих випадках може за згодою Молодіжної Ради змінювати порядок розгляду окремих пунктів черги денної.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4"/>
        </w:tabs>
        <w:spacing w:after="0" w:line="322" w:lineRule="exact"/>
        <w:ind w:firstLine="0"/>
        <w:jc w:val="both"/>
      </w:pPr>
      <w:r>
        <w:t xml:space="preserve">У справах, що є предметом засідань, Молодіжна Рада може приймати </w:t>
      </w:r>
      <w:r>
        <w:lastRenderedPageBreak/>
        <w:t xml:space="preserve">рішення у присутності 51% </w:t>
      </w:r>
      <w:r>
        <w:rPr>
          <w:lang w:val="ru-RU" w:eastAsia="ru-RU" w:bidi="ru-RU"/>
        </w:rPr>
        <w:t xml:space="preserve">статутного складу </w:t>
      </w:r>
      <w:r>
        <w:t>таємним або відкритим голосуванням.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04"/>
        </w:tabs>
        <w:spacing w:after="0" w:line="322" w:lineRule="exact"/>
        <w:ind w:firstLine="0"/>
        <w:jc w:val="both"/>
      </w:pPr>
      <w:r>
        <w:t>З ініціативою винесення питання на розгляд сесії та прийняття рішення по ньому може виступати: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704"/>
        </w:tabs>
        <w:spacing w:after="0" w:line="322" w:lineRule="exact"/>
        <w:ind w:firstLine="0"/>
        <w:jc w:val="both"/>
      </w:pPr>
      <w:r>
        <w:t>Президія;</w:t>
      </w:r>
    </w:p>
    <w:p w:rsidR="00A50B1B" w:rsidRDefault="001F3C2F">
      <w:pPr>
        <w:pStyle w:val="22"/>
        <w:numPr>
          <w:ilvl w:val="0"/>
          <w:numId w:val="3"/>
        </w:numPr>
        <w:shd w:val="clear" w:color="auto" w:fill="auto"/>
        <w:tabs>
          <w:tab w:val="left" w:pos="704"/>
        </w:tabs>
        <w:spacing w:after="0" w:line="322" w:lineRule="exact"/>
        <w:ind w:firstLine="0"/>
        <w:jc w:val="both"/>
      </w:pPr>
      <w:r>
        <w:t>Г</w:t>
      </w:r>
      <w:r w:rsidR="00A6572B">
        <w:t>олова Молодіжної Ради;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705"/>
        </w:tabs>
        <w:spacing w:after="0" w:line="322" w:lineRule="exact"/>
        <w:ind w:firstLine="0"/>
        <w:jc w:val="both"/>
      </w:pPr>
      <w:r>
        <w:t>Робочі групи (в особі відповідального виконавця);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705"/>
        </w:tabs>
        <w:spacing w:after="0" w:line="322" w:lineRule="exact"/>
        <w:ind w:firstLine="0"/>
        <w:jc w:val="both"/>
      </w:pPr>
      <w:r>
        <w:t>щонайменше 1/4 членів Молодіжної Ради.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33"/>
        </w:tabs>
        <w:spacing w:after="0" w:line="322" w:lineRule="exact"/>
        <w:ind w:firstLine="0"/>
        <w:jc w:val="both"/>
      </w:pPr>
      <w:r>
        <w:t>З пропозицією з приводу розгляду питань і прийняття рішення до Молодіжної Ради можуть звертатися учнівські самоврядування.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8"/>
        </w:tabs>
        <w:spacing w:after="0" w:line="322" w:lineRule="exact"/>
        <w:ind w:firstLine="0"/>
        <w:jc w:val="both"/>
      </w:pPr>
      <w:r>
        <w:t>Рішення Молодіжної Ради повинно включати: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705"/>
        </w:tabs>
        <w:spacing w:after="0" w:line="322" w:lineRule="exact"/>
        <w:ind w:firstLine="0"/>
        <w:jc w:val="both"/>
      </w:pPr>
      <w:r>
        <w:t>заголовок і дату ухвали;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705"/>
        </w:tabs>
        <w:spacing w:after="0" w:line="322" w:lineRule="exact"/>
        <w:ind w:firstLine="0"/>
        <w:jc w:val="both"/>
      </w:pPr>
      <w:r>
        <w:t>істотний зміст;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705"/>
        </w:tabs>
        <w:spacing w:after="0" w:line="322" w:lineRule="exact"/>
        <w:ind w:firstLine="0"/>
        <w:jc w:val="both"/>
      </w:pPr>
      <w:r>
        <w:t xml:space="preserve">спосіб виконання, визначення відповідальних органів за виконання рішення, виконуючих нагляд </w:t>
      </w:r>
      <w:r>
        <w:rPr>
          <w:lang w:val="ru-RU" w:eastAsia="ru-RU" w:bidi="ru-RU"/>
        </w:rPr>
        <w:t xml:space="preserve">над </w:t>
      </w:r>
      <w:r>
        <w:t>їх виконанням;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705"/>
        </w:tabs>
        <w:spacing w:after="0" w:line="322" w:lineRule="exact"/>
        <w:ind w:firstLine="0"/>
        <w:jc w:val="both"/>
      </w:pPr>
      <w:r>
        <w:t>термін введення рішення в дію;</w:t>
      </w:r>
    </w:p>
    <w:p w:rsidR="00A50B1B" w:rsidRDefault="00A6572B">
      <w:pPr>
        <w:pStyle w:val="22"/>
        <w:numPr>
          <w:ilvl w:val="0"/>
          <w:numId w:val="3"/>
        </w:numPr>
        <w:shd w:val="clear" w:color="auto" w:fill="auto"/>
        <w:tabs>
          <w:tab w:val="left" w:pos="705"/>
        </w:tabs>
        <w:spacing w:after="0" w:line="322" w:lineRule="exact"/>
        <w:ind w:firstLine="0"/>
        <w:jc w:val="both"/>
      </w:pPr>
      <w:r>
        <w:t>обґрунтування.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33"/>
        </w:tabs>
        <w:spacing w:after="0" w:line="322" w:lineRule="exact"/>
        <w:ind w:firstLine="0"/>
        <w:jc w:val="both"/>
      </w:pPr>
      <w:r>
        <w:t>Рішення підписує голова Молодіжної Ради або заступник голови, Молодіжної Ради, який головував засіданням.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8"/>
        </w:tabs>
        <w:spacing w:after="0" w:line="322" w:lineRule="exact"/>
        <w:ind w:firstLine="0"/>
        <w:jc w:val="both"/>
      </w:pPr>
      <w:r>
        <w:t xml:space="preserve">Оригінали рішень обліковує і зберігає секретар Молодіжної Ради, </w:t>
      </w:r>
      <w:r>
        <w:rPr>
          <w:lang w:val="ru-RU" w:eastAsia="ru-RU" w:bidi="ru-RU"/>
        </w:rPr>
        <w:t xml:space="preserve">разом </w:t>
      </w:r>
      <w:r>
        <w:t>з протоколом сесії.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33"/>
        </w:tabs>
        <w:spacing w:after="0" w:line="322" w:lineRule="exact"/>
        <w:ind w:firstLine="0"/>
        <w:jc w:val="both"/>
      </w:pPr>
      <w:r>
        <w:t>З кожної сесії секретар Молодіжної Ради складає протокол, що є записом перебігу засідань і рішень, що порушуються через Молодіжну Раду.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8"/>
        </w:tabs>
        <w:spacing w:after="0" w:line="322" w:lineRule="exact"/>
        <w:ind w:firstLine="0"/>
        <w:jc w:val="both"/>
      </w:pPr>
      <w:r>
        <w:t>До протоколу додається список присутності, також тексти прийнятих рішень і запитів. Члени ради можуть заявляти поправки до протоколу.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33"/>
        </w:tabs>
        <w:spacing w:after="0" w:line="322" w:lineRule="exact"/>
        <w:ind w:firstLine="0"/>
        <w:jc w:val="both"/>
      </w:pPr>
      <w:r>
        <w:t>У ситуаціях, коли немає визначеного порядку голосування, Молодіжна Рада приймає рішення за присутності щонайменше 51% членів статутного складу відкритим голосуванням, звичайною більшістю голосів.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8"/>
        </w:tabs>
        <w:spacing w:after="0" w:line="322" w:lineRule="exact"/>
        <w:ind w:firstLine="0"/>
        <w:jc w:val="both"/>
      </w:pPr>
      <w:r>
        <w:t>Таємне голосування використовується в разі голосування в персональних справах.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33"/>
        </w:tabs>
        <w:spacing w:after="0" w:line="322" w:lineRule="exact"/>
        <w:ind w:firstLine="0"/>
        <w:jc w:val="both"/>
      </w:pPr>
      <w:r>
        <w:t>Молодіжна Рада може вирішити про проведення таємного голосування з інших питань, якщо за це виступають більше половини присутніх на сесії членів ради.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8"/>
        </w:tabs>
        <w:spacing w:after="0" w:line="322" w:lineRule="exact"/>
        <w:ind w:firstLine="0"/>
        <w:jc w:val="both"/>
      </w:pPr>
      <w:r>
        <w:t>У відкритому голосуванні члени Молодіжної Ради голосують через підіймання руки. За віддані голоси визнаються ті, які віддано "за", "проти", "утримується".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33"/>
        </w:tabs>
        <w:spacing w:after="0" w:line="322" w:lineRule="exact"/>
        <w:ind w:firstLine="0"/>
        <w:jc w:val="both"/>
      </w:pPr>
      <w:r>
        <w:t>Таємне голосування проводиться через спеціально оформлені картки, причому дійсними визнаються голоси, які віддано згідно зі встановленими Молодіжною Радою принципами і на відповідних картках. Встановлені принципи голосування вписується до протоколів із засідання Молодіжної Ради і лічильної комісії.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8"/>
        </w:tabs>
        <w:spacing w:after="0" w:line="322" w:lineRule="exact"/>
        <w:ind w:firstLine="0"/>
        <w:jc w:val="both"/>
      </w:pPr>
      <w:r>
        <w:t>Результати таємного голосування підраховує лічильна комісія, обрана з числа членів Молодіжної Ради. Лічильна комісія складається з голови і щонайменше двох членів.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33"/>
        </w:tabs>
        <w:spacing w:after="0" w:line="322" w:lineRule="exact"/>
        <w:ind w:firstLine="0"/>
        <w:jc w:val="both"/>
      </w:pPr>
      <w:r>
        <w:t xml:space="preserve">Відкрите голосування проводить голова Молодіжної Ради </w:t>
      </w:r>
      <w:r>
        <w:rPr>
          <w:lang w:val="ru-RU" w:eastAsia="ru-RU" w:bidi="ru-RU"/>
        </w:rPr>
        <w:t xml:space="preserve">разом </w:t>
      </w:r>
      <w:r>
        <w:t>із заступником.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8"/>
        </w:tabs>
        <w:spacing w:after="333" w:line="322" w:lineRule="exact"/>
        <w:ind w:firstLine="0"/>
        <w:jc w:val="both"/>
      </w:pPr>
      <w:r>
        <w:lastRenderedPageBreak/>
        <w:t>Результати голосування занотовуються в протоколі засідання.</w:t>
      </w:r>
    </w:p>
    <w:p w:rsidR="00A50B1B" w:rsidRDefault="00A6572B">
      <w:pPr>
        <w:pStyle w:val="20"/>
        <w:keepNext/>
        <w:keepLines/>
        <w:shd w:val="clear" w:color="auto" w:fill="auto"/>
        <w:spacing w:line="280" w:lineRule="exact"/>
        <w:ind w:left="20"/>
        <w:jc w:val="center"/>
      </w:pPr>
      <w:bookmarkStart w:id="9" w:name="bookmark12"/>
      <w:r>
        <w:t>Розділ V</w:t>
      </w:r>
      <w:bookmarkEnd w:id="9"/>
    </w:p>
    <w:p w:rsidR="00A50B1B" w:rsidRDefault="00A6572B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2002"/>
        </w:tabs>
        <w:spacing w:line="280" w:lineRule="exact"/>
        <w:ind w:left="1620"/>
        <w:jc w:val="both"/>
      </w:pPr>
      <w:bookmarkStart w:id="10" w:name="bookmark13"/>
      <w:r>
        <w:t>Члени Молодіжної Ради, їх права та обов’язки</w:t>
      </w:r>
      <w:bookmarkEnd w:id="10"/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668"/>
        </w:tabs>
        <w:spacing w:after="0" w:line="322" w:lineRule="exact"/>
        <w:ind w:firstLine="0"/>
        <w:jc w:val="both"/>
      </w:pPr>
      <w:r>
        <w:t>Обраною до Молодіжної Ради може бути особа, віком від 14 до 35 років, яка на час виборів проживає на території громади, не відбуває судове покарання.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668"/>
        </w:tabs>
        <w:spacing w:after="0" w:line="322" w:lineRule="exact"/>
        <w:ind w:firstLine="0"/>
        <w:jc w:val="both"/>
      </w:pPr>
      <w:r>
        <w:t>Каденція члена Молодіжної ради закінчується разом з кінцем каденції Молодіжної Ради.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668"/>
        </w:tabs>
        <w:spacing w:after="0" w:line="322" w:lineRule="exact"/>
        <w:ind w:firstLine="0"/>
        <w:jc w:val="both"/>
      </w:pPr>
      <w:r>
        <w:t xml:space="preserve">Член Молодіжної Ради може виконувати свою діяльність після складення на першому урочистому засіданні присяги наступного змісту: «Я присягаю урочисто, як член Молодіжної Ради працювати для блага і благополуччя молоді </w:t>
      </w:r>
      <w:proofErr w:type="spellStart"/>
      <w:r w:rsidR="00AF46E8">
        <w:t>Озернянської</w:t>
      </w:r>
      <w:proofErr w:type="spellEnd"/>
      <w:r w:rsidR="00195AB0">
        <w:t xml:space="preserve"> </w:t>
      </w:r>
      <w:r>
        <w:t xml:space="preserve"> територіальної громади, діяти завжди згідно з законом, гідно і ретельно репрезентувати своїх виборців, піклуватися про їх справи».</w:t>
      </w:r>
    </w:p>
    <w:p w:rsidR="00A50B1B" w:rsidRDefault="00A6572B">
      <w:pPr>
        <w:pStyle w:val="22"/>
        <w:numPr>
          <w:ilvl w:val="0"/>
          <w:numId w:val="4"/>
        </w:numPr>
        <w:shd w:val="clear" w:color="auto" w:fill="auto"/>
        <w:tabs>
          <w:tab w:val="left" w:pos="668"/>
        </w:tabs>
        <w:spacing w:after="0" w:line="322" w:lineRule="exact"/>
        <w:ind w:firstLine="0"/>
        <w:jc w:val="both"/>
      </w:pPr>
      <w:r>
        <w:t>Член Молодіжної Ради має право:</w:t>
      </w:r>
    </w:p>
    <w:p w:rsidR="00A50B1B" w:rsidRDefault="00A6572B">
      <w:pPr>
        <w:pStyle w:val="22"/>
        <w:numPr>
          <w:ilvl w:val="0"/>
          <w:numId w:val="5"/>
        </w:numPr>
        <w:shd w:val="clear" w:color="auto" w:fill="auto"/>
        <w:tabs>
          <w:tab w:val="left" w:pos="786"/>
        </w:tabs>
        <w:spacing w:after="0" w:line="322" w:lineRule="exact"/>
        <w:ind w:firstLine="0"/>
        <w:jc w:val="both"/>
      </w:pPr>
      <w:r>
        <w:t>вибирати і бути обраними до органів Молодіжної Ради;</w:t>
      </w:r>
    </w:p>
    <w:p w:rsidR="00A50B1B" w:rsidRDefault="00A6572B">
      <w:pPr>
        <w:pStyle w:val="22"/>
        <w:numPr>
          <w:ilvl w:val="0"/>
          <w:numId w:val="5"/>
        </w:numPr>
        <w:shd w:val="clear" w:color="auto" w:fill="auto"/>
        <w:tabs>
          <w:tab w:val="left" w:pos="786"/>
        </w:tabs>
        <w:spacing w:after="0" w:line="322" w:lineRule="exact"/>
        <w:ind w:firstLine="0"/>
        <w:jc w:val="both"/>
      </w:pPr>
      <w:r>
        <w:t>пропонувати проекти та ініціативи;</w:t>
      </w:r>
    </w:p>
    <w:p w:rsidR="00A50B1B" w:rsidRDefault="00A6572B">
      <w:pPr>
        <w:pStyle w:val="22"/>
        <w:numPr>
          <w:ilvl w:val="0"/>
          <w:numId w:val="5"/>
        </w:numPr>
        <w:shd w:val="clear" w:color="auto" w:fill="auto"/>
        <w:tabs>
          <w:tab w:val="left" w:pos="800"/>
        </w:tabs>
        <w:spacing w:after="0" w:line="322" w:lineRule="exact"/>
        <w:ind w:firstLine="0"/>
        <w:jc w:val="both"/>
      </w:pPr>
      <w:r>
        <w:t xml:space="preserve">складати запити у важливих справах, пов'язаних з діяльністю Молодіжної </w:t>
      </w:r>
      <w:r>
        <w:rPr>
          <w:lang w:val="ru-RU" w:eastAsia="ru-RU" w:bidi="ru-RU"/>
        </w:rPr>
        <w:t>Ради;</w:t>
      </w:r>
    </w:p>
    <w:p w:rsidR="00A50B1B" w:rsidRDefault="00A6572B">
      <w:pPr>
        <w:pStyle w:val="22"/>
        <w:numPr>
          <w:ilvl w:val="0"/>
          <w:numId w:val="5"/>
        </w:numPr>
        <w:shd w:val="clear" w:color="auto" w:fill="auto"/>
        <w:tabs>
          <w:tab w:val="left" w:pos="786"/>
        </w:tabs>
        <w:spacing w:after="0" w:line="322" w:lineRule="exact"/>
        <w:ind w:firstLine="0"/>
        <w:jc w:val="both"/>
      </w:pPr>
      <w:r>
        <w:t>брати участь в роботах в довільно обраних робочих групах;</w:t>
      </w:r>
    </w:p>
    <w:p w:rsidR="00A50B1B" w:rsidRDefault="00A6572B">
      <w:pPr>
        <w:pStyle w:val="22"/>
        <w:numPr>
          <w:ilvl w:val="0"/>
          <w:numId w:val="5"/>
        </w:numPr>
        <w:shd w:val="clear" w:color="auto" w:fill="auto"/>
        <w:tabs>
          <w:tab w:val="left" w:pos="795"/>
        </w:tabs>
        <w:spacing w:after="0" w:line="322" w:lineRule="exact"/>
        <w:ind w:firstLine="0"/>
        <w:jc w:val="both"/>
      </w:pPr>
      <w:r>
        <w:t>своєчасно отримувати повну достовірну інформацію, що стосується роботи Молодіжної Ради;</w:t>
      </w:r>
    </w:p>
    <w:p w:rsidR="00A50B1B" w:rsidRDefault="00A6572B">
      <w:pPr>
        <w:pStyle w:val="22"/>
        <w:numPr>
          <w:ilvl w:val="0"/>
          <w:numId w:val="5"/>
        </w:numPr>
        <w:shd w:val="clear" w:color="auto" w:fill="auto"/>
        <w:tabs>
          <w:tab w:val="left" w:pos="786"/>
        </w:tabs>
        <w:spacing w:after="0" w:line="322" w:lineRule="exact"/>
        <w:ind w:firstLine="0"/>
        <w:jc w:val="both"/>
      </w:pPr>
      <w:r>
        <w:t>брати участь в засіданнях Молодіжної Ради, робочих груп;</w:t>
      </w:r>
    </w:p>
    <w:p w:rsidR="00A50B1B" w:rsidRDefault="00A6572B">
      <w:pPr>
        <w:pStyle w:val="22"/>
        <w:numPr>
          <w:ilvl w:val="0"/>
          <w:numId w:val="5"/>
        </w:numPr>
        <w:shd w:val="clear" w:color="auto" w:fill="auto"/>
        <w:tabs>
          <w:tab w:val="left" w:pos="790"/>
        </w:tabs>
        <w:spacing w:after="0" w:line="322" w:lineRule="exact"/>
        <w:ind w:firstLine="0"/>
        <w:jc w:val="both"/>
      </w:pPr>
      <w:r>
        <w:t xml:space="preserve">бути делегованим для участі у засіданнях </w:t>
      </w:r>
      <w:proofErr w:type="spellStart"/>
      <w:r w:rsidR="00AF46E8">
        <w:t>Озернянської</w:t>
      </w:r>
      <w:proofErr w:type="spellEnd"/>
      <w:r>
        <w:t xml:space="preserve"> сільської ради, її виконавчого комітету.</w:t>
      </w:r>
    </w:p>
    <w:p w:rsidR="00A50B1B" w:rsidRDefault="00A6572B">
      <w:pPr>
        <w:pStyle w:val="22"/>
        <w:numPr>
          <w:ilvl w:val="0"/>
          <w:numId w:val="4"/>
        </w:numPr>
        <w:shd w:val="clear" w:color="auto" w:fill="auto"/>
        <w:tabs>
          <w:tab w:val="left" w:pos="668"/>
        </w:tabs>
        <w:spacing w:after="0" w:line="322" w:lineRule="exact"/>
        <w:ind w:firstLine="0"/>
        <w:jc w:val="both"/>
      </w:pPr>
      <w:r>
        <w:t>Члени Молодіжної Ради мають обов’язки:</w:t>
      </w:r>
    </w:p>
    <w:p w:rsidR="00A50B1B" w:rsidRDefault="00A6572B">
      <w:pPr>
        <w:pStyle w:val="22"/>
        <w:numPr>
          <w:ilvl w:val="0"/>
          <w:numId w:val="6"/>
        </w:numPr>
        <w:shd w:val="clear" w:color="auto" w:fill="auto"/>
        <w:tabs>
          <w:tab w:val="left" w:pos="786"/>
        </w:tabs>
        <w:spacing w:after="0" w:line="322" w:lineRule="exact"/>
        <w:ind w:firstLine="0"/>
        <w:jc w:val="both"/>
      </w:pPr>
      <w:r>
        <w:t>дотримуватись статуту і рішень Молодіжної Ради;</w:t>
      </w:r>
    </w:p>
    <w:p w:rsidR="00A50B1B" w:rsidRDefault="00A6572B">
      <w:pPr>
        <w:pStyle w:val="22"/>
        <w:numPr>
          <w:ilvl w:val="0"/>
          <w:numId w:val="6"/>
        </w:numPr>
        <w:shd w:val="clear" w:color="auto" w:fill="auto"/>
        <w:tabs>
          <w:tab w:val="left" w:pos="786"/>
        </w:tabs>
        <w:spacing w:after="0" w:line="322" w:lineRule="exact"/>
        <w:ind w:firstLine="0"/>
        <w:jc w:val="both"/>
      </w:pPr>
      <w:r>
        <w:t>брати участь в реалізації цілей Молодіжної Ради;</w:t>
      </w:r>
    </w:p>
    <w:p w:rsidR="00A50B1B" w:rsidRDefault="00A6572B">
      <w:pPr>
        <w:pStyle w:val="22"/>
        <w:numPr>
          <w:ilvl w:val="0"/>
          <w:numId w:val="6"/>
        </w:numPr>
        <w:shd w:val="clear" w:color="auto" w:fill="auto"/>
        <w:tabs>
          <w:tab w:val="left" w:pos="800"/>
        </w:tabs>
        <w:spacing w:after="0" w:line="322" w:lineRule="exact"/>
        <w:ind w:firstLine="0"/>
        <w:jc w:val="both"/>
      </w:pPr>
      <w:r>
        <w:t>брати участь в засіданнях Молодіжної Ради, робочих зібраннях і діяльності робочих груп, до яких були обрані;</w:t>
      </w:r>
    </w:p>
    <w:p w:rsidR="00A50B1B" w:rsidRDefault="00A6572B">
      <w:pPr>
        <w:pStyle w:val="22"/>
        <w:numPr>
          <w:ilvl w:val="0"/>
          <w:numId w:val="6"/>
        </w:numPr>
        <w:shd w:val="clear" w:color="auto" w:fill="auto"/>
        <w:tabs>
          <w:tab w:val="left" w:pos="786"/>
        </w:tabs>
        <w:spacing w:after="0" w:line="322" w:lineRule="exact"/>
        <w:ind w:firstLine="0"/>
        <w:jc w:val="both"/>
      </w:pPr>
      <w:r>
        <w:t>інформувати своїх виборців про діяльність Молодіжної Ради;</w:t>
      </w:r>
    </w:p>
    <w:p w:rsidR="00A50B1B" w:rsidRDefault="00A6572B">
      <w:pPr>
        <w:pStyle w:val="22"/>
        <w:numPr>
          <w:ilvl w:val="0"/>
          <w:numId w:val="6"/>
        </w:numPr>
        <w:shd w:val="clear" w:color="auto" w:fill="auto"/>
        <w:tabs>
          <w:tab w:val="left" w:pos="800"/>
        </w:tabs>
        <w:spacing w:after="0" w:line="322" w:lineRule="exact"/>
        <w:ind w:firstLine="0"/>
        <w:jc w:val="both"/>
      </w:pPr>
      <w:r>
        <w:t>представляти пропозиції своїх виборців, на засіданнях Молодіжної Ради;</w:t>
      </w:r>
    </w:p>
    <w:p w:rsidR="00A50B1B" w:rsidRDefault="00A6572B">
      <w:pPr>
        <w:pStyle w:val="22"/>
        <w:numPr>
          <w:ilvl w:val="0"/>
          <w:numId w:val="6"/>
        </w:numPr>
        <w:shd w:val="clear" w:color="auto" w:fill="auto"/>
        <w:tabs>
          <w:tab w:val="left" w:pos="786"/>
        </w:tabs>
        <w:spacing w:after="0" w:line="322" w:lineRule="exact"/>
        <w:ind w:firstLine="0"/>
        <w:jc w:val="both"/>
      </w:pPr>
      <w:r>
        <w:t>постійно підвищувати рівень обізнаності з питань самоврядування;</w:t>
      </w:r>
    </w:p>
    <w:p w:rsidR="00A50B1B" w:rsidRDefault="00A6572B">
      <w:pPr>
        <w:pStyle w:val="22"/>
        <w:numPr>
          <w:ilvl w:val="0"/>
          <w:numId w:val="6"/>
        </w:numPr>
        <w:shd w:val="clear" w:color="auto" w:fill="auto"/>
        <w:tabs>
          <w:tab w:val="left" w:pos="786"/>
        </w:tabs>
        <w:spacing w:after="0" w:line="322" w:lineRule="exact"/>
        <w:ind w:firstLine="0"/>
        <w:jc w:val="both"/>
      </w:pPr>
      <w:r>
        <w:t>здійснювати моніторинг потреб своїх виборців;</w:t>
      </w:r>
    </w:p>
    <w:p w:rsidR="00A50B1B" w:rsidRDefault="00A6572B">
      <w:pPr>
        <w:pStyle w:val="22"/>
        <w:numPr>
          <w:ilvl w:val="0"/>
          <w:numId w:val="6"/>
        </w:numPr>
        <w:shd w:val="clear" w:color="auto" w:fill="auto"/>
        <w:tabs>
          <w:tab w:val="left" w:pos="790"/>
        </w:tabs>
        <w:spacing w:after="0" w:line="322" w:lineRule="exact"/>
        <w:ind w:firstLine="0"/>
        <w:jc w:val="both"/>
      </w:pPr>
      <w:r>
        <w:t>співпрацювати з органами місцевого самоврядування, іншими організаціями, цілі яких збігаються з цілями Молодіжної Ради.</w:t>
      </w:r>
    </w:p>
    <w:p w:rsidR="00A50B1B" w:rsidRDefault="00A6572B">
      <w:pPr>
        <w:pStyle w:val="22"/>
        <w:numPr>
          <w:ilvl w:val="0"/>
          <w:numId w:val="4"/>
        </w:numPr>
        <w:shd w:val="clear" w:color="auto" w:fill="auto"/>
        <w:tabs>
          <w:tab w:val="left" w:pos="668"/>
        </w:tabs>
        <w:spacing w:after="0" w:line="322" w:lineRule="exact"/>
        <w:ind w:left="740" w:right="2180"/>
      </w:pPr>
      <w:r>
        <w:t>Членство в Молодіжній раді припиняється на підставі: заяви про вихід;</w:t>
      </w:r>
    </w:p>
    <w:p w:rsidR="00A50B1B" w:rsidRDefault="00A6572B">
      <w:pPr>
        <w:pStyle w:val="22"/>
        <w:shd w:val="clear" w:color="auto" w:fill="auto"/>
        <w:spacing w:after="0" w:line="322" w:lineRule="exact"/>
        <w:ind w:left="740" w:firstLine="0"/>
        <w:jc w:val="both"/>
      </w:pPr>
      <w:r>
        <w:t xml:space="preserve">згідно рішення більшості голосів (2/3 голосів) виконкому Молодіжної ради у випадку, коли член </w:t>
      </w:r>
      <w:r w:rsidRPr="002C309D">
        <w:rPr>
          <w:lang w:eastAsia="ru-RU" w:bidi="ru-RU"/>
        </w:rPr>
        <w:t xml:space="preserve">ради </w:t>
      </w:r>
      <w:r>
        <w:t xml:space="preserve">своїми діями порушує організаційну дисципліну або дискредитує </w:t>
      </w:r>
      <w:r w:rsidRPr="002C309D">
        <w:rPr>
          <w:lang w:eastAsia="ru-RU" w:bidi="ru-RU"/>
        </w:rPr>
        <w:t>раду;</w:t>
      </w:r>
    </w:p>
    <w:p w:rsidR="00A50B1B" w:rsidRDefault="00A6572B">
      <w:pPr>
        <w:pStyle w:val="22"/>
        <w:shd w:val="clear" w:color="auto" w:fill="auto"/>
        <w:spacing w:after="0" w:line="322" w:lineRule="exact"/>
        <w:ind w:left="740" w:firstLine="0"/>
        <w:jc w:val="both"/>
      </w:pPr>
      <w:r>
        <w:t>досягнення граничного віку перебування членом Молодіжної ради.</w:t>
      </w:r>
    </w:p>
    <w:p w:rsidR="00A50B1B" w:rsidRDefault="00A6572B">
      <w:pPr>
        <w:pStyle w:val="22"/>
        <w:numPr>
          <w:ilvl w:val="0"/>
          <w:numId w:val="4"/>
        </w:numPr>
        <w:shd w:val="clear" w:color="auto" w:fill="auto"/>
        <w:tabs>
          <w:tab w:val="left" w:pos="668"/>
        </w:tabs>
        <w:spacing w:after="0" w:line="322" w:lineRule="exact"/>
        <w:ind w:firstLine="0"/>
        <w:jc w:val="both"/>
      </w:pPr>
      <w:r>
        <w:t>Каденція члена Молодіжної Ради може бути скорочена, якщо він не виконує своїх обов'язків і не дотримується Статуту Молодіжної Ради.</w:t>
      </w:r>
    </w:p>
    <w:p w:rsidR="00A50B1B" w:rsidRDefault="00A6572B">
      <w:pPr>
        <w:pStyle w:val="22"/>
        <w:numPr>
          <w:ilvl w:val="0"/>
          <w:numId w:val="4"/>
        </w:numPr>
        <w:shd w:val="clear" w:color="auto" w:fill="auto"/>
        <w:tabs>
          <w:tab w:val="left" w:pos="668"/>
        </w:tabs>
        <w:spacing w:after="0" w:line="322" w:lineRule="exact"/>
        <w:ind w:firstLine="0"/>
        <w:jc w:val="both"/>
      </w:pPr>
      <w:r>
        <w:lastRenderedPageBreak/>
        <w:t>Член Молодіжної Ради має право відмовитись від членства у раді під час перебігу каденції.</w:t>
      </w:r>
    </w:p>
    <w:p w:rsidR="00A50B1B" w:rsidRDefault="00A6572B">
      <w:pPr>
        <w:pStyle w:val="22"/>
        <w:numPr>
          <w:ilvl w:val="0"/>
          <w:numId w:val="4"/>
        </w:numPr>
        <w:shd w:val="clear" w:color="auto" w:fill="auto"/>
        <w:tabs>
          <w:tab w:val="left" w:pos="668"/>
        </w:tabs>
        <w:spacing w:after="0" w:line="322" w:lineRule="exact"/>
        <w:ind w:firstLine="0"/>
        <w:jc w:val="both"/>
      </w:pPr>
      <w:r>
        <w:t>Відмова від членства у Молодіжній Раді наступає після надання письмової заяви та підписання її головою Молодіжної Ради.</w:t>
      </w:r>
    </w:p>
    <w:p w:rsidR="00A50B1B" w:rsidRDefault="00A6572B">
      <w:pPr>
        <w:pStyle w:val="40"/>
        <w:shd w:val="clear" w:color="auto" w:fill="auto"/>
        <w:spacing w:before="0" w:after="0" w:line="280" w:lineRule="exact"/>
        <w:ind w:left="20"/>
      </w:pPr>
      <w:r>
        <w:t>Розділ VI</w:t>
      </w:r>
    </w:p>
    <w:p w:rsidR="00A50B1B" w:rsidRDefault="00A6572B">
      <w:pPr>
        <w:pStyle w:val="40"/>
        <w:numPr>
          <w:ilvl w:val="0"/>
          <w:numId w:val="1"/>
        </w:numPr>
        <w:shd w:val="clear" w:color="auto" w:fill="auto"/>
        <w:tabs>
          <w:tab w:val="left" w:pos="1579"/>
        </w:tabs>
        <w:spacing w:before="0" w:after="304" w:line="280" w:lineRule="exact"/>
        <w:ind w:left="960"/>
        <w:jc w:val="both"/>
      </w:pPr>
      <w:r>
        <w:t>Принципи і порядок вибору членів Молодіжної ради.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596"/>
        </w:tabs>
        <w:spacing w:after="0" w:line="322" w:lineRule="exact"/>
        <w:ind w:firstLine="0"/>
        <w:jc w:val="both"/>
      </w:pPr>
      <w:r>
        <w:t>Перші вибори до Молод</w:t>
      </w:r>
      <w:r w:rsidR="00AF46E8">
        <w:t>іжної Ради відбудуться в першу п’ятницю лютого 2021 року (5 лютого 2021</w:t>
      </w:r>
      <w:r>
        <w:t xml:space="preserve"> року).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596"/>
        </w:tabs>
        <w:spacing w:after="0" w:line="322" w:lineRule="exact"/>
        <w:ind w:firstLine="0"/>
        <w:jc w:val="both"/>
      </w:pPr>
      <w:r>
        <w:t>До Молодіжної Ради входять не менше 15 членів. Шляхом виборів обираються по 2 учні від кожного навчального закладу (6 навчальних закладів), по 1 делегованому представнику від сільських рад та закріплюються від 1 до 3 координаторів.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596"/>
        </w:tabs>
        <w:spacing w:after="0" w:line="322" w:lineRule="exact"/>
        <w:ind w:firstLine="0"/>
        <w:jc w:val="both"/>
      </w:pPr>
      <w:r>
        <w:t>Обраною до Ради може бути особа, віком від 14 до 35 років, яка мешкає на території місцевої громади, яка не відбуває судового покарання.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596"/>
        </w:tabs>
        <w:spacing w:after="0" w:line="322" w:lineRule="exact"/>
        <w:ind w:firstLine="0"/>
        <w:jc w:val="both"/>
      </w:pPr>
      <w:r>
        <w:t>Представників до Молодіжної ради обирає молодь, віком від 14 до 35 років.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596"/>
        </w:tabs>
        <w:spacing w:after="0" w:line="322" w:lineRule="exact"/>
        <w:ind w:firstLine="0"/>
        <w:jc w:val="both"/>
      </w:pPr>
      <w:r>
        <w:t>Перші вибори до Молодіжної Ради організовує ініціативна група Молодіжної Ради спільно з учнівським самоврядуванням навчальних закладів на території громади. Відповідне повідомлення розміщується на сайті органів місцевого самоврядування, у засобах масової інформації.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596"/>
        </w:tabs>
        <w:spacing w:after="0" w:line="322" w:lineRule="exact"/>
        <w:ind w:firstLine="0"/>
        <w:jc w:val="both"/>
      </w:pPr>
      <w:r>
        <w:t>З метою проведення виборів до Молодіжної Ради скликається виборча комісія, що складається з 3 осіб, з них двоє - учнівська молодь і одна - дорослий.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596"/>
        </w:tabs>
        <w:spacing w:after="0" w:line="322" w:lineRule="exact"/>
        <w:ind w:firstLine="0"/>
        <w:jc w:val="both"/>
      </w:pPr>
      <w:r>
        <w:t>У роботі виборчої комісії не може брати участь кандидат на членство у Молодіжній Раді.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596"/>
        </w:tabs>
        <w:spacing w:after="0" w:line="322" w:lineRule="exact"/>
        <w:ind w:firstLine="0"/>
        <w:jc w:val="both"/>
      </w:pPr>
      <w:r>
        <w:t>Офіційні результати виборів до Молодіжної Ради повинні бути оприлюднені не пізніше, ніж через 7 днів після проведення виборів.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596"/>
        </w:tabs>
        <w:spacing w:after="0" w:line="322" w:lineRule="exact"/>
        <w:ind w:firstLine="0"/>
        <w:jc w:val="both"/>
      </w:pPr>
      <w:r>
        <w:t>Передвиборча кампанія триває від 7 до 14 днів.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8"/>
        </w:tabs>
        <w:spacing w:after="0" w:line="322" w:lineRule="exact"/>
        <w:ind w:firstLine="0"/>
        <w:jc w:val="both"/>
      </w:pPr>
      <w:r>
        <w:t>Виборча комісія встановлює порядок, час і місце проведення виборів, готує протоколи та виборчі бюлетені, стежить за дотриманням прозорості і справедливості проведення виборів.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828"/>
        </w:tabs>
        <w:spacing w:after="0" w:line="322" w:lineRule="exact"/>
        <w:ind w:firstLine="0"/>
        <w:jc w:val="both"/>
      </w:pPr>
      <w:r>
        <w:t>Кандидат на членство у Молодіжній Раді повинен заповнити реєстраційну форму встановленого зразка і подати її до виборчої комісії.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22" w:lineRule="exact"/>
        <w:ind w:firstLine="0"/>
        <w:jc w:val="both"/>
      </w:pPr>
      <w:r>
        <w:t xml:space="preserve">На підставі заповнених реєстраційних форм виборча комісія установлює один список кандидатів, який оприлюднює на сайті навчального </w:t>
      </w:r>
      <w:r w:rsidRPr="002C309D">
        <w:rPr>
          <w:lang w:eastAsia="ru-RU" w:bidi="ru-RU"/>
        </w:rPr>
        <w:t xml:space="preserve">закладу, </w:t>
      </w:r>
      <w:r>
        <w:t>органів місцевого самоврядування та засобах масової інформації.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22" w:lineRule="exact"/>
        <w:ind w:firstLine="0"/>
        <w:jc w:val="both"/>
      </w:pPr>
      <w:r>
        <w:t>Проведення виборчої кампанії у день виборів заборонено.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8"/>
        </w:tabs>
        <w:spacing w:after="0" w:line="322" w:lineRule="exact"/>
        <w:ind w:firstLine="0"/>
        <w:jc w:val="both"/>
      </w:pPr>
      <w:r>
        <w:t>Мандат депутата отримують особи, які отримали просту найбільшу кількість голосів.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8"/>
        </w:tabs>
        <w:spacing w:after="0" w:line="322" w:lineRule="exact"/>
        <w:ind w:firstLine="0"/>
        <w:jc w:val="both"/>
      </w:pPr>
      <w:r>
        <w:t xml:space="preserve">У випадках рівного числа голосів, які набрані кількома кандидатами, вільний </w:t>
      </w:r>
      <w:r>
        <w:rPr>
          <w:lang w:val="ru-RU" w:eastAsia="ru-RU" w:bidi="ru-RU"/>
        </w:rPr>
        <w:t xml:space="preserve">мандат </w:t>
      </w:r>
      <w:r>
        <w:t>займається через жеребкування.</w:t>
      </w:r>
    </w:p>
    <w:p w:rsidR="00A50B1B" w:rsidRDefault="00A6572B">
      <w:pPr>
        <w:pStyle w:val="22"/>
        <w:numPr>
          <w:ilvl w:val="1"/>
          <w:numId w:val="1"/>
        </w:numPr>
        <w:shd w:val="clear" w:color="auto" w:fill="auto"/>
        <w:tabs>
          <w:tab w:val="left" w:pos="728"/>
        </w:tabs>
        <w:spacing w:after="0" w:line="322" w:lineRule="exact"/>
        <w:ind w:firstLine="0"/>
        <w:jc w:val="both"/>
      </w:pPr>
      <w:r>
        <w:t>Після проведення голосування виборча комісія складає протокол, який повинен включати: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934"/>
        </w:tabs>
        <w:spacing w:after="0" w:line="322" w:lineRule="exact"/>
        <w:ind w:firstLine="0"/>
        <w:jc w:val="both"/>
      </w:pPr>
      <w:r>
        <w:t>число осіб, які взяли участь у голосуванні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934"/>
        </w:tabs>
        <w:spacing w:after="0" w:line="322" w:lineRule="exact"/>
        <w:ind w:firstLine="0"/>
        <w:jc w:val="both"/>
      </w:pPr>
      <w:r>
        <w:t>число виданих бюлетенів</w:t>
      </w:r>
    </w:p>
    <w:p w:rsidR="00A50B1B" w:rsidRDefault="00A6572B">
      <w:pPr>
        <w:pStyle w:val="22"/>
        <w:numPr>
          <w:ilvl w:val="2"/>
          <w:numId w:val="1"/>
        </w:numPr>
        <w:shd w:val="clear" w:color="auto" w:fill="auto"/>
        <w:tabs>
          <w:tab w:val="left" w:pos="934"/>
        </w:tabs>
        <w:spacing w:after="0" w:line="322" w:lineRule="exact"/>
        <w:ind w:firstLine="0"/>
        <w:jc w:val="both"/>
      </w:pPr>
      <w:r>
        <w:lastRenderedPageBreak/>
        <w:t>число відданих голосів</w:t>
      </w:r>
    </w:p>
    <w:p w:rsidR="00A50B1B" w:rsidRDefault="00E95B07">
      <w:pPr>
        <w:pStyle w:val="22"/>
        <w:numPr>
          <w:ilvl w:val="2"/>
          <w:numId w:val="1"/>
        </w:numPr>
        <w:shd w:val="clear" w:color="auto" w:fill="auto"/>
        <w:tabs>
          <w:tab w:val="left" w:pos="934"/>
        </w:tabs>
        <w:spacing w:after="0" w:line="322" w:lineRule="exact"/>
        <w:ind w:firstLine="0"/>
        <w:jc w:val="both"/>
      </w:pPr>
      <w:r>
        <w:t>число недійсних голосів</w:t>
      </w:r>
    </w:p>
    <w:p w:rsidR="00E95B07" w:rsidRDefault="00E95B07" w:rsidP="00E95B07">
      <w:pPr>
        <w:pStyle w:val="22"/>
        <w:shd w:val="clear" w:color="auto" w:fill="auto"/>
        <w:tabs>
          <w:tab w:val="left" w:pos="934"/>
        </w:tabs>
        <w:spacing w:after="0" w:line="322" w:lineRule="exact"/>
        <w:ind w:firstLine="0"/>
        <w:jc w:val="both"/>
      </w:pPr>
    </w:p>
    <w:p w:rsidR="00E95B07" w:rsidRDefault="00E95B07" w:rsidP="00E95B07">
      <w:pPr>
        <w:pStyle w:val="22"/>
        <w:numPr>
          <w:ilvl w:val="2"/>
          <w:numId w:val="1"/>
        </w:numPr>
        <w:shd w:val="clear" w:color="auto" w:fill="auto"/>
        <w:tabs>
          <w:tab w:val="left" w:pos="960"/>
        </w:tabs>
        <w:spacing w:after="0" w:line="322" w:lineRule="exact"/>
        <w:ind w:firstLine="0"/>
        <w:jc w:val="both"/>
      </w:pPr>
      <w:r>
        <w:t>прізвища, імена по батькові осіб, які отримали мандати членів Молодіжної Ради.</w:t>
      </w:r>
    </w:p>
    <w:p w:rsidR="00E95B07" w:rsidRDefault="00E95B07" w:rsidP="00E95B07">
      <w:pPr>
        <w:pStyle w:val="22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322" w:lineRule="exact"/>
        <w:ind w:firstLine="0"/>
        <w:jc w:val="both"/>
      </w:pPr>
      <w:r>
        <w:t>Всі члени виборчої комісії підписують протокол та оприлюднюють його результати.</w:t>
      </w:r>
    </w:p>
    <w:p w:rsidR="00E95B07" w:rsidRDefault="00E95B07" w:rsidP="00E95B07">
      <w:pPr>
        <w:pStyle w:val="22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322" w:lineRule="exact"/>
        <w:ind w:firstLine="0"/>
        <w:jc w:val="both"/>
      </w:pPr>
      <w:r>
        <w:t>Протести, пов'язані з перебігом виборів і установленням їх результатів можна подавати до виборчої комісії впродовж 3 днів після закінчення голосування.</w:t>
      </w:r>
    </w:p>
    <w:p w:rsidR="00E95B07" w:rsidRDefault="00E95B07" w:rsidP="00E95B07">
      <w:pPr>
        <w:pStyle w:val="22"/>
        <w:numPr>
          <w:ilvl w:val="1"/>
          <w:numId w:val="1"/>
        </w:numPr>
        <w:shd w:val="clear" w:color="auto" w:fill="auto"/>
        <w:tabs>
          <w:tab w:val="left" w:pos="688"/>
        </w:tabs>
        <w:spacing w:after="0" w:line="322" w:lineRule="exact"/>
        <w:ind w:firstLine="0"/>
        <w:jc w:val="both"/>
      </w:pPr>
      <w:r>
        <w:t>Протести, подані після вказаного терміну, не розглядаються.</w:t>
      </w:r>
    </w:p>
    <w:p w:rsidR="00E95B07" w:rsidRDefault="00E95B07" w:rsidP="00E95B07">
      <w:pPr>
        <w:pStyle w:val="22"/>
        <w:numPr>
          <w:ilvl w:val="1"/>
          <w:numId w:val="1"/>
        </w:numPr>
        <w:shd w:val="clear" w:color="auto" w:fill="auto"/>
        <w:tabs>
          <w:tab w:val="left" w:pos="698"/>
        </w:tabs>
        <w:spacing w:after="0" w:line="322" w:lineRule="exact"/>
        <w:ind w:firstLine="0"/>
        <w:jc w:val="both"/>
      </w:pPr>
      <w:r>
        <w:t>У випадку подання протестів виборча комісія розглядає його протягом трьох днів з дня подання і письмово інформує про результати розгляду протесту.</w:t>
      </w:r>
    </w:p>
    <w:p w:rsidR="00E95B07" w:rsidRDefault="00E95B07" w:rsidP="00E95B07">
      <w:pPr>
        <w:pStyle w:val="22"/>
        <w:numPr>
          <w:ilvl w:val="1"/>
          <w:numId w:val="1"/>
        </w:numPr>
        <w:shd w:val="clear" w:color="auto" w:fill="auto"/>
        <w:tabs>
          <w:tab w:val="left" w:pos="693"/>
        </w:tabs>
        <w:spacing w:after="333" w:line="322" w:lineRule="exact"/>
        <w:ind w:firstLine="0"/>
        <w:jc w:val="both"/>
      </w:pPr>
      <w:r>
        <w:t>Рішення про результати виборів до Молодіжної Ради вступає в дію через 5 днів після оприлюднення результатів.</w:t>
      </w:r>
    </w:p>
    <w:p w:rsidR="00E95B07" w:rsidRDefault="00E95B07" w:rsidP="00E95B07">
      <w:pPr>
        <w:pStyle w:val="20"/>
        <w:keepNext/>
        <w:keepLines/>
        <w:shd w:val="clear" w:color="auto" w:fill="auto"/>
        <w:spacing w:line="280" w:lineRule="exact"/>
        <w:jc w:val="center"/>
      </w:pPr>
      <w:bookmarkStart w:id="11" w:name="bookmark14"/>
      <w:r>
        <w:t>Розділ VII</w:t>
      </w:r>
      <w:bookmarkEnd w:id="11"/>
    </w:p>
    <w:p w:rsidR="00E95B07" w:rsidRDefault="00E95B07" w:rsidP="00E95B07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2426"/>
        </w:tabs>
        <w:spacing w:after="304" w:line="280" w:lineRule="exact"/>
        <w:ind w:left="1720"/>
        <w:jc w:val="both"/>
      </w:pPr>
      <w:bookmarkStart w:id="12" w:name="bookmark15"/>
      <w:r>
        <w:t>Припинення діяльності Молодіжної Ради</w:t>
      </w:r>
      <w:bookmarkEnd w:id="12"/>
    </w:p>
    <w:p w:rsidR="00E95B07" w:rsidRDefault="00E95B07" w:rsidP="00E95B07">
      <w:pPr>
        <w:pStyle w:val="22"/>
        <w:numPr>
          <w:ilvl w:val="1"/>
          <w:numId w:val="1"/>
        </w:numPr>
        <w:shd w:val="clear" w:color="auto" w:fill="auto"/>
        <w:tabs>
          <w:tab w:val="left" w:pos="682"/>
        </w:tabs>
        <w:spacing w:after="333" w:line="322" w:lineRule="exact"/>
        <w:ind w:firstLine="0"/>
        <w:jc w:val="both"/>
      </w:pPr>
      <w:r>
        <w:t xml:space="preserve">Ліквідація чи реорганізація Молодіжної Ради здійснюється </w:t>
      </w:r>
      <w:proofErr w:type="spellStart"/>
      <w:r>
        <w:t>Озернянською</w:t>
      </w:r>
      <w:proofErr w:type="spellEnd"/>
      <w:r>
        <w:t xml:space="preserve"> сільською радою за наявністю рішення загальних зборів Молодіжної Ради, або у випадках і порядку, передбачених чинним законодавством. Загальні збори вважаються такими, що відбулися, при наявності не менш, як 2/3 членів Молодіжної ради. Рішення про ліквідацію чи реорганізацію Молодіжної Ради може бути прийнято за умови, якщо за нього проголосувало не менше 3/4 присутніх членів Молодіжної Ради, за умови присутності на загальних зборах не менше 2/3 загальної кількості членів Молодіжної Ради. Після цього, дане питання виноситься на сесію </w:t>
      </w:r>
      <w:proofErr w:type="spellStart"/>
      <w:r>
        <w:t>Озернянської</w:t>
      </w:r>
      <w:proofErr w:type="spellEnd"/>
      <w:r>
        <w:t xml:space="preserve"> сільської ради.</w:t>
      </w:r>
    </w:p>
    <w:p w:rsidR="00E95B07" w:rsidRDefault="00E95B07" w:rsidP="00E95B07">
      <w:pPr>
        <w:pStyle w:val="20"/>
        <w:keepNext/>
        <w:keepLines/>
        <w:shd w:val="clear" w:color="auto" w:fill="auto"/>
        <w:spacing w:line="280" w:lineRule="exact"/>
        <w:jc w:val="center"/>
      </w:pPr>
      <w:bookmarkStart w:id="13" w:name="bookmark16"/>
      <w:r>
        <w:t>Розділ VІП</w:t>
      </w:r>
      <w:bookmarkEnd w:id="13"/>
    </w:p>
    <w:p w:rsidR="00E95B07" w:rsidRDefault="00E95B07" w:rsidP="00E95B07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606"/>
        </w:tabs>
        <w:spacing w:after="304" w:line="280" w:lineRule="exact"/>
        <w:ind w:left="2900"/>
        <w:jc w:val="both"/>
      </w:pPr>
      <w:bookmarkStart w:id="14" w:name="bookmark17"/>
      <w:r>
        <w:t>Прикінцеві положення</w:t>
      </w:r>
      <w:bookmarkEnd w:id="14"/>
    </w:p>
    <w:p w:rsidR="00E95B07" w:rsidRDefault="00E95B07" w:rsidP="00E95B07">
      <w:pPr>
        <w:pStyle w:val="22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322" w:lineRule="exact"/>
        <w:ind w:firstLine="0"/>
        <w:jc w:val="both"/>
      </w:pPr>
      <w:r>
        <w:t>Питання, не охоплені Статутом, Молодіжна Рада вирішує особливими ухвалами.</w:t>
      </w:r>
    </w:p>
    <w:p w:rsidR="00E95B07" w:rsidRDefault="00E95B07" w:rsidP="00E95B07">
      <w:pPr>
        <w:pStyle w:val="22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322" w:lineRule="exact"/>
        <w:ind w:firstLine="0"/>
        <w:jc w:val="both"/>
      </w:pPr>
      <w:r>
        <w:t>Справи та проекти, які не вдалось завершити під час перебігу каденції, мають бути продовжені в наступній каденції.</w:t>
      </w:r>
    </w:p>
    <w:p w:rsidR="00E95B07" w:rsidRDefault="00E95B07" w:rsidP="00E95B07">
      <w:pPr>
        <w:pStyle w:val="22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322" w:lineRule="exact"/>
        <w:ind w:firstLine="0"/>
        <w:jc w:val="both"/>
      </w:pPr>
      <w:r>
        <w:t>Молодіжна Рада може ініціювати внесення змін до Статуту.</w:t>
      </w:r>
    </w:p>
    <w:p w:rsidR="00E95B07" w:rsidRDefault="00E95B07" w:rsidP="00E95B07">
      <w:pPr>
        <w:pStyle w:val="22"/>
        <w:shd w:val="clear" w:color="auto" w:fill="auto"/>
        <w:tabs>
          <w:tab w:val="left" w:pos="682"/>
        </w:tabs>
        <w:spacing w:after="0" w:line="322" w:lineRule="exact"/>
        <w:ind w:firstLine="0"/>
        <w:jc w:val="both"/>
      </w:pPr>
    </w:p>
    <w:p w:rsidR="00E95B07" w:rsidRDefault="00E95B07" w:rsidP="00E95B07">
      <w:pPr>
        <w:pStyle w:val="22"/>
        <w:shd w:val="clear" w:color="auto" w:fill="auto"/>
        <w:tabs>
          <w:tab w:val="left" w:pos="682"/>
        </w:tabs>
        <w:spacing w:after="0" w:line="322" w:lineRule="exact"/>
        <w:ind w:firstLine="0"/>
        <w:jc w:val="both"/>
      </w:pPr>
    </w:p>
    <w:p w:rsidR="00E95B07" w:rsidRDefault="00E95B07" w:rsidP="00E95B07">
      <w:pPr>
        <w:pStyle w:val="22"/>
        <w:shd w:val="clear" w:color="auto" w:fill="auto"/>
        <w:tabs>
          <w:tab w:val="left" w:pos="682"/>
        </w:tabs>
        <w:spacing w:after="0" w:line="322" w:lineRule="exact"/>
        <w:ind w:firstLine="0"/>
        <w:jc w:val="both"/>
        <w:sectPr w:rsidR="00E95B07">
          <w:footerReference w:type="default" r:id="rId9"/>
          <w:pgSz w:w="11900" w:h="16840"/>
          <w:pgMar w:top="874" w:right="804" w:bottom="1143" w:left="1655" w:header="0" w:footer="3" w:gutter="0"/>
          <w:cols w:space="720"/>
          <w:noEndnote/>
          <w:docGrid w:linePitch="360"/>
        </w:sectPr>
      </w:pPr>
      <w:r>
        <w:t xml:space="preserve">Секретар сільської ради                               </w:t>
      </w:r>
      <w:r>
        <w:t xml:space="preserve">                   Назар РОМАНІВ</w:t>
      </w:r>
      <w:bookmarkStart w:id="15" w:name="_GoBack"/>
      <w:bookmarkEnd w:id="15"/>
    </w:p>
    <w:p w:rsidR="003E31EF" w:rsidRPr="00E95B07" w:rsidRDefault="003E31EF" w:rsidP="00E95B07"/>
    <w:sectPr w:rsidR="003E31EF" w:rsidRPr="00E95B07">
      <w:footerReference w:type="default" r:id="rId10"/>
      <w:pgSz w:w="11900" w:h="16840"/>
      <w:pgMar w:top="874" w:right="804" w:bottom="1143" w:left="165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DAF" w:rsidRDefault="00062DAF">
      <w:r>
        <w:separator/>
      </w:r>
    </w:p>
  </w:endnote>
  <w:endnote w:type="continuationSeparator" w:id="0">
    <w:p w:rsidR="00062DAF" w:rsidRDefault="00062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1B" w:rsidRDefault="002C309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4E927134" wp14:editId="630DA60A">
              <wp:simplePos x="0" y="0"/>
              <wp:positionH relativeFrom="page">
                <wp:posOffset>6884670</wp:posOffset>
              </wp:positionH>
              <wp:positionV relativeFrom="page">
                <wp:posOffset>10119995</wp:posOffset>
              </wp:positionV>
              <wp:extent cx="160655" cy="162560"/>
              <wp:effectExtent l="0" t="4445" r="317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65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0B1B" w:rsidRDefault="00A6572B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95B07" w:rsidRPr="00E95B07">
                            <w:rPr>
                              <w:rStyle w:val="a6"/>
                              <w:noProof/>
                            </w:rPr>
                            <w:t>1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2.1pt;margin-top:796.85pt;width:12.65pt;height:12.8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" filled="f" stroked="f">
              <v:textbox style="mso-fit-shape-to-text:t" inset="0,0,0,0">
                <w:txbxContent>
                  <w:p w:rsidR="00A50B1B" w:rsidRDefault="00A6572B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95B07" w:rsidRPr="00E95B07">
                      <w:rPr>
                        <w:rStyle w:val="a6"/>
                        <w:noProof/>
                      </w:rPr>
                      <w:t>1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1B" w:rsidRDefault="002C309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6887845</wp:posOffset>
              </wp:positionH>
              <wp:positionV relativeFrom="page">
                <wp:posOffset>10119995</wp:posOffset>
              </wp:positionV>
              <wp:extent cx="86995" cy="162560"/>
              <wp:effectExtent l="1270" t="4445" r="0" b="444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99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0B1B" w:rsidRDefault="00A50B1B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542.35pt;margin-top:796.85pt;width:6.85pt;height:12.8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" filled="f" stroked="f">
              <v:textbox style="mso-fit-shape-to-text:t" inset="0,0,0,0">
                <w:txbxContent>
                  <w:p w:rsidR="00A50B1B" w:rsidRDefault="00A50B1B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DAF" w:rsidRDefault="00062DAF"/>
  </w:footnote>
  <w:footnote w:type="continuationSeparator" w:id="0">
    <w:p w:rsidR="00062DAF" w:rsidRDefault="00062DA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E7895"/>
    <w:multiLevelType w:val="multilevel"/>
    <w:tmpl w:val="89AAB0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642D41"/>
    <w:multiLevelType w:val="multilevel"/>
    <w:tmpl w:val="B3BCE616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0B00F8"/>
    <w:multiLevelType w:val="multilevel"/>
    <w:tmpl w:val="B82ACAA8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B3470E"/>
    <w:multiLevelType w:val="multilevel"/>
    <w:tmpl w:val="3B4076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C10507"/>
    <w:multiLevelType w:val="multilevel"/>
    <w:tmpl w:val="FDAC49E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AF4DEF"/>
    <w:multiLevelType w:val="multilevel"/>
    <w:tmpl w:val="32ECE3D8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1B"/>
    <w:rsid w:val="00062DAF"/>
    <w:rsid w:val="00195AB0"/>
    <w:rsid w:val="001D6649"/>
    <w:rsid w:val="001F3C2F"/>
    <w:rsid w:val="002C309D"/>
    <w:rsid w:val="003E31EF"/>
    <w:rsid w:val="004F5A1D"/>
    <w:rsid w:val="008E1067"/>
    <w:rsid w:val="00916E07"/>
    <w:rsid w:val="00A50B1B"/>
    <w:rsid w:val="00A6572B"/>
    <w:rsid w:val="00A94B31"/>
    <w:rsid w:val="00AF46E8"/>
    <w:rsid w:val="00E95B07"/>
    <w:rsid w:val="00ED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Consolas" w:eastAsia="Consolas" w:hAnsi="Consolas" w:cs="Consolas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2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Consolas" w:eastAsia="Consolas" w:hAnsi="Consolas" w:cs="Consolas"/>
      <w:b/>
      <w:bCs/>
      <w:sz w:val="19"/>
      <w:szCs w:val="19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370" w:lineRule="exac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3000" w:line="370" w:lineRule="exact"/>
      <w:ind w:hanging="7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0" w:line="47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pacing w:val="20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3E31E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31EF"/>
    <w:rPr>
      <w:rFonts w:ascii="Segoe UI" w:hAnsi="Segoe UI" w:cs="Segoe UI"/>
      <w:color w:val="00000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D6649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D6649"/>
    <w:rPr>
      <w:color w:val="000000"/>
    </w:rPr>
  </w:style>
  <w:style w:type="paragraph" w:styleId="ab">
    <w:name w:val="footer"/>
    <w:basedOn w:val="a"/>
    <w:link w:val="ac"/>
    <w:uiPriority w:val="99"/>
    <w:unhideWhenUsed/>
    <w:rsid w:val="001D664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D664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Consolas" w:eastAsia="Consolas" w:hAnsi="Consolas" w:cs="Consolas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2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Consolas" w:eastAsia="Consolas" w:hAnsi="Consolas" w:cs="Consolas"/>
      <w:b/>
      <w:bCs/>
      <w:sz w:val="19"/>
      <w:szCs w:val="19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370" w:lineRule="exac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3000" w:line="370" w:lineRule="exact"/>
      <w:ind w:hanging="7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0" w:line="47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pacing w:val="20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3E31E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31EF"/>
    <w:rPr>
      <w:rFonts w:ascii="Segoe UI" w:hAnsi="Segoe UI" w:cs="Segoe UI"/>
      <w:color w:val="00000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D6649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D6649"/>
    <w:rPr>
      <w:color w:val="000000"/>
    </w:rPr>
  </w:style>
  <w:style w:type="paragraph" w:styleId="ab">
    <w:name w:val="footer"/>
    <w:basedOn w:val="a"/>
    <w:link w:val="ac"/>
    <w:uiPriority w:val="99"/>
    <w:unhideWhenUsed/>
    <w:rsid w:val="001D664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D664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0EDD2-4954-4726-A0B1-C453989E7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11</Pages>
  <Words>13921</Words>
  <Characters>7936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cp:lastModifiedBy>User</cp:lastModifiedBy>
  <cp:revision>10</cp:revision>
  <cp:lastPrinted>2021-02-04T13:35:00Z</cp:lastPrinted>
  <dcterms:created xsi:type="dcterms:W3CDTF">2021-01-21T13:26:00Z</dcterms:created>
  <dcterms:modified xsi:type="dcterms:W3CDTF">2021-02-04T20:28:00Z</dcterms:modified>
</cp:coreProperties>
</file>