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74F" w:rsidRPr="00231091" w:rsidRDefault="006A274F" w:rsidP="006A274F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0B5193EE" wp14:editId="53A4B7E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6A274F" w:rsidRDefault="006A274F" w:rsidP="006A274F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 w:rsidR="007919B1"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 w:rsidR="007919B1"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 w:rsidR="007919B1">
        <w:rPr>
          <w:rFonts w:ascii="Times New Roman" w:hAnsi="Times New Roman" w:cs="Times New Roman"/>
          <w:b/>
          <w:sz w:val="28"/>
          <w:lang w:val="ru-RU"/>
        </w:rPr>
        <w:br/>
        <w:t>ДЕСЯТА</w:t>
      </w:r>
      <w:r w:rsidRPr="00231091">
        <w:rPr>
          <w:rFonts w:ascii="Times New Roman" w:hAnsi="Times New Roman" w:cs="Times New Roman"/>
          <w:b/>
          <w:sz w:val="28"/>
          <w:lang w:val="ru-RU"/>
        </w:rPr>
        <w:t xml:space="preserve"> СЕСІЯ</w:t>
      </w:r>
      <w:r>
        <w:rPr>
          <w:rFonts w:ascii="Times New Roman" w:hAnsi="Times New Roman" w:cs="Times New Roman"/>
          <w:b/>
          <w:sz w:val="28"/>
          <w:lang w:val="ru-RU"/>
        </w:rPr>
        <w:br/>
        <w:t>ДРУГЕ</w:t>
      </w:r>
      <w:r w:rsidR="007919B1">
        <w:rPr>
          <w:rFonts w:ascii="Times New Roman" w:hAnsi="Times New Roman" w:cs="Times New Roman"/>
          <w:b/>
          <w:sz w:val="28"/>
          <w:lang w:val="ru-RU"/>
        </w:rPr>
        <w:t xml:space="preserve"> ПЛЕНАРНЕ ЗАСІДАННЯ</w:t>
      </w:r>
      <w:r w:rsidR="007919B1">
        <w:rPr>
          <w:rFonts w:ascii="Times New Roman" w:hAnsi="Times New Roman" w:cs="Times New Roman"/>
          <w:b/>
          <w:sz w:val="28"/>
          <w:lang w:val="ru-RU"/>
        </w:rPr>
        <w:br/>
        <w:t>РІШЕННЯ №429</w:t>
      </w:r>
    </w:p>
    <w:p w:rsidR="006A274F" w:rsidRPr="000437DE" w:rsidRDefault="006A274F" w:rsidP="006A27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919B1">
        <w:rPr>
          <w:rFonts w:ascii="Times New Roman" w:hAnsi="Times New Roman" w:cs="Times New Roman"/>
          <w:b/>
          <w:sz w:val="28"/>
          <w:szCs w:val="28"/>
        </w:rPr>
        <w:t>23 квітня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2021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6A274F" w:rsidRPr="0000674C" w:rsidRDefault="006A274F" w:rsidP="006A274F">
      <w:pPr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Про  виготовлення  технічної</w:t>
      </w:r>
      <w:r w:rsidRPr="000437D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щодо  поділу земельної  ділянки </w:t>
      </w:r>
    </w:p>
    <w:p w:rsidR="006A274F" w:rsidRPr="000437DE" w:rsidRDefault="006A274F" w:rsidP="006A274F">
      <w:pPr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          Керуючись   статтями  12,19,20,83, 116,122 Земельного  Кодексу  України п.34 </w:t>
      </w:r>
      <w:r>
        <w:rPr>
          <w:rFonts w:ascii="Times New Roman" w:hAnsi="Times New Roman" w:cs="Times New Roman"/>
          <w:sz w:val="28"/>
          <w:szCs w:val="28"/>
        </w:rPr>
        <w:t>ст.26,ст..33 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 місц</w:t>
      </w:r>
      <w:r>
        <w:rPr>
          <w:rFonts w:ascii="Times New Roman" w:hAnsi="Times New Roman" w:cs="Times New Roman"/>
          <w:sz w:val="28"/>
          <w:szCs w:val="28"/>
        </w:rPr>
        <w:t>еве  самоврядування  в Україні» Законом  України  «Про  землеустрій»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ст.24 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державний  земельний  кадастр»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п.3,6 Прикінцевих  та  перехідних  положень </w:t>
      </w:r>
      <w:r>
        <w:rPr>
          <w:rFonts w:ascii="Times New Roman" w:hAnsi="Times New Roman" w:cs="Times New Roman"/>
          <w:sz w:val="28"/>
          <w:szCs w:val="28"/>
        </w:rPr>
        <w:t xml:space="preserve">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 внесення  змін  до  деяких  законодавчих  актів  України   щодо розмежування  земель державн</w:t>
      </w:r>
      <w:r>
        <w:rPr>
          <w:rFonts w:ascii="Times New Roman" w:hAnsi="Times New Roman" w:cs="Times New Roman"/>
          <w:sz w:val="28"/>
          <w:szCs w:val="28"/>
        </w:rPr>
        <w:t>ої  та  комунальної  власності»</w:t>
      </w:r>
      <w:r w:rsidRPr="000437DE">
        <w:rPr>
          <w:rFonts w:ascii="Times New Roman" w:hAnsi="Times New Roman" w:cs="Times New Roman"/>
          <w:sz w:val="28"/>
          <w:szCs w:val="28"/>
        </w:rPr>
        <w:t>,  беручи  до  уваги схем</w:t>
      </w:r>
      <w:r>
        <w:rPr>
          <w:rFonts w:ascii="Times New Roman" w:hAnsi="Times New Roman" w:cs="Times New Roman"/>
          <w:sz w:val="28"/>
          <w:szCs w:val="28"/>
        </w:rPr>
        <w:t>у розподілу  земельних  ділянок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виготовлених  за  результатами  проведених  геодезичних  робіт, пропозицію  постійної  земельної  погоджувальної  комісії  та заслухавши  інформацію  </w:t>
      </w:r>
      <w:r w:rsidR="0096785D">
        <w:rPr>
          <w:rFonts w:ascii="Times New Roman" w:hAnsi="Times New Roman" w:cs="Times New Roman"/>
          <w:sz w:val="28"/>
          <w:szCs w:val="28"/>
        </w:rPr>
        <w:t xml:space="preserve">секретаря сільської ради Назара </w:t>
      </w:r>
      <w:proofErr w:type="spellStart"/>
      <w:r w:rsidR="0096785D">
        <w:rPr>
          <w:rFonts w:ascii="Times New Roman" w:hAnsi="Times New Roman" w:cs="Times New Roman"/>
          <w:sz w:val="28"/>
          <w:szCs w:val="28"/>
        </w:rPr>
        <w:t>Романіва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про  необхідність  виготовлення  технічної  документації  із земл</w:t>
      </w:r>
      <w:r w:rsidR="007919B1">
        <w:rPr>
          <w:rFonts w:ascii="Times New Roman" w:hAnsi="Times New Roman" w:cs="Times New Roman"/>
          <w:sz w:val="28"/>
          <w:szCs w:val="28"/>
        </w:rPr>
        <w:t>еустрою  щодо  поділу  земельних   ділянок</w:t>
      </w:r>
      <w:r w:rsidRPr="000437DE">
        <w:rPr>
          <w:rFonts w:ascii="Times New Roman" w:hAnsi="Times New Roman" w:cs="Times New Roman"/>
          <w:sz w:val="28"/>
          <w:szCs w:val="28"/>
        </w:rPr>
        <w:t xml:space="preserve">   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919B1">
        <w:rPr>
          <w:rFonts w:ascii="Times New Roman" w:hAnsi="Times New Roman" w:cs="Times New Roman"/>
          <w:sz w:val="28"/>
          <w:szCs w:val="28"/>
        </w:rPr>
        <w:t>унальної  власності: ділянка №1 площею - 20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 w:rsidR="007919B1">
        <w:rPr>
          <w:rFonts w:ascii="Times New Roman" w:hAnsi="Times New Roman" w:cs="Times New Roman"/>
          <w:sz w:val="28"/>
          <w:szCs w:val="28"/>
        </w:rPr>
        <w:t>6180</w:t>
      </w:r>
      <w:r w:rsidRPr="000437DE">
        <w:rPr>
          <w:rFonts w:ascii="Times New Roman" w:hAnsi="Times New Roman" w:cs="Times New Roman"/>
          <w:sz w:val="28"/>
          <w:szCs w:val="28"/>
        </w:rPr>
        <w:t xml:space="preserve"> га  кадастровий  номер земельної</w:t>
      </w:r>
      <w:r>
        <w:rPr>
          <w:rFonts w:ascii="Times New Roman" w:hAnsi="Times New Roman" w:cs="Times New Roman"/>
          <w:sz w:val="28"/>
          <w:szCs w:val="28"/>
        </w:rPr>
        <w:t xml:space="preserve">  ділянки  -  </w:t>
      </w:r>
      <w:r w:rsidR="007919B1" w:rsidRPr="007919B1">
        <w:rPr>
          <w:rFonts w:ascii="Times New Roman" w:hAnsi="Times New Roman" w:cs="Times New Roman"/>
          <w:sz w:val="28"/>
          <w:szCs w:val="21"/>
          <w:shd w:val="clear" w:color="auto" w:fill="FFFFFF"/>
        </w:rPr>
        <w:t>6122686700:01:001:1990</w:t>
      </w:r>
      <w:r w:rsidRPr="007919B1">
        <w:rPr>
          <w:rFonts w:ascii="Times New Roman" w:hAnsi="Times New Roman" w:cs="Times New Roman"/>
          <w:sz w:val="40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сільської ради</w:t>
      </w:r>
      <w:r w:rsidR="007919B1">
        <w:rPr>
          <w:rFonts w:ascii="Times New Roman" w:hAnsi="Times New Roman" w:cs="Times New Roman"/>
          <w:sz w:val="28"/>
          <w:szCs w:val="28"/>
        </w:rPr>
        <w:t xml:space="preserve">, ділянка №2 площею – 5,4288 га кадастровий номер земельної ділянки – 6122689200:01:001:1036 на території </w:t>
      </w:r>
      <w:proofErr w:type="spellStart"/>
      <w:r w:rsidR="007919B1">
        <w:rPr>
          <w:rFonts w:ascii="Times New Roman" w:hAnsi="Times New Roman" w:cs="Times New Roman"/>
          <w:sz w:val="28"/>
          <w:szCs w:val="28"/>
        </w:rPr>
        <w:t>Цебрівської</w:t>
      </w:r>
      <w:proofErr w:type="spellEnd"/>
      <w:r w:rsidR="007919B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 w:rsidR="007919B1">
        <w:rPr>
          <w:rFonts w:ascii="Times New Roman" w:hAnsi="Times New Roman" w:cs="Times New Roman"/>
          <w:sz w:val="28"/>
          <w:szCs w:val="28"/>
        </w:rPr>
        <w:t xml:space="preserve"> ділянка №3 площею – 5,1639 га кадастровий номер земельної ділянки – 6122681000:01:002:0028 на території </w:t>
      </w:r>
      <w:proofErr w:type="spellStart"/>
      <w:r w:rsidR="007919B1">
        <w:rPr>
          <w:rFonts w:ascii="Times New Roman" w:hAnsi="Times New Roman" w:cs="Times New Roman"/>
          <w:sz w:val="28"/>
          <w:szCs w:val="28"/>
        </w:rPr>
        <w:t>Богданівської</w:t>
      </w:r>
      <w:proofErr w:type="spellEnd"/>
      <w:r w:rsidR="007919B1">
        <w:rPr>
          <w:rFonts w:ascii="Times New Roman" w:hAnsi="Times New Roman" w:cs="Times New Roman"/>
          <w:sz w:val="28"/>
          <w:szCs w:val="28"/>
        </w:rPr>
        <w:t xml:space="preserve"> сільської ради, </w:t>
      </w:r>
      <w:r w:rsidRPr="000437DE">
        <w:rPr>
          <w:rFonts w:ascii="Times New Roman" w:hAnsi="Times New Roman" w:cs="Times New Roman"/>
          <w:sz w:val="28"/>
          <w:szCs w:val="28"/>
        </w:rPr>
        <w:t xml:space="preserve">сесія </w:t>
      </w:r>
    </w:p>
    <w:p w:rsidR="006A274F" w:rsidRPr="004D0A3F" w:rsidRDefault="006A274F" w:rsidP="006A2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A3F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6A274F" w:rsidRPr="000437DE" w:rsidRDefault="006A274F" w:rsidP="007919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1.Надати дозвіл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Озернянській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сільській  раді  на  розроблення  технічної  документації  із зе</w:t>
      </w:r>
      <w:r w:rsidR="007919B1">
        <w:rPr>
          <w:rFonts w:ascii="Times New Roman" w:hAnsi="Times New Roman" w:cs="Times New Roman"/>
          <w:sz w:val="28"/>
          <w:szCs w:val="28"/>
        </w:rPr>
        <w:t>млеустрою щодо  поділу земельних ділянок</w:t>
      </w:r>
      <w:r w:rsidRPr="000437DE">
        <w:rPr>
          <w:rFonts w:ascii="Times New Roman" w:hAnsi="Times New Roman" w:cs="Times New Roman"/>
          <w:sz w:val="28"/>
          <w:szCs w:val="28"/>
        </w:rPr>
        <w:t xml:space="preserve">  комунальної  власності</w:t>
      </w:r>
      <w:r w:rsidR="007919B1">
        <w:rPr>
          <w:rFonts w:ascii="Times New Roman" w:hAnsi="Times New Roman" w:cs="Times New Roman"/>
          <w:sz w:val="28"/>
          <w:szCs w:val="28"/>
        </w:rPr>
        <w:t xml:space="preserve">: ділянка №1 </w:t>
      </w:r>
      <w:r w:rsidRPr="000437DE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7919B1">
        <w:rPr>
          <w:rFonts w:ascii="Times New Roman" w:hAnsi="Times New Roman" w:cs="Times New Roman"/>
          <w:sz w:val="28"/>
          <w:szCs w:val="28"/>
        </w:rPr>
        <w:t>– 20,6180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га кадастровий  номер  земельної  ділянки – </w:t>
      </w:r>
      <w:r w:rsidR="007919B1" w:rsidRPr="007919B1">
        <w:rPr>
          <w:rFonts w:ascii="Times New Roman" w:hAnsi="Times New Roman" w:cs="Times New Roman"/>
          <w:sz w:val="28"/>
          <w:szCs w:val="28"/>
          <w:shd w:val="clear" w:color="auto" w:fill="FFFFFF"/>
        </w:rPr>
        <w:t>6122686700:01:001:1990</w:t>
      </w:r>
      <w:r w:rsidRPr="00791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сільської ради</w:t>
      </w:r>
      <w:r w:rsidR="007919B1">
        <w:rPr>
          <w:rFonts w:ascii="Times New Roman" w:hAnsi="Times New Roman" w:cs="Times New Roman"/>
          <w:sz w:val="28"/>
          <w:szCs w:val="28"/>
        </w:rPr>
        <w:t xml:space="preserve"> на три</w:t>
      </w:r>
      <w:r w:rsidR="006426DE">
        <w:rPr>
          <w:rFonts w:ascii="Times New Roman" w:hAnsi="Times New Roman" w:cs="Times New Roman"/>
          <w:sz w:val="28"/>
          <w:szCs w:val="28"/>
        </w:rPr>
        <w:t xml:space="preserve"> з</w:t>
      </w:r>
      <w:r w:rsidR="007919B1">
        <w:rPr>
          <w:rFonts w:ascii="Times New Roman" w:hAnsi="Times New Roman" w:cs="Times New Roman"/>
          <w:sz w:val="28"/>
          <w:szCs w:val="28"/>
        </w:rPr>
        <w:t>емельні ділянки: ділянка №1 – 12,6180 га, ділянка №2 – 3,0000</w:t>
      </w:r>
      <w:r w:rsidR="006426DE">
        <w:rPr>
          <w:rFonts w:ascii="Times New Roman" w:hAnsi="Times New Roman" w:cs="Times New Roman"/>
          <w:sz w:val="28"/>
          <w:szCs w:val="28"/>
        </w:rPr>
        <w:t xml:space="preserve"> га</w:t>
      </w:r>
      <w:r w:rsidR="007919B1">
        <w:rPr>
          <w:rFonts w:ascii="Times New Roman" w:hAnsi="Times New Roman" w:cs="Times New Roman"/>
          <w:sz w:val="28"/>
          <w:szCs w:val="28"/>
        </w:rPr>
        <w:t xml:space="preserve">, ділянка </w:t>
      </w:r>
      <w:r w:rsidR="007919B1">
        <w:rPr>
          <w:rFonts w:ascii="Times New Roman" w:hAnsi="Times New Roman" w:cs="Times New Roman"/>
          <w:sz w:val="28"/>
          <w:szCs w:val="28"/>
        </w:rPr>
        <w:lastRenderedPageBreak/>
        <w:t xml:space="preserve">№3 – 5,0000 га; ділянка №2 площею – 5,4288 га кадастровий номер земельної ділянки – 6122689200:01:001:1036 на території </w:t>
      </w:r>
      <w:proofErr w:type="spellStart"/>
      <w:r w:rsidR="007919B1">
        <w:rPr>
          <w:rFonts w:ascii="Times New Roman" w:hAnsi="Times New Roman" w:cs="Times New Roman"/>
          <w:sz w:val="28"/>
          <w:szCs w:val="28"/>
        </w:rPr>
        <w:t>Цебрівської</w:t>
      </w:r>
      <w:proofErr w:type="spellEnd"/>
      <w:r w:rsidR="007919B1">
        <w:rPr>
          <w:rFonts w:ascii="Times New Roman" w:hAnsi="Times New Roman" w:cs="Times New Roman"/>
          <w:sz w:val="28"/>
          <w:szCs w:val="28"/>
        </w:rPr>
        <w:t xml:space="preserve"> сільської ради на дві земельні ділянки: ділянка №1 – 1,6400 га, ділянка №2 – 3,7888 га; ділянка №3 площею – 5,1639 га кадастровий номер земельної ділянки – 6122681000:01:002:0028 на території </w:t>
      </w:r>
      <w:proofErr w:type="spellStart"/>
      <w:r w:rsidR="007919B1">
        <w:rPr>
          <w:rFonts w:ascii="Times New Roman" w:hAnsi="Times New Roman" w:cs="Times New Roman"/>
          <w:sz w:val="28"/>
          <w:szCs w:val="28"/>
        </w:rPr>
        <w:t>Богданівської</w:t>
      </w:r>
      <w:proofErr w:type="spellEnd"/>
      <w:r w:rsidR="007919B1">
        <w:rPr>
          <w:rFonts w:ascii="Times New Roman" w:hAnsi="Times New Roman" w:cs="Times New Roman"/>
          <w:sz w:val="28"/>
          <w:szCs w:val="28"/>
        </w:rPr>
        <w:t xml:space="preserve"> сільської ради на дві земельні ділянки: ділянка №1 – 0,5000 га, ділянка №2 – 4,6639 га.</w:t>
      </w:r>
    </w:p>
    <w:p w:rsidR="006A274F" w:rsidRPr="000437DE" w:rsidRDefault="00F72151" w:rsidP="006A27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A274F" w:rsidRPr="000437DE">
        <w:rPr>
          <w:rFonts w:ascii="Times New Roman" w:hAnsi="Times New Roman" w:cs="Times New Roman"/>
          <w:sz w:val="28"/>
          <w:szCs w:val="28"/>
        </w:rPr>
        <w:t>.Контроль   за використанням  даного  рішення  покласти на  сільського  голову  та  комісію  з питань  земельних  відносин, природокористування,</w:t>
      </w:r>
      <w:r w:rsidR="006A274F">
        <w:rPr>
          <w:rFonts w:ascii="Times New Roman" w:hAnsi="Times New Roman" w:cs="Times New Roman"/>
          <w:sz w:val="28"/>
          <w:szCs w:val="28"/>
        </w:rPr>
        <w:t xml:space="preserve"> </w:t>
      </w:r>
      <w:r w:rsidR="006A274F" w:rsidRPr="000437DE">
        <w:rPr>
          <w:rFonts w:ascii="Times New Roman" w:hAnsi="Times New Roman" w:cs="Times New Roman"/>
          <w:sz w:val="28"/>
          <w:szCs w:val="28"/>
        </w:rPr>
        <w:t>планування   території</w:t>
      </w:r>
      <w:r w:rsidR="006A274F">
        <w:rPr>
          <w:rFonts w:ascii="Times New Roman" w:hAnsi="Times New Roman" w:cs="Times New Roman"/>
          <w:sz w:val="28"/>
          <w:szCs w:val="28"/>
        </w:rPr>
        <w:t>,</w:t>
      </w:r>
      <w:r w:rsidR="006A274F" w:rsidRPr="000437DE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6A274F">
        <w:rPr>
          <w:rFonts w:ascii="Times New Roman" w:hAnsi="Times New Roman" w:cs="Times New Roman"/>
          <w:sz w:val="28"/>
          <w:szCs w:val="28"/>
        </w:rPr>
        <w:t>, архітектури</w:t>
      </w:r>
      <w:r w:rsidR="006A274F" w:rsidRPr="000437DE">
        <w:rPr>
          <w:rFonts w:ascii="Times New Roman" w:hAnsi="Times New Roman" w:cs="Times New Roman"/>
          <w:sz w:val="28"/>
          <w:szCs w:val="28"/>
        </w:rPr>
        <w:t>,</w:t>
      </w:r>
      <w:r w:rsidR="006A274F">
        <w:rPr>
          <w:rFonts w:ascii="Times New Roman" w:hAnsi="Times New Roman" w:cs="Times New Roman"/>
          <w:sz w:val="28"/>
          <w:szCs w:val="28"/>
        </w:rPr>
        <w:t xml:space="preserve"> </w:t>
      </w:r>
      <w:r w:rsidR="006A274F" w:rsidRPr="000437DE">
        <w:rPr>
          <w:rFonts w:ascii="Times New Roman" w:hAnsi="Times New Roman" w:cs="Times New Roman"/>
          <w:sz w:val="28"/>
          <w:szCs w:val="28"/>
        </w:rPr>
        <w:t>охорони  пам’яток</w:t>
      </w:r>
      <w:r w:rsidR="006A274F">
        <w:rPr>
          <w:rFonts w:ascii="Times New Roman" w:hAnsi="Times New Roman" w:cs="Times New Roman"/>
          <w:sz w:val="28"/>
          <w:szCs w:val="28"/>
        </w:rPr>
        <w:t xml:space="preserve">, </w:t>
      </w:r>
      <w:r w:rsidR="006A274F" w:rsidRPr="000437DE">
        <w:rPr>
          <w:rFonts w:ascii="Times New Roman" w:hAnsi="Times New Roman" w:cs="Times New Roman"/>
          <w:sz w:val="28"/>
          <w:szCs w:val="28"/>
        </w:rPr>
        <w:t xml:space="preserve">історичного   середовища  та благоустрою. </w:t>
      </w:r>
    </w:p>
    <w:p w:rsidR="006A274F" w:rsidRPr="00AB0ACB" w:rsidRDefault="006A274F" w:rsidP="006A274F">
      <w:pPr>
        <w:rPr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  <w:t>С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ільський  голова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      Ростислав  БІДУЛА</w:t>
      </w:r>
      <w:r w:rsidR="00AB0ACB">
        <w:rPr>
          <w:rFonts w:ascii="Times New Roman" w:hAnsi="Times New Roman" w:cs="Times New Roman"/>
          <w:b/>
          <w:sz w:val="28"/>
          <w:szCs w:val="28"/>
        </w:rPr>
        <w:br/>
        <w:t xml:space="preserve">     </w:t>
      </w:r>
      <w:r w:rsidR="00AB0ACB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AB0ACB">
        <w:rPr>
          <w:rFonts w:ascii="Times New Roman" w:hAnsi="Times New Roman" w:cs="Times New Roman"/>
          <w:b/>
          <w:sz w:val="20"/>
          <w:szCs w:val="28"/>
        </w:rPr>
        <w:br/>
        <w:t xml:space="preserve">       Степанія СЛИШ</w:t>
      </w:r>
      <w:r w:rsidR="00AB0ACB">
        <w:rPr>
          <w:rFonts w:ascii="Times New Roman" w:hAnsi="Times New Roman" w:cs="Times New Roman"/>
          <w:b/>
          <w:sz w:val="20"/>
          <w:szCs w:val="28"/>
        </w:rPr>
        <w:br/>
        <w:t xml:space="preserve">       Люба ДАНИЛЬЧУК</w:t>
      </w:r>
    </w:p>
    <w:p w:rsidR="00D448E9" w:rsidRPr="006A274F" w:rsidRDefault="00D448E9">
      <w:pPr>
        <w:rPr>
          <w:b/>
        </w:rPr>
      </w:pPr>
    </w:p>
    <w:sectPr w:rsidR="00D448E9" w:rsidRPr="006A274F" w:rsidSect="00164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50"/>
    <w:rsid w:val="000D4750"/>
    <w:rsid w:val="006426DE"/>
    <w:rsid w:val="006A274F"/>
    <w:rsid w:val="007919B1"/>
    <w:rsid w:val="0096785D"/>
    <w:rsid w:val="00AB0ACB"/>
    <w:rsid w:val="00D448E9"/>
    <w:rsid w:val="00F7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FABE"/>
  <w15:chartTrackingRefBased/>
  <w15:docId w15:val="{126EC168-AF38-4B22-B8BC-21529EFF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4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85D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5</cp:revision>
  <cp:lastPrinted>2021-05-21T12:40:00Z</cp:lastPrinted>
  <dcterms:created xsi:type="dcterms:W3CDTF">2021-05-07T07:13:00Z</dcterms:created>
  <dcterms:modified xsi:type="dcterms:W3CDTF">2021-05-21T12:40:00Z</dcterms:modified>
</cp:coreProperties>
</file>