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545" w:rsidRDefault="00352545" w:rsidP="00352545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6386CB10">
            <wp:extent cx="481330" cy="5854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52545" w:rsidRDefault="00352545" w:rsidP="00352545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ОЗЕРНЯНСЬКА СІЛЬСЬКА РАДА</w:t>
      </w:r>
      <w:r>
        <w:rPr>
          <w:rFonts w:ascii="Times New Roman" w:hAnsi="Times New Roman" w:cs="Times New Roman"/>
          <w:b/>
          <w:sz w:val="28"/>
          <w:szCs w:val="28"/>
        </w:rPr>
        <w:br/>
        <w:t>ЗБОРІВСЬКОГО РАЙОНУ</w:t>
      </w:r>
      <w:r>
        <w:rPr>
          <w:rFonts w:ascii="Times New Roman" w:hAnsi="Times New Roman" w:cs="Times New Roman"/>
          <w:b/>
          <w:sz w:val="28"/>
          <w:szCs w:val="28"/>
        </w:rPr>
        <w:br/>
        <w:t>ТЕРНОПІЛЬСЬКОЇ ОБЛАСТІ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220385">
        <w:rPr>
          <w:rFonts w:ascii="Times New Roman" w:hAnsi="Times New Roman" w:cs="Times New Roman"/>
          <w:b/>
          <w:sz w:val="28"/>
          <w:szCs w:val="28"/>
        </w:rPr>
        <w:t xml:space="preserve">ВОСЬМЕ СКЛИКАННЯ </w:t>
      </w:r>
      <w:r w:rsidR="00220385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ВІСІМНАДЦЯТА СЕСІЯ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220385">
        <w:rPr>
          <w:rFonts w:ascii="Times New Roman" w:hAnsi="Times New Roman" w:cs="Times New Roman"/>
          <w:b/>
          <w:sz w:val="28"/>
          <w:szCs w:val="28"/>
        </w:rPr>
        <w:t>ДРУГЕ ПЛЕНАРНЕ ЗАСІДАННЯ</w:t>
      </w:r>
      <w:r w:rsidR="00220385">
        <w:rPr>
          <w:rFonts w:ascii="Times New Roman" w:hAnsi="Times New Roman" w:cs="Times New Roman"/>
          <w:b/>
          <w:sz w:val="28"/>
          <w:szCs w:val="28"/>
        </w:rPr>
        <w:br/>
        <w:t>РІШЕННЯ №1187</w:t>
      </w:r>
    </w:p>
    <w:p w:rsidR="00352545" w:rsidRDefault="00220385" w:rsidP="00902484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19</w:t>
      </w:r>
      <w:r w:rsidR="00352545">
        <w:rPr>
          <w:rFonts w:ascii="Times New Roman" w:hAnsi="Times New Roman" w:cs="Times New Roman"/>
          <w:b/>
          <w:sz w:val="28"/>
          <w:szCs w:val="28"/>
        </w:rPr>
        <w:t xml:space="preserve"> жовтня 2021 року</w:t>
      </w:r>
    </w:p>
    <w:p w:rsidR="00902484" w:rsidRDefault="003E309E" w:rsidP="00902484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Про утворення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старостин</w:t>
      </w:r>
      <w:r w:rsidR="00902484">
        <w:rPr>
          <w:rFonts w:ascii="Times New Roman" w:hAnsi="Times New Roman" w:cs="Times New Roman"/>
          <w:b/>
          <w:sz w:val="28"/>
          <w:szCs w:val="28"/>
        </w:rPr>
        <w:t>ських</w:t>
      </w:r>
      <w:proofErr w:type="spellEnd"/>
      <w:r w:rsidR="00902484">
        <w:rPr>
          <w:rFonts w:ascii="Times New Roman" w:hAnsi="Times New Roman" w:cs="Times New Roman"/>
          <w:b/>
          <w:sz w:val="28"/>
          <w:szCs w:val="28"/>
        </w:rPr>
        <w:t xml:space="preserve"> округів</w:t>
      </w:r>
    </w:p>
    <w:bookmarkEnd w:id="0"/>
    <w:p w:rsidR="00902484" w:rsidRDefault="00902484" w:rsidP="0022038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зв’язку з набуттям чинності Закону України </w:t>
      </w:r>
      <w:r w:rsidRPr="00902484">
        <w:rPr>
          <w:rFonts w:ascii="Times New Roman" w:hAnsi="Times New Roman" w:cs="Times New Roman"/>
          <w:sz w:val="28"/>
          <w:szCs w:val="28"/>
        </w:rPr>
        <w:t>“Про внесення змін до деяких законодавчих актів України щодо розвитку інституту старост” від 14.07.2021 р. №1638-ІХ</w:t>
      </w:r>
      <w:r>
        <w:rPr>
          <w:rFonts w:ascii="Times New Roman" w:hAnsi="Times New Roman" w:cs="Times New Roman"/>
          <w:sz w:val="28"/>
          <w:szCs w:val="28"/>
        </w:rPr>
        <w:t xml:space="preserve"> та відповідно до вимог, щодо обов’язкового утворення старостівських округів у тримісячний термін з моменту набрання чинності даного закону</w:t>
      </w:r>
      <w:r w:rsidR="00A633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6330A">
        <w:rPr>
          <w:rFonts w:ascii="Times New Roman" w:hAnsi="Times New Roman" w:cs="Times New Roman"/>
          <w:sz w:val="28"/>
          <w:szCs w:val="28"/>
        </w:rPr>
        <w:t>Озернянська</w:t>
      </w:r>
      <w:proofErr w:type="spellEnd"/>
      <w:r w:rsidR="00A6330A">
        <w:rPr>
          <w:rFonts w:ascii="Times New Roman" w:hAnsi="Times New Roman" w:cs="Times New Roman"/>
          <w:sz w:val="28"/>
          <w:szCs w:val="28"/>
        </w:rPr>
        <w:t xml:space="preserve"> сільська рада</w:t>
      </w:r>
    </w:p>
    <w:p w:rsidR="00902484" w:rsidRPr="00220385" w:rsidRDefault="00902484" w:rsidP="002203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30A">
        <w:rPr>
          <w:rFonts w:ascii="Times New Roman" w:hAnsi="Times New Roman" w:cs="Times New Roman"/>
          <w:b/>
          <w:sz w:val="28"/>
          <w:szCs w:val="28"/>
        </w:rPr>
        <w:t>ВИРІШИЛА</w:t>
      </w:r>
    </w:p>
    <w:p w:rsidR="00CE0BBE" w:rsidRDefault="00CE0BBE" w:rsidP="0022038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Утворити</w:t>
      </w:r>
      <w:r w:rsidR="00F53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2B6">
        <w:rPr>
          <w:rFonts w:ascii="Times New Roman" w:hAnsi="Times New Roman" w:cs="Times New Roman"/>
          <w:sz w:val="28"/>
          <w:szCs w:val="28"/>
        </w:rPr>
        <w:t>Осташівський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з наступними насаленими пунктами що увійшли до його складу :</w:t>
      </w:r>
      <w:r w:rsidR="00F532B6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F532B6">
        <w:rPr>
          <w:rFonts w:ascii="Times New Roman" w:hAnsi="Times New Roman" w:cs="Times New Roman"/>
          <w:sz w:val="28"/>
          <w:szCs w:val="28"/>
        </w:rPr>
        <w:t>Осташівці</w:t>
      </w:r>
      <w:proofErr w:type="spellEnd"/>
      <w:r w:rsidR="00F532B6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F532B6">
        <w:rPr>
          <w:rFonts w:ascii="Times New Roman" w:hAnsi="Times New Roman" w:cs="Times New Roman"/>
          <w:sz w:val="28"/>
          <w:szCs w:val="28"/>
        </w:rPr>
        <w:t>Данилівці</w:t>
      </w:r>
      <w:proofErr w:type="spellEnd"/>
      <w:r w:rsidR="00F532B6">
        <w:rPr>
          <w:rFonts w:ascii="Times New Roman" w:hAnsi="Times New Roman" w:cs="Times New Roman"/>
          <w:sz w:val="28"/>
          <w:szCs w:val="28"/>
        </w:rPr>
        <w:t>.</w:t>
      </w:r>
    </w:p>
    <w:p w:rsidR="00CE0BBE" w:rsidRDefault="00CE0BBE" w:rsidP="0022038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Утворити </w:t>
      </w:r>
      <w:proofErr w:type="spellStart"/>
      <w:r w:rsidR="00F532B6">
        <w:rPr>
          <w:rFonts w:ascii="Times New Roman" w:hAnsi="Times New Roman" w:cs="Times New Roman"/>
          <w:sz w:val="28"/>
          <w:szCs w:val="28"/>
        </w:rPr>
        <w:t>Богданівський</w:t>
      </w:r>
      <w:proofErr w:type="spellEnd"/>
      <w:r w:rsidR="00F53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з наступними насаленими пунктами що увійшли до його складу :</w:t>
      </w:r>
      <w:r w:rsidR="00F532B6">
        <w:rPr>
          <w:rFonts w:ascii="Times New Roman" w:hAnsi="Times New Roman" w:cs="Times New Roman"/>
          <w:sz w:val="28"/>
          <w:szCs w:val="28"/>
        </w:rPr>
        <w:t xml:space="preserve"> Богданівка, с. </w:t>
      </w:r>
      <w:proofErr w:type="spellStart"/>
      <w:r w:rsidR="00F532B6">
        <w:rPr>
          <w:rFonts w:ascii="Times New Roman" w:hAnsi="Times New Roman" w:cs="Times New Roman"/>
          <w:sz w:val="28"/>
          <w:szCs w:val="28"/>
        </w:rPr>
        <w:t>Білківці</w:t>
      </w:r>
      <w:proofErr w:type="spellEnd"/>
      <w:r w:rsidR="00F532B6">
        <w:rPr>
          <w:rFonts w:ascii="Times New Roman" w:hAnsi="Times New Roman" w:cs="Times New Roman"/>
          <w:sz w:val="28"/>
          <w:szCs w:val="28"/>
        </w:rPr>
        <w:t xml:space="preserve">, с. Сировари, с. </w:t>
      </w:r>
      <w:proofErr w:type="spellStart"/>
      <w:r w:rsidR="00F532B6">
        <w:rPr>
          <w:rFonts w:ascii="Times New Roman" w:hAnsi="Times New Roman" w:cs="Times New Roman"/>
          <w:sz w:val="28"/>
          <w:szCs w:val="28"/>
        </w:rPr>
        <w:t>Яцківці</w:t>
      </w:r>
      <w:proofErr w:type="spellEnd"/>
      <w:r w:rsidR="00F532B6">
        <w:rPr>
          <w:rFonts w:ascii="Times New Roman" w:hAnsi="Times New Roman" w:cs="Times New Roman"/>
          <w:sz w:val="28"/>
          <w:szCs w:val="28"/>
        </w:rPr>
        <w:t>.</w:t>
      </w:r>
    </w:p>
    <w:p w:rsidR="00CE0BBE" w:rsidRDefault="00CE0BBE" w:rsidP="0022038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Утворити</w:t>
      </w:r>
      <w:r w:rsidR="00F53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2B6">
        <w:rPr>
          <w:rFonts w:ascii="Times New Roman" w:hAnsi="Times New Roman" w:cs="Times New Roman"/>
          <w:sz w:val="28"/>
          <w:szCs w:val="28"/>
        </w:rPr>
        <w:t>Цебрівський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з наступними насаленими пунктами що увійшли до його складу :</w:t>
      </w:r>
      <w:r w:rsidR="00F532B6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F532B6">
        <w:rPr>
          <w:rFonts w:ascii="Times New Roman" w:hAnsi="Times New Roman" w:cs="Times New Roman"/>
          <w:sz w:val="28"/>
          <w:szCs w:val="28"/>
        </w:rPr>
        <w:t>Цебрів</w:t>
      </w:r>
      <w:proofErr w:type="spellEnd"/>
      <w:r w:rsidR="00F532B6">
        <w:rPr>
          <w:rFonts w:ascii="Times New Roman" w:hAnsi="Times New Roman" w:cs="Times New Roman"/>
          <w:sz w:val="28"/>
          <w:szCs w:val="28"/>
        </w:rPr>
        <w:t>.</w:t>
      </w:r>
    </w:p>
    <w:p w:rsidR="00902484" w:rsidRPr="00F532B6" w:rsidRDefault="00CE0BBE" w:rsidP="0022038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Утворити </w:t>
      </w:r>
      <w:proofErr w:type="spellStart"/>
      <w:r w:rsidR="00F532B6">
        <w:rPr>
          <w:rFonts w:ascii="Times New Roman" w:hAnsi="Times New Roman" w:cs="Times New Roman"/>
          <w:sz w:val="28"/>
          <w:szCs w:val="28"/>
        </w:rPr>
        <w:t>Висиповецький</w:t>
      </w:r>
      <w:proofErr w:type="spellEnd"/>
      <w:r w:rsidR="00F53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з наступними насаленими пунктами що увійшли до його складу :</w:t>
      </w:r>
      <w:r w:rsidR="00F532B6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F532B6">
        <w:rPr>
          <w:rFonts w:ascii="Times New Roman" w:hAnsi="Times New Roman" w:cs="Times New Roman"/>
          <w:sz w:val="28"/>
          <w:szCs w:val="28"/>
        </w:rPr>
        <w:t>Висипівці</w:t>
      </w:r>
      <w:proofErr w:type="spellEnd"/>
      <w:r w:rsidR="00F532B6">
        <w:rPr>
          <w:rFonts w:ascii="Times New Roman" w:hAnsi="Times New Roman" w:cs="Times New Roman"/>
          <w:sz w:val="28"/>
          <w:szCs w:val="28"/>
        </w:rPr>
        <w:t xml:space="preserve">, с. Воробіївка, с. Серединці, с. </w:t>
      </w:r>
      <w:proofErr w:type="spellStart"/>
      <w:r w:rsidR="00F532B6">
        <w:rPr>
          <w:rFonts w:ascii="Times New Roman" w:hAnsi="Times New Roman" w:cs="Times New Roman"/>
          <w:sz w:val="28"/>
          <w:szCs w:val="28"/>
        </w:rPr>
        <w:t>Кокутківці</w:t>
      </w:r>
      <w:proofErr w:type="spellEnd"/>
      <w:r w:rsidR="00F532B6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F532B6">
        <w:rPr>
          <w:rFonts w:ascii="Times New Roman" w:hAnsi="Times New Roman" w:cs="Times New Roman"/>
          <w:sz w:val="28"/>
          <w:szCs w:val="28"/>
        </w:rPr>
        <w:t>Нестерівці</w:t>
      </w:r>
      <w:proofErr w:type="spellEnd"/>
      <w:r w:rsidR="00F532B6">
        <w:rPr>
          <w:rFonts w:ascii="Times New Roman" w:hAnsi="Times New Roman" w:cs="Times New Roman"/>
          <w:sz w:val="28"/>
          <w:szCs w:val="28"/>
        </w:rPr>
        <w:t>.</w:t>
      </w:r>
    </w:p>
    <w:p w:rsidR="00902484" w:rsidRPr="00902484" w:rsidRDefault="00902484" w:rsidP="0022038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02484">
        <w:rPr>
          <w:rFonts w:ascii="Times New Roman" w:hAnsi="Times New Roman" w:cs="Times New Roman"/>
          <w:sz w:val="28"/>
          <w:szCs w:val="28"/>
        </w:rPr>
        <w:t>нес</w:t>
      </w:r>
      <w:r>
        <w:rPr>
          <w:rFonts w:ascii="Times New Roman" w:hAnsi="Times New Roman" w:cs="Times New Roman"/>
          <w:sz w:val="28"/>
          <w:szCs w:val="28"/>
        </w:rPr>
        <w:t>ти</w:t>
      </w:r>
      <w:r w:rsidRPr="00902484">
        <w:rPr>
          <w:rFonts w:ascii="Times New Roman" w:hAnsi="Times New Roman" w:cs="Times New Roman"/>
          <w:sz w:val="28"/>
          <w:szCs w:val="28"/>
        </w:rPr>
        <w:t xml:space="preserve"> змін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02484">
        <w:rPr>
          <w:rFonts w:ascii="Times New Roman" w:hAnsi="Times New Roman" w:cs="Times New Roman"/>
          <w:sz w:val="28"/>
          <w:szCs w:val="28"/>
        </w:rPr>
        <w:t xml:space="preserve"> до раніше затвердженого штатного розпису апарату</w:t>
      </w:r>
      <w:r>
        <w:rPr>
          <w:rFonts w:ascii="Times New Roman" w:hAnsi="Times New Roman" w:cs="Times New Roman"/>
          <w:sz w:val="28"/>
          <w:szCs w:val="28"/>
        </w:rPr>
        <w:t xml:space="preserve"> Озернянської сільської</w:t>
      </w:r>
      <w:r w:rsidRPr="00902484">
        <w:rPr>
          <w:rFonts w:ascii="Times New Roman" w:hAnsi="Times New Roman" w:cs="Times New Roman"/>
          <w:sz w:val="28"/>
          <w:szCs w:val="28"/>
        </w:rPr>
        <w:t xml:space="preserve"> ради та її виконавчих органів в частині щодо кількості посад старости;</w:t>
      </w:r>
    </w:p>
    <w:p w:rsidR="00902484" w:rsidRDefault="003B07F8" w:rsidP="0022038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7F8">
        <w:rPr>
          <w:rFonts w:ascii="Times New Roman" w:hAnsi="Times New Roman" w:cs="Times New Roman"/>
          <w:sz w:val="28"/>
          <w:szCs w:val="28"/>
        </w:rPr>
        <w:t>Повідомити про вивільнення відповідних осіб з посад старост за пунктом 1 статті 40 Кодексу законів про працю України у порядку статті 49-2 КЗпП про наступне вивільнення</w:t>
      </w:r>
      <w:r>
        <w:rPr>
          <w:rFonts w:ascii="Times New Roman" w:hAnsi="Times New Roman" w:cs="Times New Roman"/>
          <w:sz w:val="28"/>
          <w:szCs w:val="28"/>
        </w:rPr>
        <w:t xml:space="preserve"> з попередженням під розпис.</w:t>
      </w:r>
    </w:p>
    <w:p w:rsidR="00A6330A" w:rsidRDefault="00A6330A" w:rsidP="0022038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7F8">
        <w:rPr>
          <w:rFonts w:ascii="Times New Roman" w:hAnsi="Times New Roman" w:cs="Times New Roman"/>
          <w:sz w:val="28"/>
          <w:szCs w:val="28"/>
        </w:rPr>
        <w:t>Повідомити про вивільнення відповідних осі</w:t>
      </w:r>
      <w:r w:rsidR="00352545">
        <w:rPr>
          <w:rFonts w:ascii="Times New Roman" w:hAnsi="Times New Roman" w:cs="Times New Roman"/>
          <w:sz w:val="28"/>
          <w:szCs w:val="28"/>
        </w:rPr>
        <w:t>б з посад діловода</w:t>
      </w:r>
      <w:r w:rsidRPr="003B07F8">
        <w:rPr>
          <w:rFonts w:ascii="Times New Roman" w:hAnsi="Times New Roman" w:cs="Times New Roman"/>
          <w:sz w:val="28"/>
          <w:szCs w:val="28"/>
        </w:rPr>
        <w:t xml:space="preserve"> за пунктом 1 статті 40 Кодексу законів про працю України у порядку статті 49-2 КЗпП про наступне вивільнення</w:t>
      </w:r>
      <w:r>
        <w:rPr>
          <w:rFonts w:ascii="Times New Roman" w:hAnsi="Times New Roman" w:cs="Times New Roman"/>
          <w:sz w:val="28"/>
          <w:szCs w:val="28"/>
        </w:rPr>
        <w:t xml:space="preserve"> з попередженням під розпис.</w:t>
      </w:r>
    </w:p>
    <w:p w:rsidR="003B07F8" w:rsidRPr="00220385" w:rsidRDefault="00352545" w:rsidP="0022038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провідного спеціаліста (юриста).</w:t>
      </w:r>
    </w:p>
    <w:p w:rsidR="003B07F8" w:rsidRPr="003B07F8" w:rsidRDefault="003B07F8" w:rsidP="003B07F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сільської ради                                                              Назар РОМАНІВ</w:t>
      </w:r>
      <w:r w:rsidR="00220385">
        <w:rPr>
          <w:rFonts w:ascii="Times New Roman" w:hAnsi="Times New Roman" w:cs="Times New Roman"/>
          <w:b/>
          <w:sz w:val="28"/>
          <w:szCs w:val="28"/>
        </w:rPr>
        <w:br/>
      </w:r>
      <w:r w:rsidR="00220385" w:rsidRPr="00220385">
        <w:rPr>
          <w:rFonts w:ascii="Times New Roman" w:hAnsi="Times New Roman" w:cs="Times New Roman"/>
          <w:b/>
          <w:sz w:val="20"/>
          <w:szCs w:val="28"/>
        </w:rPr>
        <w:t>Тарас ДМИТРЕНКО</w:t>
      </w:r>
    </w:p>
    <w:sectPr w:rsidR="003B07F8" w:rsidRPr="003B0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581"/>
    <w:multiLevelType w:val="hybridMultilevel"/>
    <w:tmpl w:val="38DEFE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51D"/>
    <w:rsid w:val="00220385"/>
    <w:rsid w:val="00352545"/>
    <w:rsid w:val="003B07F8"/>
    <w:rsid w:val="003E309E"/>
    <w:rsid w:val="006A4E0E"/>
    <w:rsid w:val="007E6468"/>
    <w:rsid w:val="00897347"/>
    <w:rsid w:val="00902484"/>
    <w:rsid w:val="00A6330A"/>
    <w:rsid w:val="00CE0BBE"/>
    <w:rsid w:val="00F532B6"/>
    <w:rsid w:val="00F9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B7B71"/>
  <w15:chartTrackingRefBased/>
  <w15:docId w15:val="{0814AD56-0D54-457E-ABD7-76AB416C3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24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4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oz6</cp:lastModifiedBy>
  <cp:revision>3</cp:revision>
  <dcterms:created xsi:type="dcterms:W3CDTF">2021-10-21T08:51:00Z</dcterms:created>
  <dcterms:modified xsi:type="dcterms:W3CDTF">2021-10-26T13:55:00Z</dcterms:modified>
</cp:coreProperties>
</file>