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C0696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B79D1">
        <w:rPr>
          <w:b/>
          <w:sz w:val="28"/>
          <w:szCs w:val="28"/>
        </w:rPr>
        <w:t>396</w:t>
      </w:r>
    </w:p>
    <w:p w:rsidR="007746F3" w:rsidRDefault="00C0696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12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A81F1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F4744F">
        <w:rPr>
          <w:sz w:val="28"/>
          <w:szCs w:val="28"/>
        </w:rPr>
        <w:t xml:space="preserve">заяву гр. </w:t>
      </w:r>
      <w:proofErr w:type="spellStart"/>
      <w:r w:rsidR="00774842">
        <w:rPr>
          <w:sz w:val="28"/>
          <w:szCs w:val="28"/>
        </w:rPr>
        <w:t>Вербіцької</w:t>
      </w:r>
      <w:proofErr w:type="spellEnd"/>
      <w:r w:rsidR="00774842">
        <w:rPr>
          <w:sz w:val="28"/>
          <w:szCs w:val="28"/>
        </w:rPr>
        <w:t xml:space="preserve"> Олександри </w:t>
      </w:r>
      <w:proofErr w:type="spellStart"/>
      <w:r w:rsidR="00774842">
        <w:rPr>
          <w:sz w:val="28"/>
          <w:szCs w:val="28"/>
        </w:rPr>
        <w:t>Петрівни</w:t>
      </w:r>
      <w:r>
        <w:rPr>
          <w:sz w:val="28"/>
          <w:szCs w:val="28"/>
        </w:rPr>
        <w:t>про</w:t>
      </w:r>
      <w:proofErr w:type="spellEnd"/>
      <w:r>
        <w:rPr>
          <w:sz w:val="28"/>
          <w:szCs w:val="28"/>
        </w:rPr>
        <w:t xml:space="preserve">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для  </w:t>
      </w:r>
      <w:r w:rsidR="00774842">
        <w:rPr>
          <w:sz w:val="28"/>
          <w:szCs w:val="28"/>
        </w:rPr>
        <w:t>будівництва та обслуговування житлового будинку, господарських будівель та споруд</w:t>
      </w:r>
      <w:r w:rsidR="001F10C8">
        <w:rPr>
          <w:sz w:val="28"/>
          <w:szCs w:val="28"/>
        </w:rPr>
        <w:t xml:space="preserve"> площею - 0,</w:t>
      </w:r>
      <w:r w:rsidR="00774842">
        <w:rPr>
          <w:sz w:val="28"/>
          <w:szCs w:val="28"/>
        </w:rPr>
        <w:t>15 га в селі Озерна (біля лікарні)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proofErr w:type="spellStart"/>
      <w:r w:rsidR="00774842">
        <w:rPr>
          <w:sz w:val="28"/>
          <w:szCs w:val="28"/>
        </w:rPr>
        <w:t>Вербіцької</w:t>
      </w:r>
      <w:proofErr w:type="spellEnd"/>
      <w:r w:rsidR="00774842">
        <w:rPr>
          <w:sz w:val="28"/>
          <w:szCs w:val="28"/>
        </w:rPr>
        <w:t xml:space="preserve"> Олександри </w:t>
      </w:r>
      <w:proofErr w:type="spellStart"/>
      <w:r w:rsidR="00774842">
        <w:rPr>
          <w:sz w:val="28"/>
          <w:szCs w:val="28"/>
        </w:rPr>
        <w:t>Петрівнидля</w:t>
      </w:r>
      <w:proofErr w:type="spellEnd"/>
      <w:r w:rsidR="00774842">
        <w:rPr>
          <w:sz w:val="28"/>
          <w:szCs w:val="28"/>
        </w:rPr>
        <w:t xml:space="preserve">  будівництва та обслуговування житлового будинку, господарських будівель та </w:t>
      </w:r>
      <w:proofErr w:type="spellStart"/>
      <w:r w:rsidR="00774842">
        <w:rPr>
          <w:sz w:val="28"/>
          <w:szCs w:val="28"/>
        </w:rPr>
        <w:t>споруд</w:t>
      </w:r>
      <w:r w:rsidR="001F10C8">
        <w:rPr>
          <w:sz w:val="28"/>
          <w:szCs w:val="28"/>
        </w:rPr>
        <w:t>площею</w:t>
      </w:r>
      <w:proofErr w:type="spellEnd"/>
      <w:r w:rsidR="001F10C8">
        <w:rPr>
          <w:sz w:val="28"/>
          <w:szCs w:val="28"/>
        </w:rPr>
        <w:t xml:space="preserve"> - 0,</w:t>
      </w:r>
      <w:r w:rsidR="00774842">
        <w:rPr>
          <w:sz w:val="28"/>
          <w:szCs w:val="28"/>
        </w:rPr>
        <w:t>15</w:t>
      </w:r>
      <w:r w:rsidR="007970B4">
        <w:rPr>
          <w:sz w:val="28"/>
          <w:szCs w:val="28"/>
        </w:rPr>
        <w:t xml:space="preserve"> га</w:t>
      </w:r>
      <w:r w:rsidR="005E626C">
        <w:rPr>
          <w:sz w:val="28"/>
          <w:szCs w:val="28"/>
        </w:rPr>
        <w:t xml:space="preserve"> </w:t>
      </w:r>
      <w:r w:rsidR="00774842">
        <w:rPr>
          <w:sz w:val="28"/>
          <w:szCs w:val="28"/>
        </w:rPr>
        <w:t>в селі Озерна (біля лікарні)</w:t>
      </w:r>
      <w:r w:rsidR="007970B4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1F10C8">
        <w:rPr>
          <w:sz w:val="28"/>
          <w:szCs w:val="28"/>
        </w:rPr>
        <w:t xml:space="preserve"> –  0,</w:t>
      </w:r>
      <w:r w:rsidR="00774842">
        <w:rPr>
          <w:sz w:val="28"/>
          <w:szCs w:val="28"/>
        </w:rPr>
        <w:t>15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</w:t>
      </w:r>
      <w:r w:rsidR="00774842">
        <w:rPr>
          <w:sz w:val="28"/>
          <w:szCs w:val="28"/>
        </w:rPr>
        <w:t>для  будівництва та обслуговування житлового будинку, господарських будівель та споруд</w:t>
      </w:r>
      <w:r w:rsidR="007746F3">
        <w:rPr>
          <w:sz w:val="28"/>
          <w:szCs w:val="28"/>
        </w:rPr>
        <w:t xml:space="preserve">  (землі  сільськогосподарського призначення - (рілля)  в  с.</w:t>
      </w:r>
      <w:r w:rsidR="00E244E4">
        <w:rPr>
          <w:sz w:val="28"/>
          <w:szCs w:val="28"/>
        </w:rPr>
        <w:t>О</w:t>
      </w:r>
      <w:r w:rsidR="00131C3A">
        <w:rPr>
          <w:sz w:val="28"/>
          <w:szCs w:val="28"/>
        </w:rPr>
        <w:t>зерна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C0696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 Назар РОМАНІВ</w:t>
      </w:r>
    </w:p>
    <w:p w:rsidR="00C06961" w:rsidRPr="00C06961" w:rsidRDefault="00FB79D1" w:rsidP="007746F3">
      <w:pPr>
        <w:rPr>
          <w:b/>
          <w:sz w:val="20"/>
          <w:szCs w:val="28"/>
        </w:rPr>
      </w:pPr>
      <w:r>
        <w:rPr>
          <w:b/>
          <w:sz w:val="20"/>
          <w:szCs w:val="28"/>
        </w:rPr>
        <w:t xml:space="preserve">         </w:t>
      </w:r>
      <w:bookmarkStart w:id="0" w:name="_GoBack"/>
      <w:bookmarkEnd w:id="0"/>
      <w:r w:rsidR="00C06961">
        <w:rPr>
          <w:b/>
          <w:sz w:val="20"/>
          <w:szCs w:val="28"/>
        </w:rPr>
        <w:t>Люба ДАНИЛЬЧУК</w:t>
      </w:r>
      <w:r w:rsidR="00C06961">
        <w:rPr>
          <w:b/>
          <w:sz w:val="20"/>
          <w:szCs w:val="28"/>
        </w:rPr>
        <w:br/>
        <w:t xml:space="preserve">         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31C3A"/>
    <w:rsid w:val="001F10C8"/>
    <w:rsid w:val="003426D6"/>
    <w:rsid w:val="005E626C"/>
    <w:rsid w:val="007746F3"/>
    <w:rsid w:val="00774842"/>
    <w:rsid w:val="007970B4"/>
    <w:rsid w:val="008D3566"/>
    <w:rsid w:val="00914873"/>
    <w:rsid w:val="00984DAA"/>
    <w:rsid w:val="00A81F18"/>
    <w:rsid w:val="00C06961"/>
    <w:rsid w:val="00C31505"/>
    <w:rsid w:val="00E244E4"/>
    <w:rsid w:val="00EC5224"/>
    <w:rsid w:val="00F4744F"/>
    <w:rsid w:val="00FB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AD05"/>
  <w15:docId w15:val="{F65DF105-2435-4751-9E1B-3542E58D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2021-03-23T14:30:00Z</dcterms:created>
  <dcterms:modified xsi:type="dcterms:W3CDTF">2021-03-23T14:30:00Z</dcterms:modified>
</cp:coreProperties>
</file>