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ACF" w:rsidRPr="00453FA6" w:rsidRDefault="00126ACF" w:rsidP="00126ACF">
      <w:pPr>
        <w:jc w:val="center"/>
        <w:rPr>
          <w:rFonts w:ascii="Bookman Old Style" w:eastAsia="Calibri" w:hAnsi="Bookman Old Style"/>
          <w:color w:val="003366"/>
          <w:sz w:val="32"/>
          <w:szCs w:val="32"/>
          <w:lang w:eastAsia="ru-RU"/>
        </w:rPr>
      </w:pPr>
      <w:r w:rsidRPr="007D08F2">
        <w:rPr>
          <w:rFonts w:ascii="Bookman Old Style" w:eastAsia="Calibri" w:hAnsi="Bookman Old Style"/>
          <w:noProof/>
          <w:color w:val="003366"/>
          <w:sz w:val="32"/>
          <w:szCs w:val="32"/>
          <w:lang w:eastAsia="uk-UA"/>
        </w:rPr>
        <w:drawing>
          <wp:inline distT="0" distB="0" distL="0" distR="0">
            <wp:extent cx="5238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rsidR="00126ACF" w:rsidRPr="002E2A58" w:rsidRDefault="00126ACF" w:rsidP="00126ACF">
      <w:pPr>
        <w:jc w:val="center"/>
        <w:rPr>
          <w:rFonts w:eastAsia="Calibri"/>
          <w:b/>
          <w:sz w:val="28"/>
          <w:szCs w:val="28"/>
          <w:lang w:eastAsia="zh-CN"/>
        </w:rPr>
      </w:pPr>
      <w:r w:rsidRPr="002E2A58">
        <w:rPr>
          <w:rFonts w:eastAsia="Calibri"/>
          <w:b/>
          <w:sz w:val="28"/>
          <w:szCs w:val="28"/>
          <w:lang w:eastAsia="zh-CN"/>
        </w:rPr>
        <w:t>ОЗЕРНЯНСЬКА СІЛЬСЬКА РАДА</w:t>
      </w:r>
    </w:p>
    <w:p w:rsidR="00126ACF" w:rsidRPr="002E2A58" w:rsidRDefault="00126ACF" w:rsidP="00126ACF">
      <w:pPr>
        <w:tabs>
          <w:tab w:val="left" w:pos="270"/>
          <w:tab w:val="center" w:pos="4819"/>
        </w:tabs>
        <w:jc w:val="center"/>
        <w:rPr>
          <w:rFonts w:eastAsia="Calibri"/>
          <w:b/>
          <w:sz w:val="28"/>
          <w:szCs w:val="28"/>
          <w:lang w:eastAsia="zh-CN"/>
        </w:rPr>
      </w:pPr>
      <w:r w:rsidRPr="002E2A58">
        <w:rPr>
          <w:rFonts w:eastAsia="Calibri"/>
          <w:b/>
          <w:sz w:val="28"/>
          <w:szCs w:val="28"/>
          <w:lang w:eastAsia="zh-CN"/>
        </w:rPr>
        <w:t>ЗБОРІВСЬКОГО РАЙОНУ</w:t>
      </w:r>
    </w:p>
    <w:p w:rsidR="00126ACF" w:rsidRPr="002E2A58" w:rsidRDefault="00126ACF" w:rsidP="00126ACF">
      <w:pPr>
        <w:tabs>
          <w:tab w:val="left" w:pos="270"/>
          <w:tab w:val="center" w:pos="4819"/>
        </w:tabs>
        <w:jc w:val="center"/>
        <w:rPr>
          <w:rFonts w:eastAsia="Calibri"/>
          <w:b/>
          <w:sz w:val="28"/>
          <w:szCs w:val="28"/>
          <w:lang w:eastAsia="zh-CN"/>
        </w:rPr>
      </w:pPr>
      <w:r w:rsidRPr="002E2A58">
        <w:rPr>
          <w:rFonts w:eastAsia="Calibri"/>
          <w:b/>
          <w:sz w:val="28"/>
          <w:szCs w:val="28"/>
          <w:lang w:eastAsia="zh-CN"/>
        </w:rPr>
        <w:t>ТЕРНОПІЛЬСЬКОЇ ОБЛАСТІ</w:t>
      </w:r>
    </w:p>
    <w:p w:rsidR="00126ACF" w:rsidRPr="002E2A58" w:rsidRDefault="00126ACF" w:rsidP="00126ACF">
      <w:pPr>
        <w:tabs>
          <w:tab w:val="left" w:pos="270"/>
          <w:tab w:val="center" w:pos="4819"/>
        </w:tabs>
        <w:jc w:val="center"/>
        <w:rPr>
          <w:rFonts w:eastAsia="Calibri"/>
          <w:b/>
          <w:sz w:val="28"/>
          <w:szCs w:val="28"/>
          <w:lang w:eastAsia="zh-CN"/>
        </w:rPr>
      </w:pPr>
      <w:r w:rsidRPr="002E2A58">
        <w:rPr>
          <w:rFonts w:eastAsia="Calibri"/>
          <w:b/>
          <w:sz w:val="28"/>
          <w:szCs w:val="28"/>
          <w:lang w:eastAsia="zh-CN"/>
        </w:rPr>
        <w:t>ВОСЬМЕ СКЛИКАННЯ</w:t>
      </w:r>
    </w:p>
    <w:p w:rsidR="00126ACF" w:rsidRPr="002E2A58" w:rsidRDefault="00073999" w:rsidP="00126ACF">
      <w:pPr>
        <w:tabs>
          <w:tab w:val="left" w:pos="270"/>
          <w:tab w:val="center" w:pos="4819"/>
        </w:tabs>
        <w:jc w:val="center"/>
        <w:rPr>
          <w:rFonts w:eastAsia="Calibri"/>
          <w:b/>
          <w:sz w:val="28"/>
          <w:szCs w:val="28"/>
          <w:lang w:eastAsia="zh-CN"/>
        </w:rPr>
      </w:pPr>
      <w:r>
        <w:rPr>
          <w:rFonts w:eastAsia="Calibri"/>
          <w:b/>
          <w:sz w:val="28"/>
          <w:szCs w:val="28"/>
          <w:lang w:eastAsia="zh-CN"/>
        </w:rPr>
        <w:t>ТРИНАДЦЯТА СЕСІЯ</w:t>
      </w:r>
    </w:p>
    <w:p w:rsidR="00126ACF" w:rsidRPr="002E2A58" w:rsidRDefault="00126ACF" w:rsidP="00126ACF">
      <w:pPr>
        <w:jc w:val="center"/>
        <w:rPr>
          <w:rFonts w:eastAsia="Calibri"/>
          <w:b/>
          <w:sz w:val="28"/>
          <w:szCs w:val="28"/>
          <w:lang w:eastAsia="zh-CN"/>
        </w:rPr>
      </w:pPr>
      <w:r w:rsidRPr="002E2A58">
        <w:rPr>
          <w:rFonts w:eastAsia="Calibri"/>
          <w:b/>
          <w:sz w:val="28"/>
          <w:szCs w:val="28"/>
          <w:lang w:eastAsia="zh-CN"/>
        </w:rPr>
        <w:t xml:space="preserve">Р І Ш Е Н </w:t>
      </w:r>
      <w:proofErr w:type="spellStart"/>
      <w:r w:rsidRPr="002E2A58">
        <w:rPr>
          <w:rFonts w:eastAsia="Calibri"/>
          <w:b/>
          <w:sz w:val="28"/>
          <w:szCs w:val="28"/>
          <w:lang w:eastAsia="zh-CN"/>
        </w:rPr>
        <w:t>Н</w:t>
      </w:r>
      <w:proofErr w:type="spellEnd"/>
      <w:r w:rsidRPr="002E2A58">
        <w:rPr>
          <w:rFonts w:eastAsia="Calibri"/>
          <w:b/>
          <w:sz w:val="28"/>
          <w:szCs w:val="28"/>
          <w:lang w:eastAsia="zh-CN"/>
        </w:rPr>
        <w:t xml:space="preserve"> Я</w:t>
      </w:r>
      <w:r w:rsidR="00A665C9">
        <w:rPr>
          <w:rFonts w:eastAsia="Calibri"/>
          <w:b/>
          <w:sz w:val="28"/>
          <w:szCs w:val="28"/>
          <w:lang w:eastAsia="zh-CN"/>
        </w:rPr>
        <w:t xml:space="preserve"> №809</w:t>
      </w:r>
      <w:bookmarkStart w:id="0" w:name="_GoBack"/>
      <w:bookmarkEnd w:id="0"/>
    </w:p>
    <w:p w:rsidR="008118EB" w:rsidRPr="00126ACF" w:rsidRDefault="00073999" w:rsidP="00126ACF">
      <w:pPr>
        <w:jc w:val="both"/>
        <w:rPr>
          <w:b/>
          <w:sz w:val="28"/>
        </w:rPr>
      </w:pPr>
      <w:r>
        <w:rPr>
          <w:b/>
          <w:sz w:val="28"/>
        </w:rPr>
        <w:t>Від 29 черв</w:t>
      </w:r>
      <w:r w:rsidR="00126ACF" w:rsidRPr="00126ACF">
        <w:rPr>
          <w:b/>
          <w:sz w:val="28"/>
        </w:rPr>
        <w:t>ня 2021 року</w:t>
      </w:r>
    </w:p>
    <w:p w:rsidR="00126ACF" w:rsidRPr="00126ACF" w:rsidRDefault="00126ACF" w:rsidP="00126ACF">
      <w:pPr>
        <w:jc w:val="both"/>
        <w:rPr>
          <w:b/>
          <w:sz w:val="28"/>
        </w:rPr>
      </w:pPr>
    </w:p>
    <w:p w:rsidR="00D753A8" w:rsidRDefault="00126ACF" w:rsidP="00126ACF">
      <w:pPr>
        <w:jc w:val="both"/>
        <w:rPr>
          <w:b/>
          <w:sz w:val="28"/>
        </w:rPr>
      </w:pPr>
      <w:r w:rsidRPr="00126ACF">
        <w:rPr>
          <w:b/>
          <w:sz w:val="28"/>
        </w:rPr>
        <w:t xml:space="preserve">Про звернення депутатів </w:t>
      </w:r>
      <w:proofErr w:type="spellStart"/>
      <w:r w:rsidRPr="00126ACF">
        <w:rPr>
          <w:b/>
          <w:sz w:val="28"/>
        </w:rPr>
        <w:t>Озернянської</w:t>
      </w:r>
      <w:proofErr w:type="spellEnd"/>
    </w:p>
    <w:p w:rsidR="00126ACF" w:rsidRDefault="00D753A8" w:rsidP="00AD7BCC">
      <w:pPr>
        <w:jc w:val="both"/>
        <w:rPr>
          <w:b/>
          <w:sz w:val="28"/>
        </w:rPr>
      </w:pPr>
      <w:r>
        <w:rPr>
          <w:b/>
          <w:sz w:val="28"/>
        </w:rPr>
        <w:t>с</w:t>
      </w:r>
      <w:r w:rsidR="00126ACF" w:rsidRPr="00126ACF">
        <w:rPr>
          <w:b/>
          <w:sz w:val="28"/>
        </w:rPr>
        <w:t>ільської</w:t>
      </w:r>
      <w:r>
        <w:rPr>
          <w:b/>
          <w:sz w:val="28"/>
        </w:rPr>
        <w:t xml:space="preserve"> </w:t>
      </w:r>
      <w:r w:rsidR="00073999">
        <w:rPr>
          <w:b/>
          <w:sz w:val="28"/>
        </w:rPr>
        <w:t xml:space="preserve">ради до </w:t>
      </w:r>
      <w:r w:rsidR="00AD7BCC">
        <w:rPr>
          <w:b/>
          <w:sz w:val="28"/>
        </w:rPr>
        <w:t>Президента України</w:t>
      </w:r>
    </w:p>
    <w:p w:rsidR="00AD7BCC" w:rsidRDefault="00AD7BCC" w:rsidP="00AD7BCC">
      <w:pPr>
        <w:jc w:val="both"/>
        <w:rPr>
          <w:b/>
          <w:sz w:val="28"/>
        </w:rPr>
      </w:pPr>
      <w:r>
        <w:rPr>
          <w:b/>
          <w:sz w:val="28"/>
        </w:rPr>
        <w:t xml:space="preserve">щодо присвоєння звання Героя України із </w:t>
      </w:r>
    </w:p>
    <w:p w:rsidR="00AD7BCC" w:rsidRDefault="00AD7BCC" w:rsidP="00AD7BCC">
      <w:pPr>
        <w:jc w:val="both"/>
        <w:rPr>
          <w:b/>
          <w:sz w:val="28"/>
        </w:rPr>
      </w:pPr>
      <w:r>
        <w:rPr>
          <w:b/>
          <w:sz w:val="28"/>
        </w:rPr>
        <w:t>врученням ордена Держави Євгену</w:t>
      </w:r>
    </w:p>
    <w:p w:rsidR="00AD7BCC" w:rsidRDefault="00AD7BCC" w:rsidP="00AD7BCC">
      <w:pPr>
        <w:jc w:val="both"/>
        <w:rPr>
          <w:b/>
          <w:sz w:val="28"/>
        </w:rPr>
      </w:pPr>
      <w:r>
        <w:rPr>
          <w:b/>
          <w:sz w:val="28"/>
        </w:rPr>
        <w:t>Коновальцю (посмертно)</w:t>
      </w:r>
    </w:p>
    <w:p w:rsidR="00126ACF" w:rsidRPr="00126ACF" w:rsidRDefault="00126ACF" w:rsidP="00126ACF">
      <w:pPr>
        <w:rPr>
          <w:sz w:val="28"/>
        </w:rPr>
      </w:pPr>
    </w:p>
    <w:p w:rsidR="00126ACF" w:rsidRDefault="00126ACF" w:rsidP="00126ACF">
      <w:pPr>
        <w:rPr>
          <w:sz w:val="28"/>
        </w:rPr>
      </w:pPr>
    </w:p>
    <w:p w:rsidR="00126ACF" w:rsidRDefault="00126ACF" w:rsidP="00126ACF">
      <w:pPr>
        <w:ind w:firstLine="709"/>
        <w:jc w:val="both"/>
        <w:rPr>
          <w:sz w:val="28"/>
        </w:rPr>
      </w:pPr>
      <w:r>
        <w:rPr>
          <w:sz w:val="28"/>
        </w:rPr>
        <w:t>Відповідно до частини другої статті 43 Закону України «Про місцеве самоврядування в Україні», розглянувш</w:t>
      </w:r>
      <w:r w:rsidR="00073999">
        <w:rPr>
          <w:sz w:val="28"/>
        </w:rPr>
        <w:t>и пропозицію депутатів сільської ради</w:t>
      </w:r>
      <w:r>
        <w:rPr>
          <w:sz w:val="28"/>
        </w:rPr>
        <w:t xml:space="preserve">, </w:t>
      </w:r>
      <w:proofErr w:type="spellStart"/>
      <w:r>
        <w:rPr>
          <w:sz w:val="28"/>
        </w:rPr>
        <w:t>Озернянська</w:t>
      </w:r>
      <w:proofErr w:type="spellEnd"/>
      <w:r>
        <w:rPr>
          <w:sz w:val="28"/>
        </w:rPr>
        <w:t xml:space="preserve"> сільська рада</w:t>
      </w:r>
    </w:p>
    <w:p w:rsidR="00126ACF" w:rsidRDefault="00126ACF" w:rsidP="00126ACF">
      <w:pPr>
        <w:ind w:firstLine="709"/>
        <w:jc w:val="both"/>
        <w:rPr>
          <w:sz w:val="28"/>
        </w:rPr>
      </w:pPr>
      <w:r>
        <w:rPr>
          <w:sz w:val="28"/>
        </w:rPr>
        <w:t xml:space="preserve"> </w:t>
      </w:r>
    </w:p>
    <w:p w:rsidR="00126ACF" w:rsidRDefault="00126ACF" w:rsidP="00126ACF">
      <w:pPr>
        <w:ind w:firstLine="709"/>
        <w:jc w:val="center"/>
        <w:rPr>
          <w:b/>
          <w:sz w:val="28"/>
        </w:rPr>
      </w:pPr>
      <w:r w:rsidRPr="00126ACF">
        <w:rPr>
          <w:b/>
          <w:sz w:val="28"/>
        </w:rPr>
        <w:t>ВИРІШИЛА:</w:t>
      </w:r>
    </w:p>
    <w:p w:rsidR="00126ACF" w:rsidRDefault="00126ACF" w:rsidP="00126ACF">
      <w:pPr>
        <w:rPr>
          <w:sz w:val="28"/>
        </w:rPr>
      </w:pPr>
    </w:p>
    <w:p w:rsidR="00126ACF" w:rsidRPr="00073999" w:rsidRDefault="00126ACF" w:rsidP="00073999">
      <w:pPr>
        <w:pStyle w:val="a3"/>
        <w:numPr>
          <w:ilvl w:val="0"/>
          <w:numId w:val="1"/>
        </w:numPr>
        <w:jc w:val="both"/>
        <w:rPr>
          <w:sz w:val="28"/>
        </w:rPr>
      </w:pPr>
      <w:r>
        <w:rPr>
          <w:sz w:val="28"/>
        </w:rPr>
        <w:t>Прийняти звернення депута</w:t>
      </w:r>
      <w:r w:rsidR="00AD7BCC">
        <w:rPr>
          <w:sz w:val="28"/>
        </w:rPr>
        <w:t xml:space="preserve">тів </w:t>
      </w:r>
      <w:proofErr w:type="spellStart"/>
      <w:r w:rsidR="00AD7BCC">
        <w:rPr>
          <w:sz w:val="28"/>
        </w:rPr>
        <w:t>Озернянської</w:t>
      </w:r>
      <w:proofErr w:type="spellEnd"/>
      <w:r w:rsidR="00AD7BCC">
        <w:rPr>
          <w:sz w:val="28"/>
        </w:rPr>
        <w:t xml:space="preserve"> сільської ради до Президента України щодо присвоєння звання Героя України із врученням ордена Держави Євгену </w:t>
      </w:r>
      <w:r w:rsidR="00EF2836">
        <w:rPr>
          <w:sz w:val="28"/>
        </w:rPr>
        <w:t>Коновальцю (посмертно)</w:t>
      </w:r>
      <w:r w:rsidR="00073999" w:rsidRPr="00073999">
        <w:rPr>
          <w:sz w:val="28"/>
        </w:rPr>
        <w:t xml:space="preserve"> </w:t>
      </w:r>
      <w:r w:rsidRPr="00073999">
        <w:rPr>
          <w:sz w:val="28"/>
        </w:rPr>
        <w:t>(додається).</w:t>
      </w:r>
    </w:p>
    <w:p w:rsidR="00627952" w:rsidRDefault="00126ACF" w:rsidP="00126ACF">
      <w:pPr>
        <w:pStyle w:val="a3"/>
        <w:numPr>
          <w:ilvl w:val="0"/>
          <w:numId w:val="1"/>
        </w:numPr>
        <w:jc w:val="both"/>
        <w:rPr>
          <w:sz w:val="28"/>
        </w:rPr>
      </w:pPr>
      <w:r>
        <w:rPr>
          <w:sz w:val="28"/>
        </w:rPr>
        <w:t>Це рішення та звернення надіслати до Президента України Володимира Зелен</w:t>
      </w:r>
      <w:r w:rsidR="00073999">
        <w:rPr>
          <w:sz w:val="28"/>
        </w:rPr>
        <w:t xml:space="preserve">ського, </w:t>
      </w:r>
      <w:r>
        <w:rPr>
          <w:sz w:val="28"/>
        </w:rPr>
        <w:t xml:space="preserve">для розгляду і вирішення порушеного питання, а також оприлюднити на офіційному веб-сайті </w:t>
      </w:r>
      <w:proofErr w:type="spellStart"/>
      <w:r>
        <w:rPr>
          <w:sz w:val="28"/>
        </w:rPr>
        <w:t>Озернянської</w:t>
      </w:r>
      <w:proofErr w:type="spellEnd"/>
      <w:r>
        <w:rPr>
          <w:sz w:val="28"/>
        </w:rPr>
        <w:t xml:space="preserve"> сільської ради.</w:t>
      </w:r>
    </w:p>
    <w:p w:rsidR="00627952" w:rsidRPr="007D7EB9" w:rsidRDefault="00627952" w:rsidP="00627952">
      <w:pPr>
        <w:numPr>
          <w:ilvl w:val="0"/>
          <w:numId w:val="1"/>
        </w:numPr>
        <w:suppressAutoHyphens w:val="0"/>
        <w:spacing w:before="100" w:beforeAutospacing="1" w:after="100" w:afterAutospacing="1"/>
        <w:jc w:val="both"/>
        <w:rPr>
          <w:sz w:val="28"/>
          <w:szCs w:val="26"/>
          <w:lang w:eastAsia="uk-UA"/>
        </w:rPr>
      </w:pPr>
      <w:r>
        <w:rPr>
          <w:sz w:val="28"/>
          <w:szCs w:val="26"/>
          <w:lang w:eastAsia="uk-UA"/>
        </w:rPr>
        <w:t>Інспектору Лемішка О.М</w:t>
      </w:r>
      <w:r w:rsidR="00EF2836">
        <w:rPr>
          <w:sz w:val="28"/>
          <w:szCs w:val="26"/>
          <w:lang w:eastAsia="uk-UA"/>
        </w:rPr>
        <w:t>. направити рішення до вказаного адресата</w:t>
      </w:r>
      <w:r w:rsidRPr="007D7EB9">
        <w:rPr>
          <w:sz w:val="28"/>
          <w:szCs w:val="26"/>
          <w:lang w:eastAsia="uk-UA"/>
        </w:rPr>
        <w:t>.</w:t>
      </w:r>
    </w:p>
    <w:p w:rsidR="00627952" w:rsidRPr="007D7EB9" w:rsidRDefault="00627952" w:rsidP="00627952">
      <w:pPr>
        <w:numPr>
          <w:ilvl w:val="0"/>
          <w:numId w:val="1"/>
        </w:numPr>
        <w:suppressAutoHyphens w:val="0"/>
        <w:spacing w:before="100" w:beforeAutospacing="1" w:after="100" w:afterAutospacing="1"/>
        <w:jc w:val="both"/>
        <w:rPr>
          <w:sz w:val="28"/>
          <w:szCs w:val="26"/>
          <w:lang w:eastAsia="uk-UA"/>
        </w:rPr>
      </w:pPr>
      <w:r w:rsidRPr="007D7EB9">
        <w:rPr>
          <w:sz w:val="28"/>
          <w:szCs w:val="26"/>
          <w:lang w:eastAsia="uk-UA"/>
        </w:rPr>
        <w:t xml:space="preserve">Контроль за виконанням рішення </w:t>
      </w:r>
      <w:r w:rsidR="00073999">
        <w:rPr>
          <w:sz w:val="28"/>
          <w:szCs w:val="26"/>
          <w:lang w:eastAsia="uk-UA"/>
        </w:rPr>
        <w:t>покласти на сільського голову</w:t>
      </w:r>
      <w:r w:rsidRPr="007D7EB9">
        <w:rPr>
          <w:sz w:val="28"/>
          <w:szCs w:val="26"/>
          <w:lang w:eastAsia="uk-UA"/>
        </w:rPr>
        <w:t>.</w:t>
      </w:r>
    </w:p>
    <w:p w:rsidR="00627952" w:rsidRPr="00627952" w:rsidRDefault="00126ACF" w:rsidP="00627952">
      <w:pPr>
        <w:pStyle w:val="a3"/>
        <w:ind w:left="1068"/>
        <w:jc w:val="both"/>
        <w:rPr>
          <w:sz w:val="28"/>
        </w:rPr>
      </w:pPr>
      <w:r>
        <w:rPr>
          <w:sz w:val="28"/>
        </w:rPr>
        <w:t xml:space="preserve"> </w:t>
      </w:r>
    </w:p>
    <w:p w:rsidR="00627952" w:rsidRDefault="00627952" w:rsidP="00627952"/>
    <w:p w:rsidR="00B62A59" w:rsidRDefault="00627952" w:rsidP="00B62A59">
      <w:pPr>
        <w:rPr>
          <w:b/>
          <w:sz w:val="28"/>
          <w:szCs w:val="28"/>
        </w:rPr>
      </w:pPr>
      <w:r w:rsidRPr="00627952">
        <w:rPr>
          <w:b/>
          <w:sz w:val="28"/>
          <w:szCs w:val="28"/>
        </w:rPr>
        <w:t xml:space="preserve">Сільський голова                             </w:t>
      </w:r>
      <w:r>
        <w:rPr>
          <w:b/>
          <w:sz w:val="28"/>
          <w:szCs w:val="28"/>
        </w:rPr>
        <w:t xml:space="preserve">                              </w:t>
      </w:r>
      <w:r w:rsidRPr="00627952">
        <w:rPr>
          <w:b/>
          <w:sz w:val="28"/>
          <w:szCs w:val="28"/>
        </w:rPr>
        <w:t xml:space="preserve">          Ростислав БІДУЛА</w:t>
      </w:r>
    </w:p>
    <w:p w:rsidR="00627952" w:rsidRPr="00B62A59" w:rsidRDefault="00B62A59" w:rsidP="00B62A59">
      <w:pPr>
        <w:rPr>
          <w:b/>
          <w:sz w:val="20"/>
        </w:rPr>
      </w:pPr>
      <w:r w:rsidRPr="00B62A59">
        <w:rPr>
          <w:b/>
          <w:sz w:val="20"/>
        </w:rPr>
        <w:t>Назар РОМАНІВ</w:t>
      </w:r>
      <w:r w:rsidRPr="00B62A59">
        <w:rPr>
          <w:b/>
          <w:sz w:val="20"/>
        </w:rPr>
        <w:br/>
      </w:r>
      <w:r w:rsidR="00627952" w:rsidRPr="00B62A59">
        <w:rPr>
          <w:b/>
          <w:sz w:val="20"/>
        </w:rPr>
        <w:br w:type="page"/>
      </w:r>
    </w:p>
    <w:p w:rsidR="00EF2836" w:rsidRDefault="00EF2836" w:rsidP="00EF2836">
      <w:pPr>
        <w:jc w:val="right"/>
        <w:rPr>
          <w:b/>
          <w:sz w:val="28"/>
        </w:rPr>
      </w:pPr>
      <w:r>
        <w:rPr>
          <w:b/>
          <w:sz w:val="28"/>
        </w:rPr>
        <w:lastRenderedPageBreak/>
        <w:t>Президентові України</w:t>
      </w:r>
    </w:p>
    <w:p w:rsidR="00EF2836" w:rsidRDefault="00EF2836" w:rsidP="00EF2836">
      <w:pPr>
        <w:jc w:val="right"/>
        <w:rPr>
          <w:b/>
          <w:sz w:val="28"/>
        </w:rPr>
      </w:pPr>
      <w:r>
        <w:rPr>
          <w:b/>
          <w:sz w:val="28"/>
        </w:rPr>
        <w:t>Володимиру Зеленському</w:t>
      </w:r>
    </w:p>
    <w:p w:rsidR="00627952" w:rsidRDefault="00627952" w:rsidP="00627952">
      <w:pPr>
        <w:jc w:val="center"/>
        <w:rPr>
          <w:b/>
          <w:sz w:val="28"/>
        </w:rPr>
      </w:pPr>
      <w:r>
        <w:rPr>
          <w:b/>
          <w:sz w:val="28"/>
        </w:rPr>
        <w:t>ЗВЕРНЕННЯ</w:t>
      </w:r>
    </w:p>
    <w:p w:rsidR="00073999" w:rsidRDefault="00627952" w:rsidP="00EF2836">
      <w:pPr>
        <w:jc w:val="center"/>
        <w:rPr>
          <w:b/>
          <w:sz w:val="28"/>
        </w:rPr>
      </w:pPr>
      <w:r w:rsidRPr="00126ACF">
        <w:rPr>
          <w:b/>
          <w:sz w:val="28"/>
        </w:rPr>
        <w:t xml:space="preserve">депутатів </w:t>
      </w:r>
      <w:proofErr w:type="spellStart"/>
      <w:r w:rsidRPr="00126ACF">
        <w:rPr>
          <w:b/>
          <w:sz w:val="28"/>
        </w:rPr>
        <w:t>Озернянської</w:t>
      </w:r>
      <w:proofErr w:type="spellEnd"/>
      <w:r w:rsidRPr="00126ACF">
        <w:rPr>
          <w:b/>
          <w:sz w:val="28"/>
        </w:rPr>
        <w:t xml:space="preserve"> сільської</w:t>
      </w:r>
      <w:r>
        <w:rPr>
          <w:b/>
          <w:sz w:val="28"/>
        </w:rPr>
        <w:t xml:space="preserve"> р</w:t>
      </w:r>
      <w:r w:rsidRPr="00126ACF">
        <w:rPr>
          <w:b/>
          <w:sz w:val="28"/>
        </w:rPr>
        <w:t xml:space="preserve">ади </w:t>
      </w:r>
      <w:r w:rsidR="00EF2836">
        <w:rPr>
          <w:b/>
          <w:sz w:val="28"/>
        </w:rPr>
        <w:t>до Президента України щодо</w:t>
      </w:r>
    </w:p>
    <w:p w:rsidR="00EF2836" w:rsidRDefault="00EF2836" w:rsidP="00EF2836">
      <w:pPr>
        <w:jc w:val="center"/>
        <w:rPr>
          <w:b/>
          <w:sz w:val="28"/>
        </w:rPr>
      </w:pPr>
      <w:r>
        <w:rPr>
          <w:b/>
          <w:sz w:val="28"/>
        </w:rPr>
        <w:t>присвоєння звання Героя України із врученням ордена Держави</w:t>
      </w:r>
    </w:p>
    <w:p w:rsidR="00EF2836" w:rsidRDefault="00EF2836" w:rsidP="00EF2836">
      <w:pPr>
        <w:jc w:val="center"/>
        <w:rPr>
          <w:b/>
          <w:sz w:val="28"/>
        </w:rPr>
      </w:pPr>
      <w:r>
        <w:rPr>
          <w:b/>
          <w:sz w:val="28"/>
        </w:rPr>
        <w:t>Євгену Коновальцю (посмертно)</w:t>
      </w:r>
    </w:p>
    <w:p w:rsidR="00627952" w:rsidRDefault="00627952" w:rsidP="00627952">
      <w:pPr>
        <w:jc w:val="center"/>
        <w:rPr>
          <w:b/>
          <w:sz w:val="28"/>
        </w:rPr>
      </w:pPr>
    </w:p>
    <w:p w:rsidR="00627952" w:rsidRDefault="00627952" w:rsidP="00627952">
      <w:pPr>
        <w:rPr>
          <w:b/>
          <w:sz w:val="28"/>
          <w:szCs w:val="28"/>
        </w:rPr>
      </w:pPr>
    </w:p>
    <w:p w:rsidR="00EF2836" w:rsidRDefault="00EF2836" w:rsidP="00EF2836">
      <w:pPr>
        <w:tabs>
          <w:tab w:val="left" w:pos="7560"/>
        </w:tabs>
        <w:ind w:firstLine="709"/>
        <w:jc w:val="both"/>
        <w:rPr>
          <w:sz w:val="28"/>
          <w:szCs w:val="28"/>
        </w:rPr>
      </w:pPr>
      <w:r w:rsidRPr="00EF2836">
        <w:rPr>
          <w:sz w:val="28"/>
          <w:szCs w:val="28"/>
        </w:rPr>
        <w:t xml:space="preserve">Євген Коновалець (14 червня 1891, с. </w:t>
      </w:r>
      <w:proofErr w:type="spellStart"/>
      <w:r w:rsidRPr="00EF2836">
        <w:rPr>
          <w:sz w:val="28"/>
          <w:szCs w:val="28"/>
        </w:rPr>
        <w:t>Зашків</w:t>
      </w:r>
      <w:proofErr w:type="spellEnd"/>
      <w:r w:rsidRPr="00EF2836">
        <w:rPr>
          <w:sz w:val="28"/>
          <w:szCs w:val="28"/>
        </w:rPr>
        <w:t>, Львівщина – 23 травня 1938</w:t>
      </w:r>
      <w:r>
        <w:rPr>
          <w:sz w:val="28"/>
          <w:szCs w:val="28"/>
        </w:rPr>
        <w:t>, Роттердам, Нідерланди) – видатний політичний та військовий діяч України, полковник Армії Української Народної Республіки (УНР), командир Січових  Стрільців, засновник та комендант «Української військової організації» (УВО), засновник та перший голова «Організація українських націоналістів» (ОУН).</w:t>
      </w:r>
    </w:p>
    <w:p w:rsidR="004345C8" w:rsidRDefault="00EF2836" w:rsidP="00EF2836">
      <w:pPr>
        <w:tabs>
          <w:tab w:val="left" w:pos="7560"/>
        </w:tabs>
        <w:ind w:firstLine="709"/>
        <w:jc w:val="both"/>
        <w:rPr>
          <w:sz w:val="28"/>
          <w:szCs w:val="28"/>
        </w:rPr>
      </w:pPr>
      <w:r>
        <w:rPr>
          <w:sz w:val="28"/>
          <w:szCs w:val="28"/>
        </w:rPr>
        <w:t xml:space="preserve">Із студентських років Євген Коновалець вів активну громадсько-політичну діяльність. Він брав безпосередньо участь у національно-визвольних змаганнях 1917-1921 років. Сформував один із найбільш боєздатних загонів у Армії УНР </w:t>
      </w:r>
      <w:r w:rsidR="004345C8">
        <w:rPr>
          <w:sz w:val="28"/>
          <w:szCs w:val="28"/>
        </w:rPr>
        <w:t>–</w:t>
      </w:r>
      <w:r>
        <w:rPr>
          <w:sz w:val="28"/>
          <w:szCs w:val="28"/>
        </w:rPr>
        <w:t xml:space="preserve"> </w:t>
      </w:r>
      <w:r w:rsidR="004345C8">
        <w:rPr>
          <w:sz w:val="28"/>
          <w:szCs w:val="28"/>
        </w:rPr>
        <w:t>корпус Січових Стрільців. Підрозділ на чолі з Коновальцем проявив себе у захисті столиці від більшовицького Січневого повстання, в боях за Київ та чисельних бойових операціях проти «білої» та «червоної» російських армій. Після поразки національно-визвольних змагань продовжив боротьбу за українську державність. У 1920 році заснував Українську Військову Організацію, яка стала координаційним центром підпільної боротьби на території України. Згодом, поповнена свідомим молодим активом та інтелігенцією, організація стала фундаментом для створення у 1929 році Організації Українських Націоналістів, першим головою було обрано Євгена Коновальця. Діяльність ОУН була направлена на об</w:t>
      </w:r>
      <w:r w:rsidR="004345C8" w:rsidRPr="004345C8">
        <w:rPr>
          <w:sz w:val="28"/>
          <w:szCs w:val="28"/>
          <w:lang w:val="ru-RU"/>
        </w:rPr>
        <w:t>’</w:t>
      </w:r>
      <w:r w:rsidR="004345C8">
        <w:rPr>
          <w:sz w:val="28"/>
          <w:szCs w:val="28"/>
        </w:rPr>
        <w:t>єднання України та визволення її від окупаційних режимів. Під керівництвом Євгена Коновальця виховалось покоління патріотів, які створили Українську Повстанську Армію, що 15 років вела боротьбу за Українську Самостійну Соборну Державу.</w:t>
      </w:r>
    </w:p>
    <w:p w:rsidR="00DE0BA0" w:rsidRDefault="004345C8" w:rsidP="00EF2836">
      <w:pPr>
        <w:tabs>
          <w:tab w:val="left" w:pos="7560"/>
        </w:tabs>
        <w:ind w:firstLine="709"/>
        <w:jc w:val="both"/>
        <w:rPr>
          <w:sz w:val="28"/>
          <w:szCs w:val="28"/>
        </w:rPr>
      </w:pPr>
      <w:r>
        <w:rPr>
          <w:sz w:val="28"/>
          <w:szCs w:val="28"/>
        </w:rPr>
        <w:t>Керівництво СРСР вбачало в особі Коновальця людину, яка здатна очолити боротьбу за відокремлення України від держави-окупанта та здобути її незалежність. Його спроби підняти українське питання в Лізі Націй, зокрема про Голодомор 1932-1933 років, неабияк стурбували М</w:t>
      </w:r>
      <w:r w:rsidR="00DE0BA0">
        <w:rPr>
          <w:sz w:val="28"/>
          <w:szCs w:val="28"/>
        </w:rPr>
        <w:t>оскву. Спроби ліквідувати Євгена Коновальця почалися ще в 1920-х роках.</w:t>
      </w:r>
    </w:p>
    <w:p w:rsidR="00DE0BA0" w:rsidRDefault="00DE0BA0" w:rsidP="00EF2836">
      <w:pPr>
        <w:tabs>
          <w:tab w:val="left" w:pos="7560"/>
        </w:tabs>
        <w:ind w:firstLine="709"/>
        <w:jc w:val="both"/>
        <w:rPr>
          <w:sz w:val="28"/>
          <w:szCs w:val="28"/>
        </w:rPr>
      </w:pPr>
      <w:r>
        <w:rPr>
          <w:sz w:val="28"/>
          <w:szCs w:val="28"/>
        </w:rPr>
        <w:t xml:space="preserve">Євген Коновалець був убитий 23 травня 1938 року у Роттердамі </w:t>
      </w:r>
      <w:proofErr w:type="spellStart"/>
      <w:r>
        <w:rPr>
          <w:sz w:val="28"/>
          <w:szCs w:val="28"/>
        </w:rPr>
        <w:t>совєтським</w:t>
      </w:r>
      <w:proofErr w:type="spellEnd"/>
      <w:r>
        <w:rPr>
          <w:sz w:val="28"/>
          <w:szCs w:val="28"/>
        </w:rPr>
        <w:t xml:space="preserve"> агентом Павлом </w:t>
      </w:r>
      <w:proofErr w:type="spellStart"/>
      <w:r>
        <w:rPr>
          <w:sz w:val="28"/>
          <w:szCs w:val="28"/>
        </w:rPr>
        <w:t>Судоплатовим</w:t>
      </w:r>
      <w:proofErr w:type="spellEnd"/>
      <w:r>
        <w:rPr>
          <w:sz w:val="28"/>
          <w:szCs w:val="28"/>
        </w:rPr>
        <w:t>. Похований у Роттердамі.</w:t>
      </w:r>
    </w:p>
    <w:p w:rsidR="00DE0BA0" w:rsidRDefault="00DE0BA0" w:rsidP="00EF2836">
      <w:pPr>
        <w:tabs>
          <w:tab w:val="left" w:pos="7560"/>
        </w:tabs>
        <w:ind w:firstLine="709"/>
        <w:jc w:val="both"/>
        <w:rPr>
          <w:sz w:val="28"/>
          <w:szCs w:val="28"/>
        </w:rPr>
      </w:pPr>
      <w:r>
        <w:rPr>
          <w:sz w:val="28"/>
          <w:szCs w:val="28"/>
        </w:rPr>
        <w:t>Він є фігурою, що єднає покоління українців: від тих, хто боровся за незалежність на чолі з Коновальцем та іншими визначними діячами ХХ століття, та аж до наших сучасників – воїнів, які сьогодні воюють з агресором на Сході України, відстоюючи вже здобуту незалежність та територіальну цілісність нашої держави.</w:t>
      </w:r>
    </w:p>
    <w:p w:rsidR="00DE0BA0" w:rsidRDefault="00DE0BA0" w:rsidP="00EF2836">
      <w:pPr>
        <w:tabs>
          <w:tab w:val="left" w:pos="7560"/>
        </w:tabs>
        <w:ind w:firstLine="709"/>
        <w:jc w:val="both"/>
        <w:rPr>
          <w:sz w:val="28"/>
          <w:szCs w:val="28"/>
        </w:rPr>
      </w:pPr>
      <w:r>
        <w:rPr>
          <w:sz w:val="28"/>
          <w:szCs w:val="28"/>
        </w:rPr>
        <w:t xml:space="preserve">Слова Євгена Коновальця стали пророчими: «Волю українського народу до самостійного життя не знищать ні ворожі тюрми, ні заслання, бо Україна є </w:t>
      </w:r>
      <w:proofErr w:type="spellStart"/>
      <w:r>
        <w:rPr>
          <w:sz w:val="28"/>
          <w:szCs w:val="28"/>
        </w:rPr>
        <w:t>нездобутнім</w:t>
      </w:r>
      <w:proofErr w:type="spellEnd"/>
      <w:r>
        <w:rPr>
          <w:sz w:val="28"/>
          <w:szCs w:val="28"/>
        </w:rPr>
        <w:t xml:space="preserve"> бастіоном героїв і борців».</w:t>
      </w:r>
    </w:p>
    <w:p w:rsidR="00DE0BA0" w:rsidRDefault="00DE0BA0" w:rsidP="00EF2836">
      <w:pPr>
        <w:tabs>
          <w:tab w:val="left" w:pos="7560"/>
        </w:tabs>
        <w:ind w:firstLine="709"/>
        <w:jc w:val="both"/>
        <w:rPr>
          <w:sz w:val="28"/>
          <w:szCs w:val="28"/>
        </w:rPr>
      </w:pPr>
      <w:r>
        <w:rPr>
          <w:sz w:val="28"/>
          <w:szCs w:val="28"/>
        </w:rPr>
        <w:t xml:space="preserve">Зараз Євгена Коновальця вшановують на місцевому рівні, але немає загальнодержавного визнання. У 2016 році до відзначення 125-річчя з дня народження Євгена Коновальця уряд затвердив план заходів з висвітлення ролі </w:t>
      </w:r>
      <w:r>
        <w:rPr>
          <w:sz w:val="28"/>
          <w:szCs w:val="28"/>
        </w:rPr>
        <w:lastRenderedPageBreak/>
        <w:t xml:space="preserve">полковника в боротьбі українського народу за власну державу та подолання міфів радянської пропаганди. Це був перший важливий крок до визнання Коновальця героєм. Наступним кроком має стати присвоєння йому звання Героя України. Це буде найкращий прояв вшанування на державному рівні </w:t>
      </w:r>
      <w:proofErr w:type="spellStart"/>
      <w:r>
        <w:rPr>
          <w:sz w:val="28"/>
          <w:szCs w:val="28"/>
        </w:rPr>
        <w:t>пам</w:t>
      </w:r>
      <w:proofErr w:type="spellEnd"/>
      <w:r w:rsidRPr="00A87C9A">
        <w:rPr>
          <w:sz w:val="28"/>
          <w:szCs w:val="28"/>
          <w:lang w:val="ru-RU"/>
        </w:rPr>
        <w:t>’</w:t>
      </w:r>
      <w:r>
        <w:rPr>
          <w:sz w:val="28"/>
          <w:szCs w:val="28"/>
        </w:rPr>
        <w:t xml:space="preserve">яті видатного </w:t>
      </w:r>
      <w:r w:rsidR="00A87C9A">
        <w:rPr>
          <w:sz w:val="28"/>
          <w:szCs w:val="28"/>
        </w:rPr>
        <w:t>українця до 130-річчя з дня народження (14 червня 2021 року).</w:t>
      </w:r>
    </w:p>
    <w:p w:rsidR="00A87C9A" w:rsidRPr="00DE0BA0" w:rsidRDefault="00A87C9A" w:rsidP="00EF2836">
      <w:pPr>
        <w:tabs>
          <w:tab w:val="left" w:pos="7560"/>
        </w:tabs>
        <w:ind w:firstLine="709"/>
        <w:jc w:val="both"/>
        <w:rPr>
          <w:sz w:val="28"/>
          <w:szCs w:val="28"/>
        </w:rPr>
      </w:pPr>
      <w:r>
        <w:rPr>
          <w:sz w:val="28"/>
          <w:szCs w:val="28"/>
        </w:rPr>
        <w:t xml:space="preserve">Задля відновлення історичної справедливості ми, депутати </w:t>
      </w:r>
      <w:proofErr w:type="spellStart"/>
      <w:r>
        <w:rPr>
          <w:sz w:val="28"/>
          <w:szCs w:val="28"/>
        </w:rPr>
        <w:t>Озернянської</w:t>
      </w:r>
      <w:proofErr w:type="spellEnd"/>
      <w:r>
        <w:rPr>
          <w:sz w:val="28"/>
          <w:szCs w:val="28"/>
        </w:rPr>
        <w:t xml:space="preserve"> сільської ради, звертаємося до Президента України із проханням присвоїти звання Героя України з врученням ордена Держави (посмертно) Коновальцю Євгену Михайловичу – українському </w:t>
      </w:r>
      <w:proofErr w:type="spellStart"/>
      <w:r>
        <w:rPr>
          <w:sz w:val="28"/>
          <w:szCs w:val="28"/>
        </w:rPr>
        <w:t>діячеві</w:t>
      </w:r>
      <w:proofErr w:type="spellEnd"/>
      <w:r>
        <w:rPr>
          <w:sz w:val="28"/>
          <w:szCs w:val="28"/>
        </w:rPr>
        <w:t>, який своїми діями заклав одну з фундаментальних цеглин формування української національної ідеї щодо здобуття незалежності Української держави.</w:t>
      </w:r>
    </w:p>
    <w:p w:rsidR="00627952" w:rsidRPr="00EF2836" w:rsidRDefault="004345C8" w:rsidP="00EF2836">
      <w:pPr>
        <w:tabs>
          <w:tab w:val="left" w:pos="7560"/>
        </w:tabs>
        <w:ind w:firstLine="709"/>
        <w:jc w:val="both"/>
        <w:rPr>
          <w:sz w:val="28"/>
          <w:szCs w:val="28"/>
        </w:rPr>
      </w:pPr>
      <w:r>
        <w:rPr>
          <w:sz w:val="28"/>
          <w:szCs w:val="28"/>
        </w:rPr>
        <w:t xml:space="preserve">  </w:t>
      </w:r>
      <w:r w:rsidR="00A866E0" w:rsidRPr="00EF2836">
        <w:rPr>
          <w:sz w:val="28"/>
          <w:szCs w:val="28"/>
        </w:rPr>
        <w:tab/>
      </w:r>
    </w:p>
    <w:p w:rsidR="001C3FEC" w:rsidRDefault="00A866E0" w:rsidP="00A866E0">
      <w:pPr>
        <w:tabs>
          <w:tab w:val="left" w:pos="7560"/>
        </w:tabs>
        <w:jc w:val="right"/>
        <w:rPr>
          <w:b/>
          <w:sz w:val="28"/>
          <w:szCs w:val="28"/>
        </w:rPr>
      </w:pPr>
      <w:r w:rsidRPr="00A866E0">
        <w:rPr>
          <w:b/>
          <w:sz w:val="28"/>
          <w:szCs w:val="28"/>
        </w:rPr>
        <w:t>Прийнято</w:t>
      </w:r>
      <w:r w:rsidR="001C3FEC">
        <w:rPr>
          <w:b/>
          <w:sz w:val="28"/>
          <w:szCs w:val="28"/>
        </w:rPr>
        <w:t xml:space="preserve"> на Тринадцятій</w:t>
      </w:r>
      <w:r w:rsidRPr="00A866E0">
        <w:rPr>
          <w:b/>
          <w:sz w:val="28"/>
          <w:szCs w:val="28"/>
        </w:rPr>
        <w:t xml:space="preserve"> сесії </w:t>
      </w:r>
    </w:p>
    <w:p w:rsidR="00A866E0" w:rsidRPr="00A866E0" w:rsidRDefault="00A866E0" w:rsidP="00A866E0">
      <w:pPr>
        <w:tabs>
          <w:tab w:val="left" w:pos="7560"/>
        </w:tabs>
        <w:jc w:val="right"/>
        <w:rPr>
          <w:b/>
          <w:sz w:val="28"/>
          <w:szCs w:val="28"/>
        </w:rPr>
      </w:pPr>
      <w:proofErr w:type="spellStart"/>
      <w:r w:rsidRPr="00A866E0">
        <w:rPr>
          <w:b/>
          <w:sz w:val="28"/>
          <w:szCs w:val="28"/>
        </w:rPr>
        <w:t>Озернянської</w:t>
      </w:r>
      <w:proofErr w:type="spellEnd"/>
      <w:r w:rsidRPr="00A866E0">
        <w:rPr>
          <w:b/>
          <w:sz w:val="28"/>
          <w:szCs w:val="28"/>
        </w:rPr>
        <w:t xml:space="preserve"> сільс</w:t>
      </w:r>
      <w:r w:rsidR="001C3FEC">
        <w:rPr>
          <w:b/>
          <w:sz w:val="28"/>
          <w:szCs w:val="28"/>
        </w:rPr>
        <w:t xml:space="preserve">ької ради </w:t>
      </w:r>
      <w:r w:rsidR="001C3FEC">
        <w:rPr>
          <w:b/>
          <w:sz w:val="28"/>
          <w:szCs w:val="28"/>
        </w:rPr>
        <w:br/>
        <w:t>восьмого скликання 29 черв</w:t>
      </w:r>
      <w:r w:rsidRPr="00A866E0">
        <w:rPr>
          <w:b/>
          <w:sz w:val="28"/>
          <w:szCs w:val="28"/>
        </w:rPr>
        <w:t>ня 2021 року</w:t>
      </w:r>
    </w:p>
    <w:p w:rsidR="00A866E0" w:rsidRPr="00A866E0" w:rsidRDefault="00A866E0" w:rsidP="00A866E0">
      <w:pPr>
        <w:tabs>
          <w:tab w:val="left" w:pos="7560"/>
        </w:tabs>
        <w:jc w:val="right"/>
        <w:rPr>
          <w:b/>
          <w:sz w:val="28"/>
          <w:szCs w:val="28"/>
        </w:rPr>
      </w:pPr>
      <w:r w:rsidRPr="00A866E0">
        <w:rPr>
          <w:b/>
          <w:sz w:val="28"/>
          <w:szCs w:val="28"/>
        </w:rPr>
        <w:t>с. Озерна</w:t>
      </w:r>
    </w:p>
    <w:sectPr w:rsidR="00A866E0" w:rsidRPr="00A866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122E29"/>
    <w:multiLevelType w:val="hybridMultilevel"/>
    <w:tmpl w:val="50BEE2DE"/>
    <w:lvl w:ilvl="0" w:tplc="3E64027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736957FF"/>
    <w:multiLevelType w:val="multilevel"/>
    <w:tmpl w:val="81201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C02A2D"/>
    <w:multiLevelType w:val="hybridMultilevel"/>
    <w:tmpl w:val="CCF8CAF6"/>
    <w:lvl w:ilvl="0" w:tplc="201C3FF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CF"/>
    <w:rsid w:val="00073999"/>
    <w:rsid w:val="00126ACF"/>
    <w:rsid w:val="001C3FEC"/>
    <w:rsid w:val="002E2A58"/>
    <w:rsid w:val="0039594F"/>
    <w:rsid w:val="004345C8"/>
    <w:rsid w:val="00627952"/>
    <w:rsid w:val="008118EB"/>
    <w:rsid w:val="00A665C9"/>
    <w:rsid w:val="00A866E0"/>
    <w:rsid w:val="00A87C9A"/>
    <w:rsid w:val="00AD7BCC"/>
    <w:rsid w:val="00B62A59"/>
    <w:rsid w:val="00D753A8"/>
    <w:rsid w:val="00DE0BA0"/>
    <w:rsid w:val="00EF28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C18AB"/>
  <w15:chartTrackingRefBased/>
  <w15:docId w15:val="{22C8F652-D3AE-4C64-8A1F-D54596E9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999"/>
    <w:pPr>
      <w:suppressAutoHyphens/>
      <w:spacing w:after="0" w:line="240" w:lineRule="auto"/>
    </w:pPr>
    <w:rPr>
      <w:rFonts w:ascii="Times New Roman" w:eastAsia="Times New Roman" w:hAnsi="Times New Roman" w:cs="Times New Roman"/>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ACF"/>
    <w:pPr>
      <w:ind w:left="720"/>
      <w:contextualSpacing/>
    </w:pPr>
  </w:style>
  <w:style w:type="paragraph" w:styleId="a4">
    <w:name w:val="Balloon Text"/>
    <w:basedOn w:val="a"/>
    <w:link w:val="a5"/>
    <w:uiPriority w:val="99"/>
    <w:semiHidden/>
    <w:unhideWhenUsed/>
    <w:rsid w:val="00B62A59"/>
    <w:rPr>
      <w:rFonts w:ascii="Segoe UI" w:hAnsi="Segoe UI" w:cs="Segoe UI"/>
      <w:sz w:val="18"/>
      <w:szCs w:val="18"/>
    </w:rPr>
  </w:style>
  <w:style w:type="character" w:customStyle="1" w:styleId="a5">
    <w:name w:val="Текст выноски Знак"/>
    <w:basedOn w:val="a0"/>
    <w:link w:val="a4"/>
    <w:uiPriority w:val="99"/>
    <w:semiHidden/>
    <w:rsid w:val="00B62A59"/>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20298-59BE-41DC-8336-9D61D08C0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3124</Words>
  <Characters>1782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2</cp:revision>
  <cp:lastPrinted>2021-05-19T09:00:00Z</cp:lastPrinted>
  <dcterms:created xsi:type="dcterms:W3CDTF">2021-07-05T07:33:00Z</dcterms:created>
  <dcterms:modified xsi:type="dcterms:W3CDTF">2021-07-05T07:33:00Z</dcterms:modified>
</cp:coreProperties>
</file>