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846" w:rsidRDefault="00422846" w:rsidP="00422846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29F9DAFB" wp14:editId="71528EF2">
            <wp:extent cx="48133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2846" w:rsidRDefault="00422846" w:rsidP="00422846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45A83">
        <w:rPr>
          <w:rFonts w:ascii="Times New Roman" w:hAnsi="Times New Roman" w:cs="Times New Roman"/>
          <w:b/>
          <w:sz w:val="28"/>
          <w:szCs w:val="28"/>
        </w:rPr>
        <w:t>ТЕРНОПІЛЬСКОГО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245A83">
        <w:rPr>
          <w:rFonts w:ascii="Times New Roman" w:hAnsi="Times New Roman" w:cs="Times New Roman"/>
          <w:b/>
          <w:sz w:val="28"/>
          <w:szCs w:val="28"/>
        </w:rPr>
        <w:t>ДВАДЦЯТА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СЕСІ</w:t>
      </w:r>
      <w:r w:rsidR="0041306E">
        <w:rPr>
          <w:rFonts w:ascii="Times New Roman" w:hAnsi="Times New Roman" w:cs="Times New Roman"/>
          <w:b/>
          <w:sz w:val="28"/>
          <w:szCs w:val="28"/>
        </w:rPr>
        <w:t>Я</w:t>
      </w:r>
      <w:r w:rsidR="0041306E"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 w:rsidR="0041306E">
        <w:rPr>
          <w:rFonts w:ascii="Times New Roman" w:hAnsi="Times New Roman" w:cs="Times New Roman"/>
          <w:b/>
          <w:sz w:val="28"/>
          <w:szCs w:val="28"/>
        </w:rPr>
        <w:br/>
        <w:t>РІШЕННЯ №1474</w:t>
      </w:r>
    </w:p>
    <w:p w:rsidR="00422846" w:rsidRDefault="0041306E" w:rsidP="00422846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22</w:t>
      </w:r>
      <w:r w:rsidR="00422846">
        <w:rPr>
          <w:rFonts w:ascii="Times New Roman" w:hAnsi="Times New Roman" w:cs="Times New Roman"/>
          <w:b/>
          <w:sz w:val="28"/>
          <w:szCs w:val="28"/>
        </w:rPr>
        <w:t xml:space="preserve"> грудня 2021 року</w:t>
      </w:r>
    </w:p>
    <w:p w:rsidR="0041306E" w:rsidRDefault="0041306E" w:rsidP="00422846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22846" w:rsidRDefault="00422846" w:rsidP="00422846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 повторний розгляд заяви </w:t>
      </w:r>
    </w:p>
    <w:p w:rsidR="00422846" w:rsidRDefault="00422846" w:rsidP="00422846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Гуковської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Людмили Олексіївни </w:t>
      </w:r>
    </w:p>
    <w:p w:rsidR="00422846" w:rsidRDefault="00422846" w:rsidP="00422846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надання дозволу на розробку проекту землеустрою</w:t>
      </w:r>
    </w:p>
    <w:p w:rsidR="00422846" w:rsidRDefault="00422846" w:rsidP="00422846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22846" w:rsidRDefault="00422846" w:rsidP="0041306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виконання рішення Тернопільського Окружного адміністративного суду у справі № 500/2410/21 про відмову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Гуковській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Людмилі Олексіївні у наданні дозволу на розробку проекту землеустрою, щодо відведення земельної ділянки орієнтовною площею 2 га, яка розмі</w:t>
      </w:r>
      <w:r w:rsidR="0041306E">
        <w:rPr>
          <w:rFonts w:ascii="Times New Roman" w:hAnsi="Times New Roman" w:cs="Times New Roman"/>
          <w:sz w:val="28"/>
          <w:szCs w:val="28"/>
        </w:rPr>
        <w:t xml:space="preserve">щена на території </w:t>
      </w:r>
      <w:proofErr w:type="spellStart"/>
      <w:r w:rsidR="0041306E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1306E">
        <w:rPr>
          <w:rFonts w:ascii="Times New Roman" w:hAnsi="Times New Roman" w:cs="Times New Roman"/>
          <w:sz w:val="28"/>
          <w:szCs w:val="28"/>
        </w:rPr>
        <w:t>терівської</w:t>
      </w:r>
      <w:proofErr w:type="spellEnd"/>
      <w:r w:rsidR="0041306E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, у власність для ведення особистого селянського господарства</w:t>
      </w:r>
      <w:r w:rsidR="0041306E">
        <w:rPr>
          <w:rFonts w:ascii="Times New Roman" w:hAnsi="Times New Roman" w:cs="Times New Roman"/>
          <w:sz w:val="28"/>
          <w:szCs w:val="28"/>
        </w:rPr>
        <w:t>, сесія</w:t>
      </w:r>
    </w:p>
    <w:p w:rsidR="00422846" w:rsidRPr="00A6330A" w:rsidRDefault="00422846" w:rsidP="00422846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330A">
        <w:rPr>
          <w:rFonts w:ascii="Times New Roman" w:hAnsi="Times New Roman" w:cs="Times New Roman"/>
          <w:b/>
          <w:sz w:val="28"/>
          <w:szCs w:val="28"/>
        </w:rPr>
        <w:t>ВИРІШИЛА</w:t>
      </w:r>
    </w:p>
    <w:p w:rsidR="00422846" w:rsidRDefault="00422846" w:rsidP="00422846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2846" w:rsidRDefault="00422846" w:rsidP="004B0ECA">
      <w:pPr>
        <w:pStyle w:val="a3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2846">
        <w:rPr>
          <w:rFonts w:ascii="Times New Roman" w:hAnsi="Times New Roman" w:cs="Times New Roman"/>
          <w:sz w:val="28"/>
          <w:szCs w:val="28"/>
        </w:rPr>
        <w:t xml:space="preserve">Повторно розглянути заяву </w:t>
      </w:r>
      <w:proofErr w:type="spellStart"/>
      <w:r w:rsidRPr="00422846">
        <w:rPr>
          <w:rFonts w:ascii="Times New Roman" w:hAnsi="Times New Roman" w:cs="Times New Roman"/>
          <w:sz w:val="28"/>
          <w:szCs w:val="28"/>
        </w:rPr>
        <w:t>Гуковської</w:t>
      </w:r>
      <w:proofErr w:type="spellEnd"/>
      <w:r w:rsidRPr="00422846">
        <w:rPr>
          <w:rFonts w:ascii="Times New Roman" w:hAnsi="Times New Roman" w:cs="Times New Roman"/>
          <w:sz w:val="28"/>
          <w:szCs w:val="28"/>
        </w:rPr>
        <w:t xml:space="preserve"> Людмили Олексіївни щодо надання </w:t>
      </w:r>
      <w:r>
        <w:rPr>
          <w:rFonts w:ascii="Times New Roman" w:hAnsi="Times New Roman" w:cs="Times New Roman"/>
          <w:sz w:val="28"/>
          <w:szCs w:val="28"/>
        </w:rPr>
        <w:t>дозволу на розробку проекту землеустрою, на відведення земельної ділянки орієнтовною площею 2 га</w:t>
      </w:r>
      <w:r w:rsidR="0041306E">
        <w:rPr>
          <w:rFonts w:ascii="Times New Roman" w:hAnsi="Times New Roman" w:cs="Times New Roman"/>
          <w:sz w:val="28"/>
          <w:szCs w:val="28"/>
        </w:rPr>
        <w:t xml:space="preserve">, яка розміщена на території </w:t>
      </w:r>
      <w:proofErr w:type="spellStart"/>
      <w:r w:rsidR="0041306E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130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ерівської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</w:t>
      </w:r>
      <w:r w:rsidR="0041306E">
        <w:rPr>
          <w:rFonts w:ascii="Times New Roman" w:hAnsi="Times New Roman" w:cs="Times New Roman"/>
          <w:sz w:val="28"/>
          <w:szCs w:val="28"/>
        </w:rPr>
        <w:t xml:space="preserve"> ради</w:t>
      </w:r>
      <w:r>
        <w:rPr>
          <w:rFonts w:ascii="Times New Roman" w:hAnsi="Times New Roman" w:cs="Times New Roman"/>
          <w:sz w:val="28"/>
          <w:szCs w:val="28"/>
        </w:rPr>
        <w:t>, у власність для ведення особистого селянського господарства.</w:t>
      </w:r>
    </w:p>
    <w:p w:rsidR="00422846" w:rsidRPr="00422846" w:rsidRDefault="00422846" w:rsidP="00422846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2846" w:rsidRPr="003B07F8" w:rsidRDefault="00422846" w:rsidP="00422846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   Назар РОМАНІВ</w:t>
      </w:r>
    </w:p>
    <w:p w:rsidR="00422846" w:rsidRPr="00734402" w:rsidRDefault="00422846" w:rsidP="0042284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4E0E" w:rsidRDefault="006A4E0E"/>
    <w:sectPr w:rsidR="006A4E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44581"/>
    <w:multiLevelType w:val="hybridMultilevel"/>
    <w:tmpl w:val="38DEFE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846"/>
    <w:rsid w:val="00245A83"/>
    <w:rsid w:val="002B532D"/>
    <w:rsid w:val="0041306E"/>
    <w:rsid w:val="00422846"/>
    <w:rsid w:val="005B16B9"/>
    <w:rsid w:val="006A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3D79F"/>
  <w15:chartTrackingRefBased/>
  <w15:docId w15:val="{9D0E734D-8D3A-44EB-8C64-FA071FF9D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846"/>
    <w:pPr>
      <w:spacing w:after="160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8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651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3</cp:revision>
  <dcterms:created xsi:type="dcterms:W3CDTF">2021-12-23T11:43:00Z</dcterms:created>
  <dcterms:modified xsi:type="dcterms:W3CDTF">2022-01-05T12:10:00Z</dcterms:modified>
</cp:coreProperties>
</file>