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742" w:rsidRPr="0053279E" w:rsidRDefault="00D40742" w:rsidP="00D4074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3279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0ADF47AD" wp14:editId="32CD737E">
            <wp:extent cx="5905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742" w:rsidRPr="0053279E" w:rsidRDefault="00D40742" w:rsidP="00D4074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ОЗЕРНЯНСЬКА СІЛЬСЬКА РАДА 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ТЕРНОПІЛЬСЬКОГО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РАЙОНУ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ТЕРНОПІЛЬСЬКОЇ ОБЛАСТІ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ВОСЬМЕ СКЛИКАННЯ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ДЕВ</w:t>
      </w:r>
      <w:r w:rsidRPr="0049319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ЯТНАДЦЯТА СЕСІЯ </w:t>
      </w:r>
    </w:p>
    <w:p w:rsidR="00D40742" w:rsidRPr="00401720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РІШЕННЯ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40172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8109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1362</w:t>
      </w:r>
    </w:p>
    <w:p w:rsidR="00D40742" w:rsidRPr="0053279E" w:rsidRDefault="00D40742" w:rsidP="00D407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D40742" w:rsidRPr="0053279E" w:rsidRDefault="00D40742" w:rsidP="00D40742">
      <w:pPr>
        <w:tabs>
          <w:tab w:val="left" w:pos="3600"/>
        </w:tabs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 w:rsidR="00384B92">
        <w:rPr>
          <w:rFonts w:ascii="Times New Roman" w:eastAsia="Calibri" w:hAnsi="Times New Roman" w:cs="Times New Roman"/>
          <w:b/>
          <w:sz w:val="28"/>
          <w:szCs w:val="28"/>
          <w:lang w:val="ru-RU"/>
        </w:rPr>
        <w:t>1</w:t>
      </w:r>
      <w:r w:rsidR="00384B92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 2021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</w:tblGrid>
      <w:tr w:rsidR="00D40742" w:rsidRPr="0053279E" w:rsidTr="0049319C">
        <w:trPr>
          <w:trHeight w:val="640"/>
        </w:trPr>
        <w:tc>
          <w:tcPr>
            <w:tcW w:w="5245" w:type="dxa"/>
            <w:shd w:val="clear" w:color="auto" w:fill="auto"/>
          </w:tcPr>
          <w:p w:rsidR="00D40742" w:rsidRPr="0053279E" w:rsidRDefault="00D40742" w:rsidP="00AE2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внесення змін до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бюджету Озернянської сільської територіальної громади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 2021 рік</w:t>
            </w:r>
          </w:p>
          <w:p w:rsidR="00D40742" w:rsidRPr="0053279E" w:rsidRDefault="00D40742" w:rsidP="00AE2C54">
            <w:pPr>
              <w:keepNext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19518000000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  <w:p w:rsidR="00D40742" w:rsidRPr="0053279E" w:rsidRDefault="00D40742" w:rsidP="00AE2C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uk-UA"/>
              </w:rPr>
              <w:t xml:space="preserve">    (код бюджету)</w:t>
            </w:r>
          </w:p>
        </w:tc>
      </w:tr>
    </w:tbl>
    <w:p w:rsidR="00B04B97" w:rsidRPr="000142DC" w:rsidRDefault="00B04B97">
      <w:pPr>
        <w:rPr>
          <w:sz w:val="16"/>
          <w:szCs w:val="16"/>
        </w:rPr>
      </w:pPr>
    </w:p>
    <w:p w:rsidR="00692972" w:rsidRDefault="00692972" w:rsidP="00733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78</w:t>
      </w:r>
      <w:r w:rsidR="004931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80,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91</w:t>
      </w:r>
      <w:r w:rsidR="007F0AA8">
        <w:rPr>
          <w:rFonts w:ascii="Times New Roman" w:eastAsia="Times New Roman" w:hAnsi="Times New Roman" w:cs="Times New Roman"/>
          <w:sz w:val="28"/>
          <w:szCs w:val="28"/>
          <w:lang w:eastAsia="uk-UA"/>
        </w:rPr>
        <w:t>, 103-2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Бюджетного кодексу України, ст. </w:t>
      </w:r>
      <w:r w:rsidR="004931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26,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28, 63, 64,</w:t>
      </w:r>
      <w:r w:rsidR="007F0A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65,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66 Закону Україн</w:t>
      </w:r>
      <w:r w:rsidR="002B17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“Про місцеве самоврядування”, наказом Міністерства фінансів України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17.</w:t>
      </w:r>
      <w:r w:rsidR="00733364" w:rsidRP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.2020 №781</w:t>
      </w:r>
      <w:r w:rsid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D390C" w:rsidRP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“Про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</w:t>
      </w:r>
      <w:r w:rsidR="00733364" w:rsidRP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Типової п</w:t>
      </w:r>
      <w:r w:rsidR="00AD390C" w:rsidRP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рограмної класифікації видатків та кредитування місцевого бюджету”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враховуючи висновки постійної комісії з питань планування, фінансів, бюджету та соціально-економічного розвитку Озернянської сільської ради</w:t>
      </w:r>
    </w:p>
    <w:p w:rsidR="00D40742" w:rsidRPr="0053279E" w:rsidRDefault="00D40742" w:rsidP="00D407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И Р І Ш И Л А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D40742" w:rsidRPr="0053279E" w:rsidRDefault="00D40742" w:rsidP="00D4074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384B92" w:rsidRDefault="00384B92" w:rsidP="003D2FE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84B92">
        <w:rPr>
          <w:rFonts w:ascii="Times New Roman" w:hAnsi="Times New Roman" w:cs="Times New Roman"/>
          <w:b/>
          <w:sz w:val="28"/>
          <w:szCs w:val="28"/>
          <w:lang w:eastAsia="uk-UA"/>
        </w:rPr>
        <w:t>Збільшити обсяг доходів бюджету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Озернянської сільської територіальної громади </w:t>
      </w:r>
      <w:r w:rsidRPr="00384B92">
        <w:rPr>
          <w:rFonts w:ascii="Times New Roman" w:hAnsi="Times New Roman" w:cs="Times New Roman"/>
          <w:b/>
          <w:sz w:val="28"/>
          <w:szCs w:val="28"/>
          <w:lang w:eastAsia="uk-UA"/>
        </w:rPr>
        <w:t>по загальному фонду на суму 99 920,00 гривень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384B92">
        <w:rPr>
          <w:rFonts w:ascii="Times New Roman" w:hAnsi="Times New Roman" w:cs="Times New Roman"/>
          <w:b/>
          <w:sz w:val="28"/>
          <w:szCs w:val="28"/>
          <w:lang w:eastAsia="uk-UA"/>
        </w:rPr>
        <w:t>за рахунок субвенції ККД 41034500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384B92">
        <w:rPr>
          <w:rFonts w:ascii="Times New Roman" w:hAnsi="Times New Roman" w:cs="Times New Roman"/>
          <w:sz w:val="28"/>
          <w:szCs w:val="28"/>
          <w:lang w:eastAsia="uk-UA"/>
        </w:rPr>
        <w:t>“</w:t>
      </w:r>
      <w:r>
        <w:rPr>
          <w:rFonts w:ascii="Times New Roman" w:hAnsi="Times New Roman" w:cs="Times New Roman"/>
          <w:sz w:val="28"/>
          <w:szCs w:val="28"/>
          <w:lang w:eastAsia="uk-UA"/>
        </w:rPr>
        <w:t>Субвенція з державного бюджету місцевим бюджетам на здійснення заходів щодо соціально-економічного розвитку окремих територій</w:t>
      </w:r>
      <w:r w:rsidRPr="00384B92">
        <w:rPr>
          <w:rFonts w:ascii="Times New Roman" w:hAnsi="Times New Roman" w:cs="Times New Roman"/>
          <w:sz w:val="28"/>
          <w:szCs w:val="28"/>
          <w:lang w:eastAsia="uk-UA"/>
        </w:rPr>
        <w:t>”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365AD" w:rsidRDefault="005365AD" w:rsidP="005365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365AD" w:rsidRPr="005365AD" w:rsidRDefault="005365AD" w:rsidP="005365A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36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Спрямувати на видатки спеціального фонду кошти в сумі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99 920</w:t>
      </w:r>
      <w:r w:rsidRPr="00536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,00 гривень передані із загального фонду </w:t>
      </w:r>
      <w:r w:rsidRPr="005365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до бюджету розвитку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(спеціального фонду) за головними розпорядниками коштів та відповідальними виконавцями бюджетних програм, а саме:</w:t>
      </w:r>
    </w:p>
    <w:p w:rsidR="005365AD" w:rsidRPr="005365AD" w:rsidRDefault="005365AD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3F58" w:rsidRPr="005365AD" w:rsidRDefault="003D3F58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Озернянська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сільська</w:t>
      </w:r>
      <w:r w:rsidR="005365AD" w:rsidRPr="005365A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ада</w:t>
      </w:r>
    </w:p>
    <w:p w:rsidR="005365AD" w:rsidRPr="00736C75" w:rsidRDefault="00B6136F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36C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КПКВК 01</w:t>
      </w:r>
      <w:r w:rsidR="005365AD" w:rsidRPr="00736C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17363</w:t>
      </w:r>
      <w:r w:rsidR="005365AD"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“Виконання інвестиційних проектів</w:t>
      </w:r>
    </w:p>
    <w:p w:rsidR="00D13885" w:rsidRDefault="005365AD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>в рамках здійснення заходів щодо соціально-</w:t>
      </w:r>
    </w:p>
    <w:p w:rsidR="005365AD" w:rsidRPr="00D13885" w:rsidRDefault="005365AD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>економічного</w:t>
      </w:r>
      <w:r w:rsidR="00D138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розвитку окремих територій</w:t>
      </w:r>
      <w:r w:rsidR="00D1388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”</w:t>
      </w:r>
      <w:r w:rsidR="00D1388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ab/>
      </w:r>
      <w:r w:rsidR="00D1388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ab/>
      </w:r>
      <w:r w:rsidR="00D1388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ab/>
      </w:r>
      <w:r w:rsidR="00736C75" w:rsidRPr="00736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99 920,00 гривень</w:t>
      </w:r>
    </w:p>
    <w:p w:rsidR="00736C75" w:rsidRPr="00736C75" w:rsidRDefault="00B6136F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36C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КЕКВ 3110</w:t>
      </w:r>
      <w:r w:rsidR="005365AD"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365AD" w:rsidRPr="00736C7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“</w:t>
      </w:r>
      <w:r w:rsidR="00736C75" w:rsidRPr="00736C75">
        <w:t xml:space="preserve"> </w:t>
      </w:r>
      <w:r w:rsidR="00736C75"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Придбання обладнання і </w:t>
      </w:r>
    </w:p>
    <w:p w:rsidR="005365AD" w:rsidRPr="005365AD" w:rsidRDefault="00736C75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предметів довгострокового користування”</w:t>
      </w:r>
      <w:r w:rsidR="005365AD" w:rsidRPr="00736C7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5365AD" w:rsidRPr="005365AD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ab/>
      </w:r>
      <w:r w:rsidRPr="00D13885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zh-CN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99 920</w:t>
      </w:r>
      <w:r w:rsidRPr="00536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,00 гривень</w:t>
      </w:r>
    </w:p>
    <w:p w:rsidR="005365AD" w:rsidRPr="005365AD" w:rsidRDefault="005365AD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5365AD" w:rsidRPr="005365AD" w:rsidRDefault="005365AD" w:rsidP="00536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5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Збільшити на 2021 рік:</w:t>
      </w:r>
    </w:p>
    <w:p w:rsidR="005365AD" w:rsidRPr="005365AD" w:rsidRDefault="005365AD" w:rsidP="005365AD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365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профіцит загального фонду бюджету 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Озернянської сільської територіальної громади у сумі </w:t>
      </w:r>
      <w:r w:rsidR="003D4D49" w:rsidRPr="00B86EC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99 920,00</w:t>
      </w:r>
      <w:r w:rsidRPr="005365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гривень, напрямком використання якого визначити передачу коштів (видатків) із загального 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фонду бюджету до бюджету розвитку (спеціального фонду) згідно </w:t>
      </w:r>
      <w:r w:rsidRPr="005365AD">
        <w:rPr>
          <w:rFonts w:ascii="Times New Roman" w:eastAsia="Calibri" w:hAnsi="Times New Roman" w:cs="Times New Roman"/>
          <w:color w:val="C00000"/>
          <w:sz w:val="28"/>
          <w:szCs w:val="28"/>
          <w:lang w:eastAsia="zh-CN"/>
        </w:rPr>
        <w:t>додатку №1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 даного рішення;</w:t>
      </w:r>
    </w:p>
    <w:p w:rsidR="005365AD" w:rsidRPr="005365AD" w:rsidRDefault="005365AD" w:rsidP="005365AD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дефіцит спеціального фонду бюджету Озернянської сільської територіальної громади у сумі </w:t>
      </w:r>
      <w:r w:rsidR="003D4D49" w:rsidRPr="00B86EC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99 920</w:t>
      </w:r>
      <w:r w:rsidRPr="005365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,00 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гривень, джерелом покриття якого визначити надходження коштів (видатків) із загального фонду до бюджету розвитку (спеціального фонду) у сумі </w:t>
      </w:r>
      <w:r w:rsidR="003D4D49" w:rsidRPr="00B86EC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99 920</w:t>
      </w:r>
      <w:r w:rsidR="003D4D49" w:rsidRPr="005365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,00 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 згідно </w:t>
      </w:r>
      <w:r w:rsidRPr="005365AD">
        <w:rPr>
          <w:rFonts w:ascii="Times New Roman" w:eastAsia="Calibri" w:hAnsi="Times New Roman" w:cs="Times New Roman"/>
          <w:color w:val="C00000"/>
          <w:sz w:val="28"/>
          <w:szCs w:val="28"/>
          <w:lang w:eastAsia="zh-CN"/>
        </w:rPr>
        <w:t>додатку №1</w:t>
      </w:r>
      <w:r w:rsidRPr="005365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 даного рішення</w:t>
      </w:r>
      <w:r w:rsidRPr="005365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365AD" w:rsidRPr="005365AD" w:rsidRDefault="00540F2B" w:rsidP="005365AD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6EC8">
        <w:rPr>
          <w:rFonts w:ascii="Times New Roman" w:eastAsia="Times New Roman" w:hAnsi="Times New Roman" w:cs="Times New Roman"/>
          <w:sz w:val="20"/>
          <w:szCs w:val="20"/>
          <w:lang w:eastAsia="ru-RU"/>
        </w:rPr>
        <w:t>99</w:t>
      </w:r>
      <w:r w:rsidR="005365AD" w:rsidRPr="005365A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B86EC8">
        <w:rPr>
          <w:rFonts w:ascii="Times New Roman" w:eastAsia="Times New Roman" w:hAnsi="Times New Roman" w:cs="Times New Roman"/>
          <w:sz w:val="20"/>
          <w:szCs w:val="20"/>
          <w:lang w:eastAsia="ru-RU"/>
        </w:rPr>
        <w:t>920</w:t>
      </w:r>
      <w:r w:rsidR="005365AD" w:rsidRPr="005365AD">
        <w:rPr>
          <w:rFonts w:ascii="Times New Roman" w:eastAsia="Times New Roman" w:hAnsi="Times New Roman" w:cs="Times New Roman"/>
          <w:sz w:val="20"/>
          <w:szCs w:val="20"/>
          <w:lang w:eastAsia="ru-RU"/>
        </w:rPr>
        <w:t>,00 гривень – за рахунок доходів по загальному фонду коштів “</w:t>
      </w:r>
      <w:r w:rsidRPr="00B86EC8">
        <w:rPr>
          <w:rFonts w:ascii="Times New Roman" w:hAnsi="Times New Roman" w:cs="Times New Roman"/>
          <w:sz w:val="20"/>
          <w:szCs w:val="20"/>
          <w:lang w:eastAsia="uk-UA"/>
        </w:rPr>
        <w:t xml:space="preserve">Субвенція з державного </w:t>
      </w:r>
      <w:r w:rsidRPr="00540F2B">
        <w:rPr>
          <w:rFonts w:ascii="Times New Roman" w:hAnsi="Times New Roman" w:cs="Times New Roman"/>
          <w:sz w:val="20"/>
          <w:szCs w:val="20"/>
          <w:lang w:eastAsia="uk-UA"/>
        </w:rPr>
        <w:t>бюджету місцевим бюджетам на здійснення заходів щодо соціально-економічного розвитку окремих територій</w:t>
      </w:r>
      <w:r w:rsidRPr="00540F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365AD" w:rsidRPr="005365AD">
        <w:rPr>
          <w:rFonts w:ascii="Times New Roman" w:eastAsia="Times New Roman" w:hAnsi="Times New Roman" w:cs="Times New Roman"/>
          <w:sz w:val="20"/>
          <w:szCs w:val="20"/>
          <w:lang w:eastAsia="ru-RU"/>
        </w:rPr>
        <w:t>”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 придбання дитячих ігрових майданчиків для сіл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Нестерівці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 Озерна Озернянської сільської територіальної громади Тернопільського району Тернопільської області)</w:t>
      </w:r>
    </w:p>
    <w:p w:rsidR="00384B92" w:rsidRPr="00540F2B" w:rsidRDefault="00384B92" w:rsidP="00384B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2FE3" w:rsidRDefault="003D2FE3" w:rsidP="003D2FE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6220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Затвердити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перерозподіл коштів в межах загального обсягу видатків по загальному фонду бюджету Озернянської сільської територіальної громади на 2021 рік </w:t>
      </w:r>
      <w:r w:rsidRPr="00E62203">
        <w:rPr>
          <w:rFonts w:ascii="Times New Roman" w:hAnsi="Times New Roman" w:cs="Times New Roman"/>
          <w:sz w:val="28"/>
          <w:szCs w:val="28"/>
          <w:lang w:eastAsia="uk-UA"/>
        </w:rPr>
        <w:t>за головними розпорядниками коштів та відповідальними виконавцями програм</w:t>
      </w:r>
      <w:r w:rsidR="00395851">
        <w:rPr>
          <w:rFonts w:ascii="Times New Roman" w:hAnsi="Times New Roman" w:cs="Times New Roman"/>
          <w:sz w:val="28"/>
          <w:szCs w:val="28"/>
          <w:lang w:eastAsia="uk-UA"/>
        </w:rPr>
        <w:t>, а саме:</w:t>
      </w:r>
      <w:r w:rsidRPr="00E62203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</w:p>
    <w:p w:rsidR="00FD2AEA" w:rsidRPr="00FD2AEA" w:rsidRDefault="00FD2AEA" w:rsidP="00FD2A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D2FE3" w:rsidRPr="00B67FC9" w:rsidRDefault="003D2FE3" w:rsidP="003D2FE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сільська рада</w:t>
      </w:r>
    </w:p>
    <w:p w:rsidR="003D2FE3" w:rsidRDefault="005419AD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</w:t>
      </w:r>
      <w:r w:rsidRPr="000A79A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МЕНШИТИ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3D2FE3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  <w:r w:rsidR="003D2FE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0113050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Пільгове медичне обслуговування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постраждали внаслідок </w:t>
      </w:r>
    </w:p>
    <w:p w:rsidR="003D2FE3" w:rsidRPr="000A79A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1 600,00 гривень</w:t>
      </w:r>
    </w:p>
    <w:p w:rsidR="003D2FE3" w:rsidRPr="000A79A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2730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Інші виплати населенню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1 600,00 гривень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0113191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видатки на соціальний захист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ветеранів війни і праці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9 600,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00 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2730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EE51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E518B"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виплати населенню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9 600,00 гривень </w:t>
      </w:r>
      <w:r w:rsidR="007F687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</w:p>
    <w:p w:rsidR="003D2FE3" w:rsidRPr="000A79A0" w:rsidRDefault="005419AD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</w:t>
      </w:r>
      <w:r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БІЛЬШИТИ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3D2FE3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0113171 </w:t>
      </w: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Компенсаційні виплати 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особам з інвалідністю на бензин, ремонт,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технічне обслуговування автомобілів, мотоколясок 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на транспортне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9594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11 200,00 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2730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</w:t>
      </w: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виплати населенню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11 200,00 гривень </w:t>
      </w:r>
    </w:p>
    <w:p w:rsidR="006A1B8A" w:rsidRPr="00D95940" w:rsidRDefault="006A1B8A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D2FE3" w:rsidRPr="002051BC" w:rsidRDefault="003D2FE3" w:rsidP="003D2FE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Фінансовий відділ </w:t>
      </w:r>
    </w:p>
    <w:p w:rsidR="003D2FE3" w:rsidRDefault="003D2FE3" w:rsidP="006A1B8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FB7E75" w:rsidRPr="000A79A0" w:rsidRDefault="00965506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ЗМЕНШИТИ</w:t>
      </w:r>
      <w:r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FB7E75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3710160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і управління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відповідній сфері у містах, селищах, селах,</w:t>
      </w:r>
    </w:p>
    <w:p w:rsidR="0026551B" w:rsidRPr="00FB7E75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територіальних громадах</w:t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 w:rsidRPr="002655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25 000,00 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>КЕКВ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2111 </w:t>
      </w:r>
      <w:r w:rsidRPr="00943EBB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 xml:space="preserve">20 492,00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гривень</w:t>
      </w:r>
    </w:p>
    <w:p w:rsidR="003D2FE3" w:rsidRPr="006A1B8A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2120 </w:t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>Нарахування на оплату праці</w:t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2352AF" w:rsidRPr="002352AF">
        <w:rPr>
          <w:rFonts w:ascii="Times New Roman" w:hAnsi="Times New Roman" w:cs="Times New Roman"/>
          <w:sz w:val="28"/>
          <w:szCs w:val="28"/>
          <w:lang w:eastAsia="uk-UA"/>
        </w:rPr>
        <w:t>4 508,00</w:t>
      </w:r>
      <w:r w:rsidR="002352AF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>гривень</w:t>
      </w:r>
    </w:p>
    <w:p w:rsidR="003D2FE3" w:rsidRPr="00E62203" w:rsidRDefault="00965506" w:rsidP="003D2FE3">
      <w:pPr>
        <w:spacing w:after="0" w:line="240" w:lineRule="auto"/>
        <w:jc w:val="both"/>
        <w:rPr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ЗБІЛЬШИТИ</w:t>
      </w:r>
      <w:r>
        <w:rPr>
          <w:sz w:val="28"/>
          <w:szCs w:val="28"/>
          <w:lang w:eastAsia="uk-UA"/>
        </w:rPr>
        <w:t xml:space="preserve"> </w:t>
      </w:r>
      <w:r w:rsidR="003D2FE3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FB7E75" w:rsidRDefault="00FB7E75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3710160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і управління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FB7E75" w:rsidRDefault="00FB7E75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відповідній сфері у містах, селищах, селах,</w:t>
      </w:r>
    </w:p>
    <w:p w:rsidR="00FB7E75" w:rsidRPr="0026551B" w:rsidRDefault="00FB7E75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територіальних громадах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655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25 000,00 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051B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2210 </w:t>
      </w:r>
      <w:r w:rsidRPr="002051BC">
        <w:rPr>
          <w:rFonts w:ascii="Times New Roman" w:hAnsi="Times New Roman" w:cs="Times New Roman"/>
          <w:sz w:val="28"/>
          <w:szCs w:val="28"/>
          <w:lang w:eastAsia="uk-UA"/>
        </w:rPr>
        <w:t xml:space="preserve">Предмети,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матеріали, </w:t>
      </w:r>
    </w:p>
    <w:p w:rsidR="0089669B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обладнання та інвентар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>25 000,00 гривень</w:t>
      </w:r>
    </w:p>
    <w:p w:rsidR="007F687B" w:rsidRPr="002051BC" w:rsidRDefault="007F687B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9669B" w:rsidRPr="00943EBB" w:rsidRDefault="0089669B" w:rsidP="0089669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Відділ освіти, культури, молоді та спорту</w:t>
      </w:r>
    </w:p>
    <w:p w:rsidR="003D2FE3" w:rsidRPr="0089669B" w:rsidRDefault="0089669B" w:rsidP="0089669B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362DC8" w:rsidRDefault="00362DC8" w:rsidP="00362D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362DC8" w:rsidRPr="00401082" w:rsidRDefault="00965506" w:rsidP="00362D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ЗМЕНШИТИ </w:t>
      </w:r>
      <w:r w:rsidR="00362DC8"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кошторисні асигнування </w:t>
      </w:r>
    </w:p>
    <w:p w:rsidR="00362DC8" w:rsidRPr="00E04995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96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КПКВ 0611010  </w:t>
      </w:r>
      <w:r w:rsidRPr="00896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Надання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дошкільної освіти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17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000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,00 гривень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362DC8" w:rsidRPr="007F687B" w:rsidRDefault="00362DC8" w:rsidP="007F687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плата послуг (крім комунальних)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17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,00 гривень </w:t>
      </w:r>
    </w:p>
    <w:p w:rsidR="00362DC8" w:rsidRPr="0089669B" w:rsidRDefault="00362DC8" w:rsidP="00362DC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0611021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Надання загальної середньої </w:t>
      </w:r>
    </w:p>
    <w:p w:rsidR="00362DC8" w:rsidRPr="00E04995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освіти закладами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загальної середньої освіти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47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000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00 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гривень</w:t>
      </w:r>
    </w:p>
    <w:p w:rsidR="00362DC8" w:rsidRPr="007F687B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2274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Оплата природного газу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47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362DC8" w:rsidRPr="00ED0AE3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0611061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Надання загальної середньої </w:t>
      </w:r>
    </w:p>
    <w:p w:rsidR="00362DC8" w:rsidRPr="00CC1575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освіти закла</w:t>
      </w:r>
      <w:r w:rsidRP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дами загальної середньої освіти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CC157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0,80 гривень</w:t>
      </w:r>
    </w:p>
    <w:p w:rsidR="00362DC8" w:rsidRPr="00401082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Опла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та послуг (крім комунальних)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80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ED0AE3" w:rsidRDefault="00ED0AE3" w:rsidP="008966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89669B" w:rsidRPr="00401082" w:rsidRDefault="00965506" w:rsidP="008966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ЗБІЛЬШИТИ </w:t>
      </w:r>
      <w:r w:rsidR="0089669B"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кошторисні асигнування </w:t>
      </w:r>
    </w:p>
    <w:p w:rsidR="00ED0AE3" w:rsidRPr="0089669B" w:rsidRDefault="00ED0AE3" w:rsidP="00ED0AE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КПКВ</w:t>
      </w:r>
      <w:r w:rsidR="00B6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0611021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Надання загальної середньої </w:t>
      </w:r>
    </w:p>
    <w:p w:rsidR="00ED0AE3" w:rsidRPr="00E04995" w:rsidRDefault="00ED0AE3" w:rsidP="00E049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освіти закладами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загальної середньої освіти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04995"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17</w:t>
      </w:r>
      <w:r w:rsidR="00E04995"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 </w:t>
      </w:r>
      <w:r w:rsidR="00E04995"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000</w:t>
      </w:r>
      <w:r w:rsidR="00E04995"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,</w:t>
      </w:r>
      <w:r w:rsidR="00E04995"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00 </w:t>
      </w:r>
      <w:r w:rsidR="00E04995"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гривень</w:t>
      </w:r>
    </w:p>
    <w:p w:rsidR="0089669B" w:rsidRPr="007F687B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Опла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та послуг (крім комунальних)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17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ED0AE3" w:rsidRPr="0089669B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КПКВ</w:t>
      </w:r>
      <w:r w:rsidR="00B6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0610160 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Керівництво і управління </w:t>
      </w:r>
    </w:p>
    <w:p w:rsidR="00ED0AE3" w:rsidRPr="0089669B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відповідній сфері у містах (місті Києві), </w:t>
      </w:r>
    </w:p>
    <w:p w:rsidR="00ED0AE3" w:rsidRPr="00E04995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>селищах, селах, об’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єднаних територіальних громадах</w:t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 w:rsidRPr="00E049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9 000, 00 гривень</w:t>
      </w:r>
    </w:p>
    <w:p w:rsidR="0089669B" w:rsidRDefault="0089669B" w:rsidP="0089669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КЕКВ 2210</w:t>
      </w:r>
      <w:r w:rsidR="00ED0AE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Предмети, матеріали, </w:t>
      </w:r>
    </w:p>
    <w:p w:rsidR="0089669B" w:rsidRPr="00401082" w:rsidRDefault="00ED0AE3" w:rsidP="0089669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обладнання та інвентар</w:t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7</w:t>
      </w:r>
      <w:r w:rsidR="00E0499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 </w:t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50</w:t>
      </w:r>
      <w:r w:rsidR="00E049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0, </w:t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E67219" w:rsidRPr="007F687B" w:rsidRDefault="0089669B" w:rsidP="00ED0AE3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Опл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ата послуг (крім комунальних)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1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500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,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ED0AE3" w:rsidRPr="00ED0AE3" w:rsidRDefault="00ED0AE3" w:rsidP="00ED0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КПКВ</w:t>
      </w:r>
      <w:r w:rsidR="00B61082" w:rsidRPr="00D810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</w:t>
      </w:r>
      <w:r w:rsidRPr="0040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0611141</w:t>
      </w:r>
      <w:r w:rsidRPr="0040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Забезпечення діяльності </w:t>
      </w:r>
    </w:p>
    <w:p w:rsidR="00ED0AE3" w:rsidRPr="00E04995" w:rsidRDefault="00ED0AE3" w:rsidP="00ED0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AE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 закладів у сфері освіти</w:t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 w:rsidRPr="00E04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8 000,00 гривень</w:t>
      </w:r>
    </w:p>
    <w:p w:rsidR="0089669B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КЕКВ 2210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«Предмети, матеріали, </w:t>
      </w:r>
    </w:p>
    <w:p w:rsidR="00ED0AE3" w:rsidRPr="00362DC8" w:rsidRDefault="0089669B" w:rsidP="007F68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обладнання та інвентар»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8</w:t>
      </w:r>
      <w:r w:rsidR="00E049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00</w:t>
      </w:r>
      <w:r w:rsidR="00E049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0, 00 гривень </w:t>
      </w:r>
    </w:p>
    <w:p w:rsidR="0089669B" w:rsidRPr="00ED0AE3" w:rsidRDefault="0089669B" w:rsidP="007F68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КПКВ</w:t>
      </w:r>
      <w:r w:rsidR="00B61082" w:rsidRPr="007F687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</w:t>
      </w: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0615011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6550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>роведення навчально-</w:t>
      </w:r>
    </w:p>
    <w:p w:rsidR="0089669B" w:rsidRPr="00ED0AE3" w:rsidRDefault="0089669B" w:rsidP="007F68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тренувальних зборів і змагань з </w:t>
      </w:r>
    </w:p>
    <w:p w:rsidR="00ED0AE3" w:rsidRPr="00E04995" w:rsidRDefault="0089669B" w:rsidP="007F687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>олімпійських видів спорту</w:t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 w:rsidRPr="00E049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30 000,00 гривень</w:t>
      </w:r>
    </w:p>
    <w:p w:rsidR="0089669B" w:rsidRDefault="0089669B" w:rsidP="007F687B">
      <w:pPr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</w:t>
      </w:r>
      <w:r w:rsidR="0074404A" w:rsidRPr="0074404A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К</w:t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2282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  <w:t xml:space="preserve">Окремі заходи по реалізації </w:t>
      </w:r>
    </w:p>
    <w:p w:rsidR="0089669B" w:rsidRDefault="0089669B" w:rsidP="007F687B">
      <w:pPr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</w:pPr>
      <w:r w:rsidRPr="00401082"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  <w:t xml:space="preserve">державних (регіональних) програм, не віднесені </w:t>
      </w:r>
    </w:p>
    <w:p w:rsidR="00E64ED9" w:rsidRPr="00E64ED9" w:rsidRDefault="0089669B" w:rsidP="007F687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  <w:t>до заходів розвитку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30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00,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ED0AE3" w:rsidRPr="001E0DCD" w:rsidRDefault="00ED0AE3" w:rsidP="007F687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КПКВ</w:t>
      </w:r>
      <w:r w:rsidR="00B6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0611061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Надання загальної середньої </w:t>
      </w:r>
    </w:p>
    <w:p w:rsidR="00ED0AE3" w:rsidRPr="001E0DCD" w:rsidRDefault="00ED0AE3" w:rsidP="007F687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освіти закла</w:t>
      </w:r>
      <w:r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дами загальної середньої освіти</w:t>
      </w:r>
      <w:r w:rsidR="00CC1575"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="00CC1575"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="00CC1575"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="00CC1575" w:rsidRPr="001E0DC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25 840,8 гривень</w:t>
      </w:r>
    </w:p>
    <w:p w:rsidR="00ED0AE3" w:rsidRPr="001E0DCD" w:rsidRDefault="0089669B" w:rsidP="007F68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КЕКВ 2210</w:t>
      </w:r>
      <w:r w:rsidR="00E036E6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Предмети, мат</w:t>
      </w:r>
      <w:r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еріали, </w:t>
      </w:r>
    </w:p>
    <w:p w:rsidR="00E64ED9" w:rsidRPr="001E0DCD" w:rsidRDefault="00E036E6" w:rsidP="007F687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>обладнання та інвентар</w:t>
      </w:r>
      <w:r w:rsidR="0089669B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25</w:t>
      </w:r>
      <w:r w:rsidR="0089669B" w:rsidRPr="001E0DC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 </w:t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840,8</w:t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гривень </w:t>
      </w:r>
    </w:p>
    <w:p w:rsidR="00B61082" w:rsidRPr="00884539" w:rsidRDefault="00B61082" w:rsidP="003D2FE3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E64ED9" w:rsidRPr="007F687B" w:rsidRDefault="00E64ED9" w:rsidP="007F68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64E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Спрямувати на видатки загального фонду бюджету кошти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розмірі 25 840,00 гривень, </w:t>
      </w:r>
      <w:r w:rsidRPr="00E64E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передані із спеціального фонду (бюджету розвитку)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64E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загального фонду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головним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розпорядник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ця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 бюджетних програм, а саме:</w:t>
      </w:r>
    </w:p>
    <w:p w:rsidR="00E64ED9" w:rsidRPr="00943EBB" w:rsidRDefault="00E64ED9" w:rsidP="00E64E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Відділ освіти, культури, молоді та спорту</w:t>
      </w:r>
    </w:p>
    <w:p w:rsidR="00E64ED9" w:rsidRPr="0074404A" w:rsidRDefault="00E64ED9" w:rsidP="0074404A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362DC8" w:rsidRPr="001E22AD" w:rsidRDefault="001E22AD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E22A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ЗМЕНШИТИ </w:t>
      </w:r>
      <w:r w:rsidR="00362DC8"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кошторисні асигнув</w:t>
      </w:r>
      <w:r w:rsidR="00362DC8" w:rsidRPr="001E22A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ання</w:t>
      </w:r>
    </w:p>
    <w:p w:rsidR="00362DC8" w:rsidRPr="001E22AD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0611061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Надання загальної середньої </w:t>
      </w:r>
    </w:p>
    <w:p w:rsidR="00362DC8" w:rsidRPr="001E22AD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освіти закла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дами загальної середньої освіти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25 840,00 гривень</w:t>
      </w:r>
    </w:p>
    <w:p w:rsidR="00362DC8" w:rsidRPr="001E22AD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КЕКВ </w:t>
      </w:r>
      <w:r w:rsidRPr="001E22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3110</w:t>
      </w:r>
      <w:r w:rsidRPr="001E2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Придбання обладнання </w:t>
      </w:r>
    </w:p>
    <w:p w:rsidR="00362DC8" w:rsidRPr="00401082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E22AD">
        <w:rPr>
          <w:rFonts w:ascii="Times New Roman" w:eastAsia="Calibri" w:hAnsi="Times New Roman" w:cs="Times New Roman"/>
          <w:sz w:val="28"/>
          <w:szCs w:val="28"/>
          <w:lang w:eastAsia="ru-RU"/>
        </w:rPr>
        <w:t>і предметів довгострокового користування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гривень </w:t>
      </w:r>
    </w:p>
    <w:p w:rsidR="0089669B" w:rsidRDefault="0089669B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4ED9" w:rsidRPr="00E64ED9" w:rsidRDefault="00E64ED9" w:rsidP="001E22A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ED9">
        <w:rPr>
          <w:rFonts w:ascii="Times New Roman" w:hAnsi="Times New Roman" w:cs="Times New Roman"/>
          <w:b/>
          <w:sz w:val="28"/>
          <w:szCs w:val="28"/>
        </w:rPr>
        <w:t>Збільшити на 2021 рік</w:t>
      </w:r>
    </w:p>
    <w:p w:rsidR="00E64ED9" w:rsidRPr="001E22AD" w:rsidRDefault="00E64ED9" w:rsidP="00E64ED9">
      <w:pPr>
        <w:pStyle w:val="a3"/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64ED9">
        <w:rPr>
          <w:rFonts w:ascii="Times New Roman" w:hAnsi="Times New Roman" w:cs="Times New Roman"/>
          <w:bCs/>
          <w:iCs/>
          <w:sz w:val="28"/>
          <w:szCs w:val="28"/>
        </w:rPr>
        <w:t xml:space="preserve">профіцит спеціального фонду бюджету </w:t>
      </w:r>
      <w:r w:rsidRPr="00E64ED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Озернянської сільської територіальної громади у сумі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гривень, напрямком використання якого визначити передачу коштів (видатків) із спеціального фонду бюджету (бюджету розвитку)  до загального фонду згідно </w:t>
      </w:r>
      <w:r w:rsidR="00A74967"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>додатку №1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 даного рішення;</w:t>
      </w:r>
    </w:p>
    <w:p w:rsidR="00E64ED9" w:rsidRDefault="00E64ED9" w:rsidP="00E64ED9">
      <w:pPr>
        <w:pStyle w:val="a3"/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дефіцит загального фонду бюджету Озернянської сільської територіальної громади у сумі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гривень, джерелом покриття якого визначити надходження коштів (видатків) із спеціального фонду (бюджету розвитку) до загального фонду у сумі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 згідно </w:t>
      </w:r>
      <w:r w:rsidR="00A74967"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>додатку №1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 </w:t>
      </w:r>
      <w:r w:rsidRPr="00E64ED9">
        <w:rPr>
          <w:rFonts w:ascii="Times New Roman" w:eastAsia="Calibri" w:hAnsi="Times New Roman" w:cs="Times New Roman"/>
          <w:sz w:val="28"/>
          <w:szCs w:val="28"/>
          <w:lang w:eastAsia="zh-CN"/>
        </w:rPr>
        <w:t>даного рішення</w:t>
      </w:r>
      <w:r w:rsidRPr="00E64ED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64ED9" w:rsidRPr="003D2FE3" w:rsidRDefault="00E64ED9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C08FE" w:rsidRPr="0074404A" w:rsidRDefault="00943EBB" w:rsidP="00EC08F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Внести</w:t>
      </w:r>
      <w:proofErr w:type="spellEnd"/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зміни до розпису видаткової частини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Озернянської сільської територіальної громади </w:t>
      </w:r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2021 рік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 загальному фонду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головним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розпорядниками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виконавця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бюджетних програм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саме:</w:t>
      </w:r>
    </w:p>
    <w:p w:rsidR="00943EBB" w:rsidRPr="00943EBB" w:rsidRDefault="00943EBB" w:rsidP="00E64ED9">
      <w:pPr>
        <w:pStyle w:val="a3"/>
        <w:numPr>
          <w:ilvl w:val="1"/>
          <w:numId w:val="1"/>
        </w:num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Відділ освіти, культури, молоді та спорту</w:t>
      </w:r>
    </w:p>
    <w:p w:rsidR="00DE61D7" w:rsidRPr="0074404A" w:rsidRDefault="00943EBB" w:rsidP="0074404A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943EBB" w:rsidRPr="00FE41FB" w:rsidRDefault="007F687B" w:rsidP="00943EBB">
      <w:pPr>
        <w:spacing w:after="0" w:line="240" w:lineRule="auto"/>
        <w:jc w:val="both"/>
        <w:rPr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</w:t>
      </w:r>
      <w:r w:rsidRPr="00943EB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МЕНШИТИ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FE41FB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943EBB" w:rsidRPr="00943EBB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 w:rsidRPr="00943EBB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0611042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943EB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загальної середн</w:t>
      </w:r>
      <w:r w:rsidR="00CA37B3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943EBB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</w:p>
    <w:p w:rsidR="00943EBB" w:rsidRPr="001001C4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001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 спеціальними закладами загальної </w:t>
      </w:r>
    </w:p>
    <w:p w:rsidR="00943EBB" w:rsidRPr="001001C4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001C4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середньої освіти для дітей, які потребують</w:t>
      </w:r>
    </w:p>
    <w:p w:rsidR="00943EBB" w:rsidRPr="001001C4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001C4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корекції фізичного та розумового розвитку</w:t>
      </w:r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1001C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45 905,40 </w:t>
      </w:r>
      <w:proofErr w:type="spellStart"/>
      <w:r w:rsidRPr="001001C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гривень</w:t>
      </w:r>
      <w:proofErr w:type="spellEnd"/>
    </w:p>
    <w:p w:rsidR="00943EBB" w:rsidRPr="001001C4" w:rsidRDefault="00943EBB" w:rsidP="00943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2111 </w:t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ab/>
        <w:t>37 627,40 гривень</w:t>
      </w:r>
    </w:p>
    <w:p w:rsidR="00E4161D" w:rsidRPr="0074404A" w:rsidRDefault="00943EBB" w:rsidP="00943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</w:t>
      </w:r>
      <w:r w:rsidR="009535B3"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2120 </w:t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>Нарахування на оплату праці</w:t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9535B3"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9535B3" w:rsidRPr="001001C4">
        <w:rPr>
          <w:rFonts w:ascii="Times New Roman" w:hAnsi="Times New Roman" w:cs="Times New Roman"/>
          <w:sz w:val="28"/>
          <w:szCs w:val="28"/>
          <w:lang w:eastAsia="uk-UA"/>
        </w:rPr>
        <w:t xml:space="preserve">8 278,00 гривень </w:t>
      </w:r>
    </w:p>
    <w:p w:rsidR="00E4161D" w:rsidRPr="001001C4" w:rsidRDefault="007F687B" w:rsidP="00943EBB">
      <w:pPr>
        <w:spacing w:after="0" w:line="240" w:lineRule="auto"/>
        <w:jc w:val="both"/>
        <w:rPr>
          <w:sz w:val="28"/>
          <w:szCs w:val="28"/>
          <w:lang w:eastAsia="uk-UA"/>
        </w:rPr>
      </w:pPr>
      <w:r w:rsidRPr="001001C4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ЗБІЛЬШИТИ </w:t>
      </w:r>
      <w:r w:rsidR="00FE41FB" w:rsidRPr="001001C4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9535B3" w:rsidRPr="001001C4" w:rsidRDefault="009535B3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001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 w:rsidRPr="001001C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Pr="001001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0611210 </w:t>
      </w:r>
      <w:proofErr w:type="spellStart"/>
      <w:r w:rsidR="007F5B06"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Надання</w:t>
      </w:r>
      <w:proofErr w:type="spellEnd"/>
      <w:r w:rsidR="007F5B06"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7F5B06"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освіти</w:t>
      </w:r>
      <w:proofErr w:type="spellEnd"/>
      <w:r w:rsidR="007F5B06"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</w:t>
      </w:r>
      <w:proofErr w:type="spellStart"/>
      <w:r w:rsidR="007F5B06"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рахунок</w:t>
      </w:r>
      <w:proofErr w:type="spellEnd"/>
    </w:p>
    <w:p w:rsidR="007F5B06" w:rsidRPr="001001C4" w:rsidRDefault="007F5B06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залишку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коштів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</w:t>
      </w: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субвенцією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державного бюджету</w:t>
      </w:r>
    </w:p>
    <w:p w:rsidR="007F5B06" w:rsidRPr="001001C4" w:rsidRDefault="007F5B06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місцевим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бюджетам на </w:t>
      </w: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надання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державної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підтримки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9535B3" w:rsidRPr="001001C4" w:rsidRDefault="007F5B06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особам з </w:t>
      </w: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особливими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освітніми</w:t>
      </w:r>
      <w:proofErr w:type="spellEnd"/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потребами</w:t>
      </w:r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1001C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="009535B3" w:rsidRPr="001001C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45 905,40 </w:t>
      </w:r>
      <w:proofErr w:type="spellStart"/>
      <w:r w:rsidR="009535B3" w:rsidRPr="001001C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гривень</w:t>
      </w:r>
      <w:proofErr w:type="spellEnd"/>
    </w:p>
    <w:p w:rsidR="009535B3" w:rsidRPr="001001C4" w:rsidRDefault="009535B3" w:rsidP="00953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2111 </w:t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  <w:t>37 627,40 гривень</w:t>
      </w:r>
    </w:p>
    <w:p w:rsidR="009535B3" w:rsidRPr="001001C4" w:rsidRDefault="009535B3" w:rsidP="00953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2120 </w:t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>Нарахування на оплату праці</w:t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1001C4">
        <w:rPr>
          <w:rFonts w:ascii="Times New Roman" w:hAnsi="Times New Roman" w:cs="Times New Roman"/>
          <w:sz w:val="28"/>
          <w:szCs w:val="28"/>
          <w:lang w:eastAsia="uk-UA"/>
        </w:rPr>
        <w:t xml:space="preserve">8 278,00 гривень </w:t>
      </w:r>
    </w:p>
    <w:p w:rsidR="00AC5542" w:rsidRPr="001001C4" w:rsidRDefault="00AC5542" w:rsidP="00AC5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0DA3" w:rsidRPr="00C44B83" w:rsidRDefault="00AC5542" w:rsidP="009E0DA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Спрямувати на видатки загального фонду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бюджету </w:t>
      </w: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Озернянської сільської територіальної громади </w:t>
      </w:r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кошти в сумі 36 000,00 гривень за рахунок вільного залишку коштів,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сформувався станом н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а 01.01.2021 року  за головним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розпорядника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виконавця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75F2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C75F2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програм, а саме:</w:t>
      </w:r>
    </w:p>
    <w:p w:rsidR="009E0DA3" w:rsidRPr="0074404A" w:rsidRDefault="00AC5542" w:rsidP="0074404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Озернянська</w:t>
      </w:r>
      <w:proofErr w:type="spellEnd"/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сільська рада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0110150 </w:t>
      </w: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Організаційне, інформаційно-</w:t>
      </w:r>
    </w:p>
    <w:p w:rsidR="00AC5542" w:rsidRDefault="0057238F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C5542"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налітичне</w:t>
      </w:r>
      <w:r w:rsid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5542"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матеріально-технічне забезпечення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діяльності обласної ради, районної ради,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районної у місті ради (у разі її створення),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міської, селищної, сільської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30 000,00 гривень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A6310" w:rsidRDefault="00AC5542" w:rsidP="007440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2800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поточні видатки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30 000,00 гривень</w:t>
      </w:r>
    </w:p>
    <w:p w:rsidR="005A6310" w:rsidRDefault="005A6310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3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0116030 </w:t>
      </w:r>
      <w:r w:rsidRPr="005A63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Організація благоустрою </w:t>
      </w:r>
    </w:p>
    <w:p w:rsidR="005A6310" w:rsidRPr="005A6310" w:rsidRDefault="005A6310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3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населених пунктів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A63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6 000,00 гривень</w:t>
      </w:r>
    </w:p>
    <w:p w:rsidR="009E0DA3" w:rsidRPr="009E0DA3" w:rsidRDefault="005A6310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3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2210 </w:t>
      </w:r>
      <w:r w:rsidR="009E0DA3"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</w:t>
      </w:r>
    </w:p>
    <w:p w:rsidR="00AC5542" w:rsidRPr="005A6310" w:rsidRDefault="009E0DA3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та інвентар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5A6310" w:rsidRPr="005A6310">
        <w:rPr>
          <w:rFonts w:ascii="Times New Roman" w:eastAsia="Times New Roman" w:hAnsi="Times New Roman" w:cs="Times New Roman"/>
          <w:sz w:val="28"/>
          <w:szCs w:val="28"/>
          <w:lang w:eastAsia="uk-UA"/>
        </w:rPr>
        <w:t>6 000,00 гривень</w:t>
      </w:r>
    </w:p>
    <w:p w:rsidR="000D6CCE" w:rsidRPr="000D6CCE" w:rsidRDefault="000D6CCE" w:rsidP="000D6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7219" w:rsidRPr="00C44B83" w:rsidRDefault="000D6CCE" w:rsidP="00E6721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Спрямувати на видатки загального фонду бюджету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Озернянської сільської територіальної громади </w:t>
      </w:r>
      <w:r w:rsidR="00E6721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кошти в сумі 82 721,24</w:t>
      </w: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гривень за рахунок залишку освітньої субвенції,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утворився на 01.01.2021 року </w:t>
      </w:r>
      <w:r w:rsidR="001D088C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головним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и розпорядниками</w:t>
      </w:r>
      <w:r w:rsidR="001D08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виконавцями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47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бюджетних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програм, а саме:</w:t>
      </w:r>
    </w:p>
    <w:p w:rsidR="000D6CCE" w:rsidRPr="000D6CCE" w:rsidRDefault="000D6CCE" w:rsidP="00E64E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Відділ освіти, культури, молоді та спорту </w:t>
      </w:r>
    </w:p>
    <w:p w:rsidR="004D672B" w:rsidRDefault="000D6CCE" w:rsidP="0074404A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0D6CCE" w:rsidRDefault="000D6CCE" w:rsidP="000D6C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0611061 </w:t>
      </w:r>
      <w:r w:rsidRPr="004D672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загальної середньої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0D6CCE" w:rsidRDefault="004D672B" w:rsidP="004D672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672B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 закладами загальної середньої 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516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82 721,24 </w:t>
      </w: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гривень</w:t>
      </w:r>
    </w:p>
    <w:p w:rsidR="00FE41FB" w:rsidRPr="009E0DA3" w:rsidRDefault="004D672B" w:rsidP="00FE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67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2210 </w:t>
      </w:r>
      <w:r w:rsidR="00FE41FB"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</w:t>
      </w:r>
    </w:p>
    <w:p w:rsidR="004D672B" w:rsidRPr="004D672B" w:rsidRDefault="00FE41FB" w:rsidP="00FE41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та інвентар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4516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82 721,24 </w:t>
      </w:r>
      <w:r w:rsidR="004D672B" w:rsidRPr="004D672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</w:p>
    <w:p w:rsidR="004D672B" w:rsidRPr="000D6CCE" w:rsidRDefault="004D672B" w:rsidP="000D6C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47E47" w:rsidRDefault="00147E47" w:rsidP="00147E4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7E4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міжбюджетн</w:t>
      </w:r>
      <w:r w:rsidR="00D84F34">
        <w:rPr>
          <w:rFonts w:ascii="Times New Roman" w:eastAsia="Times New Roman" w:hAnsi="Times New Roman" w:cs="Times New Roman"/>
          <w:sz w:val="28"/>
          <w:szCs w:val="28"/>
          <w:lang w:eastAsia="uk-UA"/>
        </w:rPr>
        <w:t>і трансферти згідно з додатком 3</w:t>
      </w:r>
      <w:r w:rsidRPr="00147E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даного рішення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4038F" w:rsidRPr="00147E47" w:rsidRDefault="00147E47" w:rsidP="00147E4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перелік об</w:t>
      </w:r>
      <w:r w:rsidRPr="00147E4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видатки які проводитимуться за рахунок бюджету розвитку згідно додатку 2.</w:t>
      </w:r>
    </w:p>
    <w:p w:rsidR="00401082" w:rsidRPr="00147E47" w:rsidRDefault="00147E47" w:rsidP="00147E4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</w:t>
      </w:r>
      <w:r w:rsidR="00363165" w:rsidRPr="00147E47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363165" w:rsidRPr="00147E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2, 3</w:t>
      </w:r>
      <w:r w:rsidR="00363165" w:rsidRPr="00147E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невід’ємною частиною даного рішення.</w:t>
      </w:r>
      <w:bookmarkStart w:id="0" w:name="_GoBack"/>
      <w:bookmarkEnd w:id="0"/>
    </w:p>
    <w:p w:rsidR="00E4161D" w:rsidRPr="00DE1356" w:rsidRDefault="00E4161D" w:rsidP="00E64ED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135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доручити постійній комісії з питань планування, фінансів, бюджету та соціально-економічного розвитку Озернянської сільської ради та секретарю сільської ради Назару РОМАНІВУ.</w:t>
      </w:r>
    </w:p>
    <w:p w:rsidR="00E4161D" w:rsidRPr="00E4161D" w:rsidRDefault="00E4161D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4161D" w:rsidRPr="00E4161D" w:rsidRDefault="00E4161D" w:rsidP="00E416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F687B" w:rsidRDefault="007F687B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F687B" w:rsidRDefault="007F687B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F687B" w:rsidRDefault="007F687B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F687B" w:rsidRDefault="007F687B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F687B" w:rsidRDefault="007F687B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4161D" w:rsidRPr="00E4161D" w:rsidRDefault="00E4161D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Секретар сільської ради </w:t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Назар РОМАНІВ</w:t>
      </w:r>
    </w:p>
    <w:p w:rsidR="00E4161D" w:rsidRDefault="00E4161D" w:rsidP="00E4161D">
      <w:pPr>
        <w:jc w:val="both"/>
        <w:rPr>
          <w:sz w:val="28"/>
          <w:szCs w:val="28"/>
          <w:lang w:eastAsia="uk-UA"/>
        </w:rPr>
      </w:pPr>
    </w:p>
    <w:p w:rsidR="00D40742" w:rsidRDefault="00D40742"/>
    <w:sectPr w:rsidR="00D407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B4"/>
    <w:multiLevelType w:val="hybridMultilevel"/>
    <w:tmpl w:val="5D48E65A"/>
    <w:lvl w:ilvl="0" w:tplc="1D28D00E">
      <w:start w:val="2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D1B74A0"/>
    <w:multiLevelType w:val="hybridMultilevel"/>
    <w:tmpl w:val="5BAC49A6"/>
    <w:lvl w:ilvl="0" w:tplc="EBA0E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41A74"/>
    <w:multiLevelType w:val="hybridMultilevel"/>
    <w:tmpl w:val="32B231A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" w15:restartNumberingAfterBreak="0">
    <w:nsid w:val="3A4E09E2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4B6B0344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8F923A3"/>
    <w:multiLevelType w:val="hybridMultilevel"/>
    <w:tmpl w:val="CF50ECD4"/>
    <w:lvl w:ilvl="0" w:tplc="297CDFA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59A27090"/>
    <w:multiLevelType w:val="hybridMultilevel"/>
    <w:tmpl w:val="8104ED82"/>
    <w:lvl w:ilvl="0" w:tplc="297CDFA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B9C60D5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742"/>
    <w:rsid w:val="000142DC"/>
    <w:rsid w:val="000A79A0"/>
    <w:rsid w:val="000B36EC"/>
    <w:rsid w:val="000C36E7"/>
    <w:rsid w:val="000D6CCE"/>
    <w:rsid w:val="001001C4"/>
    <w:rsid w:val="00147E47"/>
    <w:rsid w:val="00155BE7"/>
    <w:rsid w:val="001D088C"/>
    <w:rsid w:val="001E0DCD"/>
    <w:rsid w:val="001E22AD"/>
    <w:rsid w:val="002051BC"/>
    <w:rsid w:val="002352AF"/>
    <w:rsid w:val="002447C2"/>
    <w:rsid w:val="0026551B"/>
    <w:rsid w:val="002B17EE"/>
    <w:rsid w:val="002E7651"/>
    <w:rsid w:val="00311E74"/>
    <w:rsid w:val="00326619"/>
    <w:rsid w:val="00362DC8"/>
    <w:rsid w:val="00363165"/>
    <w:rsid w:val="003825AA"/>
    <w:rsid w:val="00384B92"/>
    <w:rsid w:val="00395851"/>
    <w:rsid w:val="003A1D13"/>
    <w:rsid w:val="003D2FE3"/>
    <w:rsid w:val="003D3F58"/>
    <w:rsid w:val="003D4D49"/>
    <w:rsid w:val="00401082"/>
    <w:rsid w:val="00451632"/>
    <w:rsid w:val="00474CDA"/>
    <w:rsid w:val="0049319C"/>
    <w:rsid w:val="004D672B"/>
    <w:rsid w:val="005365AD"/>
    <w:rsid w:val="0054038F"/>
    <w:rsid w:val="00540F2B"/>
    <w:rsid w:val="005419AD"/>
    <w:rsid w:val="0057238F"/>
    <w:rsid w:val="005823EF"/>
    <w:rsid w:val="005A6310"/>
    <w:rsid w:val="00660545"/>
    <w:rsid w:val="00692972"/>
    <w:rsid w:val="006A1B8A"/>
    <w:rsid w:val="00733364"/>
    <w:rsid w:val="00736C75"/>
    <w:rsid w:val="0074404A"/>
    <w:rsid w:val="007F0AA8"/>
    <w:rsid w:val="007F5B06"/>
    <w:rsid w:val="007F687B"/>
    <w:rsid w:val="0084314C"/>
    <w:rsid w:val="0085760D"/>
    <w:rsid w:val="008639FA"/>
    <w:rsid w:val="00884539"/>
    <w:rsid w:val="0089669B"/>
    <w:rsid w:val="00943EBB"/>
    <w:rsid w:val="00947CA2"/>
    <w:rsid w:val="009535B3"/>
    <w:rsid w:val="00965506"/>
    <w:rsid w:val="00973D6B"/>
    <w:rsid w:val="009E0DA3"/>
    <w:rsid w:val="00A0409B"/>
    <w:rsid w:val="00A74967"/>
    <w:rsid w:val="00AC5542"/>
    <w:rsid w:val="00AD390C"/>
    <w:rsid w:val="00B04B97"/>
    <w:rsid w:val="00B34735"/>
    <w:rsid w:val="00B56066"/>
    <w:rsid w:val="00B5778B"/>
    <w:rsid w:val="00B61082"/>
    <w:rsid w:val="00B6136F"/>
    <w:rsid w:val="00B67FC9"/>
    <w:rsid w:val="00B86EC8"/>
    <w:rsid w:val="00BC70D6"/>
    <w:rsid w:val="00C44B83"/>
    <w:rsid w:val="00C75F25"/>
    <w:rsid w:val="00CA37B3"/>
    <w:rsid w:val="00CB7A38"/>
    <w:rsid w:val="00CC1575"/>
    <w:rsid w:val="00CE1D73"/>
    <w:rsid w:val="00D13885"/>
    <w:rsid w:val="00D40742"/>
    <w:rsid w:val="00D8109B"/>
    <w:rsid w:val="00D84F34"/>
    <w:rsid w:val="00D95940"/>
    <w:rsid w:val="00DB7B01"/>
    <w:rsid w:val="00DE1356"/>
    <w:rsid w:val="00DE61D7"/>
    <w:rsid w:val="00E036E6"/>
    <w:rsid w:val="00E03F1A"/>
    <w:rsid w:val="00E04995"/>
    <w:rsid w:val="00E4161D"/>
    <w:rsid w:val="00E62203"/>
    <w:rsid w:val="00E64ED9"/>
    <w:rsid w:val="00E67219"/>
    <w:rsid w:val="00EA5852"/>
    <w:rsid w:val="00EC08FE"/>
    <w:rsid w:val="00ED0AE3"/>
    <w:rsid w:val="00EE496C"/>
    <w:rsid w:val="00EE518B"/>
    <w:rsid w:val="00EF08AA"/>
    <w:rsid w:val="00FB7E75"/>
    <w:rsid w:val="00FD2AEA"/>
    <w:rsid w:val="00FE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6088"/>
  <w15:chartTrackingRefBased/>
  <w15:docId w15:val="{A5DE780B-CD78-4B1E-B05B-9F7F51A2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E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5</Pages>
  <Words>6071</Words>
  <Characters>3461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oz8</cp:lastModifiedBy>
  <cp:revision>93</cp:revision>
  <cp:lastPrinted>2021-11-15T11:19:00Z</cp:lastPrinted>
  <dcterms:created xsi:type="dcterms:W3CDTF">2021-11-03T08:02:00Z</dcterms:created>
  <dcterms:modified xsi:type="dcterms:W3CDTF">2021-11-17T11:10:00Z</dcterms:modified>
</cp:coreProperties>
</file>