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C06961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ВОСЬМА СЕСІЯ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235AB">
        <w:rPr>
          <w:b/>
          <w:sz w:val="28"/>
          <w:szCs w:val="28"/>
        </w:rPr>
        <w:t>397</w:t>
      </w:r>
      <w:bookmarkStart w:id="0" w:name="_GoBack"/>
      <w:bookmarkEnd w:id="0"/>
    </w:p>
    <w:p w:rsidR="007746F3" w:rsidRDefault="00C06961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 12</w:t>
      </w:r>
      <w:r w:rsidR="00984DAA">
        <w:rPr>
          <w:b/>
          <w:sz w:val="28"/>
          <w:szCs w:val="28"/>
        </w:rPr>
        <w:t xml:space="preserve">  березня</w:t>
      </w:r>
      <w:r w:rsidR="007746F3" w:rsidRPr="0059056A">
        <w:rPr>
          <w:b/>
          <w:sz w:val="28"/>
          <w:szCs w:val="28"/>
        </w:rPr>
        <w:t xml:space="preserve">  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A81F18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F4744F">
        <w:rPr>
          <w:sz w:val="28"/>
          <w:szCs w:val="28"/>
        </w:rPr>
        <w:t xml:space="preserve">заяву гр. </w:t>
      </w:r>
      <w:r w:rsidR="00131C3A">
        <w:rPr>
          <w:sz w:val="28"/>
          <w:szCs w:val="28"/>
        </w:rPr>
        <w:t>Салак Михайла Степановича</w:t>
      </w:r>
      <w:r>
        <w:rPr>
          <w:sz w:val="28"/>
          <w:szCs w:val="28"/>
        </w:rPr>
        <w:t>про  припинення</w:t>
      </w:r>
      <w:r w:rsidR="007970B4">
        <w:rPr>
          <w:sz w:val="28"/>
          <w:szCs w:val="28"/>
        </w:rPr>
        <w:t xml:space="preserve">  права користування  земельною   ділянкою</w:t>
      </w:r>
      <w:r>
        <w:rPr>
          <w:sz w:val="28"/>
          <w:szCs w:val="28"/>
        </w:rPr>
        <w:t xml:space="preserve">  для  ведення  особистого  с</w:t>
      </w:r>
      <w:r w:rsidR="007970B4">
        <w:rPr>
          <w:sz w:val="28"/>
          <w:szCs w:val="28"/>
        </w:rPr>
        <w:t>елянсь</w:t>
      </w:r>
      <w:r w:rsidR="001F10C8">
        <w:rPr>
          <w:sz w:val="28"/>
          <w:szCs w:val="28"/>
        </w:rPr>
        <w:t>кого  господарства площею - 0,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 на тери</w:t>
      </w:r>
      <w:r w:rsidR="00131C3A">
        <w:rPr>
          <w:sz w:val="28"/>
          <w:szCs w:val="28"/>
        </w:rPr>
        <w:t xml:space="preserve">торії </w:t>
      </w:r>
      <w:proofErr w:type="spellStart"/>
      <w:r w:rsidR="00131C3A">
        <w:rPr>
          <w:sz w:val="28"/>
          <w:szCs w:val="28"/>
        </w:rPr>
        <w:t>Озернянської</w:t>
      </w:r>
      <w:proofErr w:type="spellEnd"/>
      <w:r w:rsidR="00E244E4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земельною  ділянкою</w:t>
      </w:r>
      <w:r>
        <w:rPr>
          <w:sz w:val="28"/>
          <w:szCs w:val="28"/>
        </w:rPr>
        <w:t xml:space="preserve">  громадян</w:t>
      </w:r>
      <w:r w:rsidR="00E244E4">
        <w:rPr>
          <w:sz w:val="28"/>
          <w:szCs w:val="28"/>
        </w:rPr>
        <w:t xml:space="preserve">ки </w:t>
      </w:r>
      <w:r w:rsidR="00131C3A">
        <w:rPr>
          <w:sz w:val="28"/>
          <w:szCs w:val="28"/>
        </w:rPr>
        <w:t>Салак Михайла Степановича</w:t>
      </w:r>
      <w:r>
        <w:rPr>
          <w:sz w:val="28"/>
          <w:szCs w:val="28"/>
        </w:rPr>
        <w:t xml:space="preserve"> для  ведення  особистого  се</w:t>
      </w:r>
      <w:r w:rsidR="007970B4">
        <w:rPr>
          <w:sz w:val="28"/>
          <w:szCs w:val="28"/>
        </w:rPr>
        <w:t>лянсь</w:t>
      </w:r>
      <w:r w:rsidR="001F10C8">
        <w:rPr>
          <w:sz w:val="28"/>
          <w:szCs w:val="28"/>
        </w:rPr>
        <w:t>кого  господарства площею - 0,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970B4">
        <w:rPr>
          <w:sz w:val="28"/>
          <w:szCs w:val="28"/>
        </w:rPr>
        <w:t xml:space="preserve"> га</w:t>
      </w:r>
      <w:r w:rsidR="00E244E4">
        <w:rPr>
          <w:sz w:val="28"/>
          <w:szCs w:val="28"/>
        </w:rPr>
        <w:t xml:space="preserve">на території </w:t>
      </w:r>
      <w:proofErr w:type="spellStart"/>
      <w:r w:rsidR="00E244E4">
        <w:rPr>
          <w:sz w:val="28"/>
          <w:szCs w:val="28"/>
        </w:rPr>
        <w:t>О</w:t>
      </w:r>
      <w:r w:rsidR="00131C3A">
        <w:rPr>
          <w:sz w:val="28"/>
          <w:szCs w:val="28"/>
        </w:rPr>
        <w:t>зернянської</w:t>
      </w:r>
      <w:r w:rsidR="007970B4">
        <w:rPr>
          <w:sz w:val="28"/>
          <w:szCs w:val="28"/>
        </w:rPr>
        <w:t>сільської</w:t>
      </w:r>
      <w:proofErr w:type="spellEnd"/>
      <w:r w:rsidR="007970B4">
        <w:rPr>
          <w:sz w:val="28"/>
          <w:szCs w:val="28"/>
        </w:rPr>
        <w:t xml:space="preserve"> ради.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емельну  ділянку  площею</w:t>
      </w:r>
      <w:r w:rsidR="001F10C8">
        <w:rPr>
          <w:sz w:val="28"/>
          <w:szCs w:val="28"/>
        </w:rPr>
        <w:t xml:space="preserve"> –  0,</w:t>
      </w:r>
      <w:r w:rsidR="00F4744F">
        <w:rPr>
          <w:sz w:val="28"/>
          <w:szCs w:val="28"/>
        </w:rPr>
        <w:t>2</w:t>
      </w:r>
      <w:r w:rsidR="001F10C8">
        <w:rPr>
          <w:sz w:val="28"/>
          <w:szCs w:val="28"/>
        </w:rPr>
        <w:t>0</w:t>
      </w:r>
      <w:r w:rsidR="007746F3">
        <w:rPr>
          <w:sz w:val="28"/>
          <w:szCs w:val="28"/>
        </w:rPr>
        <w:t xml:space="preserve"> га приєднати до земель </w:t>
      </w:r>
      <w:r w:rsidR="00173997">
        <w:rPr>
          <w:sz w:val="28"/>
          <w:szCs w:val="28"/>
        </w:rPr>
        <w:t>резервного фонду</w:t>
      </w:r>
      <w:r w:rsidR="007746F3">
        <w:rPr>
          <w:sz w:val="28"/>
          <w:szCs w:val="28"/>
        </w:rPr>
        <w:t xml:space="preserve">  (землі  сільськогосподарського призначення - (рілля)  в  с.</w:t>
      </w:r>
      <w:r w:rsidR="00E244E4">
        <w:rPr>
          <w:sz w:val="28"/>
          <w:szCs w:val="28"/>
        </w:rPr>
        <w:t>О</w:t>
      </w:r>
      <w:r w:rsidR="00131C3A">
        <w:rPr>
          <w:sz w:val="28"/>
          <w:szCs w:val="28"/>
        </w:rPr>
        <w:t>зерна</w:t>
      </w:r>
      <w:r w:rsidR="007746F3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C06961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сільської ради                                                             Назар РОМАНІВ</w:t>
      </w:r>
    </w:p>
    <w:p w:rsidR="00C06961" w:rsidRPr="00C06961" w:rsidRDefault="00C06961" w:rsidP="007746F3">
      <w:pPr>
        <w:rPr>
          <w:b/>
          <w:sz w:val="20"/>
          <w:szCs w:val="28"/>
        </w:rPr>
      </w:pPr>
      <w:r>
        <w:rPr>
          <w:b/>
          <w:sz w:val="20"/>
          <w:szCs w:val="28"/>
        </w:rPr>
        <w:t>Люба ДАНИЛЬЧУК</w:t>
      </w:r>
      <w:r>
        <w:rPr>
          <w:b/>
          <w:sz w:val="20"/>
          <w:szCs w:val="28"/>
        </w:rPr>
        <w:br/>
        <w:t xml:space="preserve">         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131C3A"/>
    <w:rsid w:val="00173997"/>
    <w:rsid w:val="001F10C8"/>
    <w:rsid w:val="003235AB"/>
    <w:rsid w:val="003426D6"/>
    <w:rsid w:val="007746F3"/>
    <w:rsid w:val="007970B4"/>
    <w:rsid w:val="008D3566"/>
    <w:rsid w:val="00984DAA"/>
    <w:rsid w:val="00A81F18"/>
    <w:rsid w:val="00C06961"/>
    <w:rsid w:val="00C31505"/>
    <w:rsid w:val="00D50AB5"/>
    <w:rsid w:val="00E244E4"/>
    <w:rsid w:val="00EC5224"/>
    <w:rsid w:val="00F474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BC3B1"/>
  <w15:docId w15:val="{5FC43314-CF71-4E07-AA79-B4F6C1F3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oz6</cp:lastModifiedBy>
  <cp:revision>2</cp:revision>
  <dcterms:created xsi:type="dcterms:W3CDTF">2021-03-23T14:31:00Z</dcterms:created>
  <dcterms:modified xsi:type="dcterms:W3CDTF">2021-03-23T14:31:00Z</dcterms:modified>
</cp:coreProperties>
</file>