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10A2" w:rsidRDefault="00E110A2" w:rsidP="004B60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bookmarkStart w:id="0" w:name="_GoBack"/>
      <w:bookmarkEnd w:id="0"/>
    </w:p>
    <w:p w:rsidR="00E110A2" w:rsidRPr="00E110A2" w:rsidRDefault="00E110A2" w:rsidP="00E11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110A2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8E4D2C8" wp14:editId="0B18FC22">
            <wp:extent cx="581025" cy="771525"/>
            <wp:effectExtent l="0" t="0" r="9525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0A2" w:rsidRPr="00E110A2" w:rsidRDefault="00E110A2" w:rsidP="00E11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11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E110A2" w:rsidRPr="00E110A2" w:rsidRDefault="00E110A2" w:rsidP="00E11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11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E110A2" w:rsidRPr="00E110A2" w:rsidRDefault="00E110A2" w:rsidP="00E11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11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E110A2" w:rsidRPr="00E110A2" w:rsidRDefault="00E110A2" w:rsidP="00E11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11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E110A2" w:rsidRPr="00E110A2" w:rsidRDefault="00E110A2" w:rsidP="00E110A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ШІСТНАДЦЯТА СЕСІЯ</w:t>
      </w:r>
      <w:r w:rsidR="008538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ПЕРШЕ ПЛЕНАРНЕ ЗАСІДАННЯ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C848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1067</w:t>
      </w:r>
    </w:p>
    <w:p w:rsidR="00E110A2" w:rsidRPr="00C848D6" w:rsidRDefault="00E110A2" w:rsidP="00E110A2">
      <w:pPr>
        <w:shd w:val="clear" w:color="auto" w:fill="FFFFFF"/>
        <w:tabs>
          <w:tab w:val="left" w:pos="5430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4B6080" w:rsidRPr="00C848D6" w:rsidRDefault="0019137C" w:rsidP="004B60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Від 19 серпня 2021 року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br/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br/>
      </w:r>
      <w:r w:rsidR="004B6080" w:rsidRPr="00C848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Про здійснення повноважень у сфері </w:t>
      </w:r>
    </w:p>
    <w:p w:rsidR="004B6080" w:rsidRDefault="004B6080" w:rsidP="004B60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C848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державної реєстрації </w:t>
      </w:r>
      <w:proofErr w:type="spellStart"/>
      <w:r w:rsidRPr="00C848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>Озернянської</w:t>
      </w:r>
      <w:proofErr w:type="spellEnd"/>
      <w:r w:rsidRPr="00C848D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  <w:t xml:space="preserve"> сільської ради</w:t>
      </w:r>
    </w:p>
    <w:p w:rsidR="0019137C" w:rsidRPr="00C848D6" w:rsidRDefault="0019137C" w:rsidP="004B60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</w:p>
    <w:p w:rsidR="004B6080" w:rsidRPr="004B6080" w:rsidRDefault="009E1B23" w:rsidP="004B60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uk-UA"/>
        </w:rPr>
        <w:t xml:space="preserve"> </w:t>
      </w:r>
    </w:p>
    <w:p w:rsidR="004B6080" w:rsidRDefault="004B6080" w:rsidP="0002111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 Закону України «Про місцеве самоврядування в Україні», Закону України «Про державну реєстрацію речових прав на нерухоме майно та їх обтяжень», Закону України «Про державну реєстрацію юридичних осіб, фізичних осіб-підприємців та громадських формувань»</w:t>
      </w:r>
      <w:r w:rsidR="00FA68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="00FA68CA" w:rsidRPr="00FA68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Закону України «Про адміністрати</w:t>
      </w:r>
      <w:r w:rsidR="00C848D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вні послуги»</w:t>
      </w:r>
      <w:r w:rsidR="00FA68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21117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враховуючи рішення </w:t>
      </w:r>
      <w:proofErr w:type="spellStart"/>
      <w:r w:rsidR="00021117">
        <w:rPr>
          <w:rFonts w:ascii="ProbaPro" w:hAnsi="ProbaPro"/>
          <w:color w:val="000000"/>
          <w:sz w:val="27"/>
          <w:szCs w:val="27"/>
          <w:shd w:val="clear" w:color="auto" w:fill="FFFFFF"/>
        </w:rPr>
        <w:t>Озернянської</w:t>
      </w:r>
      <w:proofErr w:type="spellEnd"/>
      <w:r w:rsidR="00021117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сільської ради №2415 від 3.09.2020р. «Про внесення змін до штатного розпису виконавчого апарату </w:t>
      </w:r>
      <w:proofErr w:type="spellStart"/>
      <w:r w:rsidR="00021117">
        <w:rPr>
          <w:rFonts w:ascii="ProbaPro" w:hAnsi="ProbaPro"/>
          <w:color w:val="000000"/>
          <w:sz w:val="27"/>
          <w:szCs w:val="27"/>
          <w:shd w:val="clear" w:color="auto" w:fill="FFFFFF"/>
        </w:rPr>
        <w:t>Озернянської</w:t>
      </w:r>
      <w:proofErr w:type="spellEnd"/>
      <w:r w:rsidR="00021117">
        <w:rPr>
          <w:rFonts w:ascii="ProbaPro" w:hAnsi="ProbaPro"/>
          <w:color w:val="000000"/>
          <w:sz w:val="27"/>
          <w:szCs w:val="27"/>
          <w:shd w:val="clear" w:color="auto" w:fill="FFFFFF"/>
        </w:rPr>
        <w:t xml:space="preserve"> сільської ради»</w:t>
      </w: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proofErr w:type="spellStart"/>
      <w:r w:rsidR="0002111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Озернянська</w:t>
      </w:r>
      <w:proofErr w:type="spellEnd"/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сільська рада</w:t>
      </w:r>
    </w:p>
    <w:p w:rsidR="00021117" w:rsidRPr="004B6080" w:rsidRDefault="00021117" w:rsidP="0019137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21117" w:rsidRPr="0019137C" w:rsidRDefault="004B6080" w:rsidP="0019137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  <w:r w:rsidRPr="004B60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ВИРІШИЛА:</w:t>
      </w:r>
    </w:p>
    <w:p w:rsidR="004B6080" w:rsidRPr="004B6080" w:rsidRDefault="00021117" w:rsidP="00744AA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4B6080"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Повноваження у сфері державної реєстрації речових прав на нерухоме майно та їх обтяжень, державної реєстрації юридичних осіб, фізичних осіб - підприємців та громадських формувань покласти на </w:t>
      </w:r>
      <w:r w:rsidR="001F42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апарат</w:t>
      </w:r>
      <w:r w:rsidR="004B6080"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1F42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="004B6080"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</w:t>
      </w:r>
      <w:r w:rsidR="00744A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</w:t>
      </w:r>
      <w:r w:rsidR="004B6080"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передбачені Законом України «Про державну реєстрацію речових прав на нерухоме майно та їх обтяжень», Законом України «Про державну реєстрацію юридичних осіб, фізичних осіб-підприємців та громадських формувань» </w:t>
      </w:r>
      <w:r w:rsidR="00744A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4B6080" w:rsidRPr="004B6080" w:rsidRDefault="004B6080" w:rsidP="00DA393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Обов'язки з державної реєстрації речових</w:t>
      </w:r>
      <w:r w:rsidR="000F393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прав на нерухоме ма</w:t>
      </w:r>
      <w:r w:rsidR="00272E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й</w:t>
      </w: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но та їх обтяжень, державної реєстрації юридичних осіб, фізичних осіб - підприємців та громадських формувань покласти на державного реєстратора </w:t>
      </w:r>
      <w:proofErr w:type="spellStart"/>
      <w:r w:rsidR="00744A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</w:t>
      </w: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ської</w:t>
      </w:r>
      <w:proofErr w:type="spellEnd"/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ради.</w:t>
      </w:r>
      <w:r w:rsidR="00272E3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4B6080" w:rsidRPr="004B6080" w:rsidRDefault="004B6080" w:rsidP="00DA393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Вжити необхідних заходів щодо матеріально-технічної організації та забезпечення діяльності державного реєстратора </w:t>
      </w:r>
      <w:proofErr w:type="spellStart"/>
      <w:r w:rsidR="00744AA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Озернянської</w:t>
      </w:r>
      <w:proofErr w:type="spellEnd"/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сільської ради.</w:t>
      </w:r>
    </w:p>
    <w:p w:rsidR="004B6080" w:rsidRDefault="004B6080" w:rsidP="00B0726B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4.</w:t>
      </w:r>
      <w:r w:rsidR="00FA68C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E11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</w:t>
      </w: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онтроль</w:t>
      </w:r>
      <w:r w:rsidR="00E110A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виконанням цього рішення покласти на секретаря сільської ради</w:t>
      </w: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021117" w:rsidRPr="004B6080" w:rsidRDefault="00021117" w:rsidP="00021117">
      <w:pPr>
        <w:shd w:val="clear" w:color="auto" w:fill="FFFFFF"/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6A0CF9" w:rsidRDefault="004B6080" w:rsidP="006A0C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4B6080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     </w:t>
      </w:r>
    </w:p>
    <w:p w:rsidR="006A0CF9" w:rsidRPr="00C848D6" w:rsidRDefault="006A0CF9" w:rsidP="006A0CF9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Секретар </w:t>
      </w:r>
      <w:r w:rsidR="00C848D6" w:rsidRP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сільської ради</w:t>
      </w:r>
      <w:r w:rsidR="00E110A2" w:rsidRP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="00E110A2" w:rsidRP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ab/>
      </w:r>
      <w:r w:rsidR="00C848D6" w:rsidRP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</w:t>
      </w:r>
      <w:r w:rsid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</w:t>
      </w:r>
      <w:r w:rsidR="00C848D6" w:rsidRP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</w:t>
      </w:r>
      <w:r w:rsidR="00E110A2" w:rsidRP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Назар РОМАНІВ</w:t>
      </w:r>
      <w:r w:rsidR="00C848D6" w:rsidRPr="00C848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br/>
      </w:r>
      <w:r w:rsidR="00C848D6" w:rsidRPr="00C848D6">
        <w:rPr>
          <w:rFonts w:ascii="Times New Roman" w:eastAsia="Times New Roman" w:hAnsi="Times New Roman" w:cs="Times New Roman"/>
          <w:b/>
          <w:color w:val="000000"/>
          <w:sz w:val="20"/>
          <w:szCs w:val="28"/>
          <w:lang w:eastAsia="uk-UA"/>
        </w:rPr>
        <w:t>Ігор МЕЛЬНИК</w:t>
      </w:r>
    </w:p>
    <w:sectPr w:rsidR="006A0CF9" w:rsidRPr="00C848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301"/>
    <w:rsid w:val="000169C2"/>
    <w:rsid w:val="00021117"/>
    <w:rsid w:val="000222DE"/>
    <w:rsid w:val="000F393F"/>
    <w:rsid w:val="0013706B"/>
    <w:rsid w:val="0019137C"/>
    <w:rsid w:val="001F42BD"/>
    <w:rsid w:val="00272E36"/>
    <w:rsid w:val="00414301"/>
    <w:rsid w:val="004B6080"/>
    <w:rsid w:val="004C54DD"/>
    <w:rsid w:val="006A0CF9"/>
    <w:rsid w:val="006B2B48"/>
    <w:rsid w:val="00744AA1"/>
    <w:rsid w:val="0085389E"/>
    <w:rsid w:val="0090381F"/>
    <w:rsid w:val="009D66A6"/>
    <w:rsid w:val="009E1B23"/>
    <w:rsid w:val="00AC1560"/>
    <w:rsid w:val="00B0726B"/>
    <w:rsid w:val="00BD653D"/>
    <w:rsid w:val="00C848D6"/>
    <w:rsid w:val="00DA3931"/>
    <w:rsid w:val="00E110A2"/>
    <w:rsid w:val="00FA68CA"/>
    <w:rsid w:val="00FF6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82C378-90C8-4CD3-8ACB-319D1450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B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F6B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481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890425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7549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2</cp:revision>
  <cp:lastPrinted>2021-08-20T13:42:00Z</cp:lastPrinted>
  <dcterms:created xsi:type="dcterms:W3CDTF">2021-10-11T10:44:00Z</dcterms:created>
  <dcterms:modified xsi:type="dcterms:W3CDTF">2021-10-11T10:44:00Z</dcterms:modified>
</cp:coreProperties>
</file>