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CD8" w:rsidRPr="00584D5B" w:rsidRDefault="009D5CD8" w:rsidP="009B13A9">
      <w:pPr>
        <w:spacing w:after="24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584D5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Постраждалі учасники Революції Гідності мають право на отримання лікарняних у розмірі 100% заробітної плати</w:t>
      </w:r>
    </w:p>
    <w:p w:rsidR="009D5CD8" w:rsidRPr="00584D5B" w:rsidRDefault="009D5CD8" w:rsidP="009B13A9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584D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Особи,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які</w:t>
      </w:r>
      <w:r w:rsidRPr="00584D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отримали </w:t>
      </w:r>
      <w:r w:rsidRPr="00584D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тілесні ушкодження (тяжкі, середньої тяжкості, легкі)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під час</w:t>
      </w:r>
      <w:r w:rsidRPr="00584D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часті у</w:t>
      </w:r>
      <w:r w:rsidRPr="00584D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Революції Гідності, мають право на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призначення їм </w:t>
      </w:r>
      <w:r w:rsidRPr="00584D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допомоги по тимчасовій втраті працездатності (оплата за лікарняними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листками</w:t>
      </w:r>
      <w:r w:rsidRPr="00584D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 від Фонду соціального страхування України у розмірі 100% середньої заробітної плати незалежно від тривалості страхового стажу. Відповідн</w:t>
      </w:r>
      <w:r w:rsidRPr="00581D4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ий</w:t>
      </w:r>
      <w:r w:rsidRPr="00584D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Закон України</w:t>
      </w:r>
      <w:r w:rsidRPr="00584D5B">
        <w:rPr>
          <w:rFonts w:ascii="Times New Roman" w:hAnsi="Times New Roman"/>
          <w:sz w:val="24"/>
          <w:szCs w:val="24"/>
        </w:rPr>
        <w:t xml:space="preserve"> «Про внесення змін до деяких законодавчих актів України щодо соціального захисту постраждалих учасників Революції Гідності та деяких інших осіб» від 22.05.2018 № 2443-VIII набув чинності 25 липня цього року.</w:t>
      </w:r>
    </w:p>
    <w:p w:rsidR="009D5CD8" w:rsidRPr="00584D5B" w:rsidRDefault="009D5CD8" w:rsidP="009B13A9">
      <w:pPr>
        <w:widowControl w:val="0"/>
        <w:autoSpaceDE w:val="0"/>
        <w:autoSpaceDN w:val="0"/>
        <w:adjustRightInd w:val="0"/>
        <w:spacing w:after="240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584D5B">
        <w:rPr>
          <w:rFonts w:ascii="Times New Roman" w:hAnsi="Times New Roman"/>
          <w:color w:val="000000"/>
          <w:sz w:val="24"/>
          <w:szCs w:val="24"/>
        </w:rPr>
        <w:t>Відповідно до прийнятих змін за страховими випадками, які настали з 25.07.2018, допомога по тимчасовій непрацездатності постраждалим учасникам Революції Гідності виплачується у розмірі 100% середньої заробітної плати (доходу).</w:t>
      </w:r>
    </w:p>
    <w:p w:rsidR="009D5CD8" w:rsidRPr="00584D5B" w:rsidRDefault="009D5CD8" w:rsidP="009B13A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584D5B">
        <w:rPr>
          <w:rFonts w:ascii="Times New Roman" w:hAnsi="Times New Roman"/>
          <w:color w:val="000000"/>
          <w:sz w:val="24"/>
          <w:szCs w:val="24"/>
        </w:rPr>
        <w:t>Також компенсація втраченого заробітку за період хвороби або травми фінансується Фондом у розмірі 100% середнього доходу для:</w:t>
      </w:r>
    </w:p>
    <w:p w:rsidR="009D5CD8" w:rsidRPr="00584D5B" w:rsidRDefault="009D5CD8" w:rsidP="009B13A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584D5B">
        <w:rPr>
          <w:rFonts w:ascii="Times New Roman" w:hAnsi="Times New Roman"/>
          <w:color w:val="000000"/>
          <w:sz w:val="24"/>
          <w:szCs w:val="24"/>
        </w:rPr>
        <w:t xml:space="preserve">– застрахованих осіб, віднесених до 1–3 категорій осіб, які постраждали внаслідок Чорнобильської катастрофи; </w:t>
      </w:r>
    </w:p>
    <w:p w:rsidR="009D5CD8" w:rsidRPr="00584D5B" w:rsidRDefault="009D5CD8" w:rsidP="009B13A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584D5B">
        <w:rPr>
          <w:rFonts w:ascii="Times New Roman" w:hAnsi="Times New Roman"/>
          <w:color w:val="000000"/>
          <w:sz w:val="24"/>
          <w:szCs w:val="24"/>
        </w:rPr>
        <w:t xml:space="preserve">– одного з батьків або особи, що їх замінює та доглядає хвору дитину віком до 14 років, яка потерпіла від Чорнобильської катастрофи; </w:t>
      </w:r>
    </w:p>
    <w:p w:rsidR="009D5CD8" w:rsidRPr="00584D5B" w:rsidRDefault="009D5CD8" w:rsidP="009B13A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584D5B">
        <w:rPr>
          <w:rFonts w:ascii="Times New Roman" w:hAnsi="Times New Roman"/>
          <w:color w:val="000000"/>
          <w:sz w:val="24"/>
          <w:szCs w:val="24"/>
        </w:rPr>
        <w:t xml:space="preserve">– ветеранів війни та осіб, на яких поширюється чинність Закону України «Про статус ветеранів війни, гарантії їх соціального захисту»; </w:t>
      </w:r>
    </w:p>
    <w:p w:rsidR="009D5CD8" w:rsidRPr="00584D5B" w:rsidRDefault="009D5CD8" w:rsidP="009B13A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584D5B">
        <w:rPr>
          <w:rFonts w:ascii="Times New Roman" w:hAnsi="Times New Roman"/>
          <w:color w:val="000000"/>
          <w:sz w:val="24"/>
          <w:szCs w:val="24"/>
        </w:rPr>
        <w:t xml:space="preserve">– осіб, віднесених до жертв нацистських переслідувань відповідно до Закону України «Про жертви нацистських переслідувань»; </w:t>
      </w:r>
    </w:p>
    <w:p w:rsidR="009D5CD8" w:rsidRPr="00584D5B" w:rsidRDefault="009D5CD8" w:rsidP="009B13A9">
      <w:pPr>
        <w:widowControl w:val="0"/>
        <w:autoSpaceDE w:val="0"/>
        <w:autoSpaceDN w:val="0"/>
        <w:adjustRightInd w:val="0"/>
        <w:spacing w:after="240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584D5B">
        <w:rPr>
          <w:rFonts w:ascii="Times New Roman" w:hAnsi="Times New Roman"/>
          <w:color w:val="000000"/>
          <w:sz w:val="24"/>
          <w:szCs w:val="24"/>
        </w:rPr>
        <w:t>– донорів, які мають право на пільгу, передбачену статтею 10 Закону України «Про донорство крові та її компонентів».</w:t>
      </w:r>
    </w:p>
    <w:p w:rsidR="009D5CD8" w:rsidRPr="005F74A8" w:rsidRDefault="009D5CD8" w:rsidP="009B13A9">
      <w:pPr>
        <w:widowControl w:val="0"/>
        <w:autoSpaceDE w:val="0"/>
        <w:autoSpaceDN w:val="0"/>
        <w:adjustRightInd w:val="0"/>
        <w:spacing w:after="240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Окремо зазначимо, що допомога по тимчасовій втраті працездатності, пов’язаній з нещасними випадками на виробництві або професійними захворюваннями, фінансується Фондом у розмірі 100% середньої заробітної плати незалежно від страхового стажу.</w:t>
      </w:r>
    </w:p>
    <w:p w:rsidR="009D5CD8" w:rsidRPr="00584D5B" w:rsidRDefault="009D5CD8" w:rsidP="009B13A9">
      <w:pPr>
        <w:widowControl w:val="0"/>
        <w:autoSpaceDE w:val="0"/>
        <w:autoSpaceDN w:val="0"/>
        <w:adjustRightInd w:val="0"/>
        <w:spacing w:after="240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584D5B">
        <w:rPr>
          <w:rFonts w:ascii="Times New Roman" w:hAnsi="Times New Roman"/>
          <w:color w:val="000000"/>
          <w:sz w:val="24"/>
          <w:szCs w:val="24"/>
        </w:rPr>
        <w:t>Сума допомоги по тимчасовій непрацездатності (включаючи догляд за хворою дитиною або хворим членом сім’ї) в розрахунку на місяць не повинна перевищувати розміру максимальної величини бази нарахування єдиного внеску, з якої сплачувалися страхові внески до Фонду.</w:t>
      </w:r>
    </w:p>
    <w:p w:rsidR="009D5CD8" w:rsidRPr="00584D5B" w:rsidRDefault="009D5CD8" w:rsidP="009B13A9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213F47">
        <w:rPr>
          <w:rFonts w:ascii="Times New Roman" w:hAnsi="Times New Roman"/>
          <w:color w:val="000000"/>
          <w:sz w:val="24"/>
          <w:szCs w:val="24"/>
        </w:rPr>
        <w:t>У</w:t>
      </w:r>
      <w:r w:rsidRPr="00E751F3">
        <w:rPr>
          <w:rFonts w:ascii="Times New Roman" w:hAnsi="Times New Roman"/>
          <w:color w:val="000000"/>
          <w:sz w:val="24"/>
          <w:szCs w:val="24"/>
        </w:rPr>
        <w:t xml:space="preserve"> загальних випадках розмір допомоги по тимчасовій непрацездатності залежить від тривалості страхового стажу та </w:t>
      </w:r>
      <w:r w:rsidRPr="00584D5B">
        <w:rPr>
          <w:rFonts w:ascii="Times New Roman" w:hAnsi="Times New Roman"/>
          <w:sz w:val="24"/>
          <w:szCs w:val="24"/>
        </w:rPr>
        <w:t>складає 50% середньої заробітної плати (якщо стаж не перевищує 3 років), 60% (при стажі від 3 до 5 років), 70% (від 5 до 8 років) і 100% (якщо стаж – понад 8 років).</w:t>
      </w:r>
    </w:p>
    <w:p w:rsidR="009D5CD8" w:rsidRDefault="009D5CD8" w:rsidP="009B13A9">
      <w:pPr>
        <w:spacing w:after="240"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D5CD8" w:rsidRPr="00252708" w:rsidRDefault="009D5CD8" w:rsidP="009B13A9">
      <w:pPr>
        <w:spacing w:line="288" w:lineRule="auto"/>
        <w:ind w:left="482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252708">
        <w:rPr>
          <w:rFonts w:ascii="Times New Roman" w:hAnsi="Times New Roman"/>
          <w:b/>
          <w:sz w:val="24"/>
          <w:szCs w:val="24"/>
        </w:rPr>
        <w:t xml:space="preserve">Прес-служба виконавчої дирекції </w:t>
      </w:r>
    </w:p>
    <w:p w:rsidR="009D5CD8" w:rsidRPr="00252708" w:rsidRDefault="009D5CD8" w:rsidP="009B13A9">
      <w:pPr>
        <w:spacing w:line="288" w:lineRule="auto"/>
        <w:ind w:left="4820"/>
        <w:rPr>
          <w:rFonts w:ascii="Times New Roman" w:hAnsi="Times New Roman"/>
          <w:b/>
          <w:sz w:val="24"/>
          <w:szCs w:val="24"/>
        </w:rPr>
      </w:pPr>
      <w:r w:rsidRPr="00252708">
        <w:rPr>
          <w:rFonts w:ascii="Times New Roman" w:hAnsi="Times New Roman"/>
          <w:b/>
          <w:sz w:val="24"/>
          <w:szCs w:val="24"/>
        </w:rPr>
        <w:t>Фонду соціального страхування України</w:t>
      </w:r>
    </w:p>
    <w:p w:rsidR="009D5CD8" w:rsidRDefault="009D5CD8"/>
    <w:sectPr w:rsidR="009D5CD8" w:rsidSect="00064A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3A9"/>
    <w:rsid w:val="00064A5A"/>
    <w:rsid w:val="00126B7E"/>
    <w:rsid w:val="00213F47"/>
    <w:rsid w:val="002343A7"/>
    <w:rsid w:val="00252708"/>
    <w:rsid w:val="002C41DB"/>
    <w:rsid w:val="002E2527"/>
    <w:rsid w:val="00437C55"/>
    <w:rsid w:val="004903F4"/>
    <w:rsid w:val="004A06F2"/>
    <w:rsid w:val="00581D4D"/>
    <w:rsid w:val="00584D5B"/>
    <w:rsid w:val="005F74A8"/>
    <w:rsid w:val="00690AAD"/>
    <w:rsid w:val="008543D1"/>
    <w:rsid w:val="008C4E0A"/>
    <w:rsid w:val="008D2FDF"/>
    <w:rsid w:val="009B13A9"/>
    <w:rsid w:val="009D5CD8"/>
    <w:rsid w:val="00AB7730"/>
    <w:rsid w:val="00CB0F8C"/>
    <w:rsid w:val="00D45A92"/>
    <w:rsid w:val="00D91B2B"/>
    <w:rsid w:val="00E7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52245FC-8DA4-4F6A-8450-A37C27A7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3A9"/>
    <w:rPr>
      <w:rFonts w:ascii="Antiqua" w:eastAsia="Times New Roman" w:hAnsi="Antiqua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Зоряна</dc:creator>
  <cp:keywords/>
  <dc:description/>
  <cp:lastModifiedBy>Олександр Романюк</cp:lastModifiedBy>
  <cp:revision>3</cp:revision>
  <cp:lastPrinted>2018-10-16T11:50:00Z</cp:lastPrinted>
  <dcterms:created xsi:type="dcterms:W3CDTF">2018-10-18T10:31:00Z</dcterms:created>
  <dcterms:modified xsi:type="dcterms:W3CDTF">2018-10-18T10:31:00Z</dcterms:modified>
</cp:coreProperties>
</file>