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B5E" w:rsidRPr="00947EE0" w:rsidRDefault="00193B5E" w:rsidP="00947EE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7E1F">
        <w:rPr>
          <w:rFonts w:ascii="Times New Roman" w:hAnsi="Times New Roman" w:cs="Times New Roman"/>
          <w:b/>
          <w:sz w:val="28"/>
          <w:szCs w:val="28"/>
        </w:rPr>
        <w:t>#</w:t>
      </w:r>
      <w:proofErr w:type="spellStart"/>
      <w:r w:rsidRPr="00947EE0">
        <w:rPr>
          <w:rFonts w:ascii="Times New Roman" w:hAnsi="Times New Roman" w:cs="Times New Roman"/>
          <w:b/>
          <w:sz w:val="28"/>
          <w:szCs w:val="28"/>
          <w:lang w:val="uk-UA"/>
        </w:rPr>
        <w:t>ПраваЗахисників</w:t>
      </w:r>
      <w:proofErr w:type="spellEnd"/>
      <w:r w:rsidRPr="00947EE0">
        <w:rPr>
          <w:rFonts w:ascii="Times New Roman" w:hAnsi="Times New Roman" w:cs="Times New Roman"/>
          <w:b/>
          <w:sz w:val="28"/>
          <w:szCs w:val="28"/>
          <w:lang w:val="uk-UA"/>
        </w:rPr>
        <w:t>: як отримати земельну ділянку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Учасники бойових дій мають право на першочергове відведення земельних</w:t>
      </w:r>
      <w:r w:rsidR="00AC3362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ділянок для:</w:t>
      </w:r>
    </w:p>
    <w:p w:rsidR="00A60279" w:rsidRPr="00193B5E" w:rsidRDefault="00AC3362" w:rsidP="00947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собистого сел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янського господарства - до 2 га;</w:t>
      </w:r>
    </w:p>
    <w:p w:rsidR="00A60279" w:rsidRPr="00193B5E" w:rsidRDefault="00AC3362" w:rsidP="00947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ведення садівництва - до 0,12 га;</w:t>
      </w:r>
    </w:p>
    <w:p w:rsidR="00A60279" w:rsidRPr="00193B5E" w:rsidRDefault="00AC3362" w:rsidP="00947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удівництва і обслуговування жилого будинку, господарських будівель і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споруд: у селах - до 0, 25 га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, в 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селищах - до 0,15 га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, в містах - до 0,1 га;</w:t>
      </w:r>
    </w:p>
    <w:p w:rsidR="00A60279" w:rsidRPr="00193B5E" w:rsidRDefault="00AC3362" w:rsidP="00947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ндивідуального дачного будівницт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ва - до 0,1 га;</w:t>
      </w:r>
    </w:p>
    <w:p w:rsidR="00A60279" w:rsidRPr="00193B5E" w:rsidRDefault="00AC3362" w:rsidP="00947EE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удівництва гаражів - до 0,01 га.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Скористатися правом на відведення земельної ділянки можна один раз за</w:t>
      </w:r>
      <w:r w:rsidR="00AC3362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кожним видом діяльності.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b/>
          <w:sz w:val="28"/>
          <w:szCs w:val="28"/>
          <w:lang w:val="uk-UA"/>
        </w:rPr>
        <w:t>Як отримати земельну ділянку?</w:t>
      </w:r>
    </w:p>
    <w:p w:rsidR="00A60279" w:rsidRPr="00193B5E" w:rsidRDefault="00193B5E" w:rsidP="00947EE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i/>
          <w:sz w:val="28"/>
          <w:szCs w:val="28"/>
          <w:lang w:val="uk-UA"/>
        </w:rPr>
        <w:t>Оберіть земельну ділянку</w:t>
      </w:r>
    </w:p>
    <w:p w:rsidR="00307473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Оберіть з ділянок, позначених білим кольором на сторінці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193B5E" w:rsidRPr="00671603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http://map.land.gov.ua/kadastrova-karta</w:t>
        </w:r>
      </w:hyperlink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Перевірте, чи земельна ділянка вільна - зверніться до територіальних</w:t>
      </w:r>
      <w:r w:rsidR="00AC3362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управлінь </w:t>
      </w:r>
      <w:proofErr w:type="spellStart"/>
      <w:r w:rsidRPr="00193B5E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або до сільської, селищної, міської ради за місцем</w:t>
      </w:r>
      <w:r w:rsidR="00AC3362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розташуванням ділянки.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i/>
          <w:sz w:val="28"/>
          <w:szCs w:val="28"/>
          <w:lang w:val="uk-UA"/>
        </w:rPr>
        <w:t>Отримайте дозвіл на виділення</w:t>
      </w:r>
      <w:r w:rsidR="00193B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земельної ділянки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Підготуйте документи:</w:t>
      </w:r>
    </w:p>
    <w:p w:rsidR="00A60279" w:rsidRPr="00193B5E" w:rsidRDefault="00A60279" w:rsidP="00947E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клопотання довільної форми із зазначенням цільового призначення земельної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ділянки та орієнтовних розмірів</w:t>
      </w:r>
      <w:r w:rsidR="00B9237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графічні матеріали із зазначенням місця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розташування земельної ділянки;</w:t>
      </w:r>
    </w:p>
    <w:p w:rsidR="00A60279" w:rsidRPr="00193B5E" w:rsidRDefault="00A60279" w:rsidP="00947E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погодження землекористувача (у разі вилучення земельної ділянки, що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перебуває у користуванні інших осіб};</w:t>
      </w:r>
    </w:p>
    <w:p w:rsidR="00A60279" w:rsidRPr="00193B5E" w:rsidRDefault="00193B5E" w:rsidP="00947E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копію посвідчення УБД / копія довідки про участь в АТО (ООС) / </w:t>
      </w:r>
      <w:r w:rsidR="00A60279" w:rsidRPr="00193B5E">
        <w:rPr>
          <w:rFonts w:ascii="Times New Roman" w:hAnsi="Times New Roman" w:cs="Times New Roman"/>
          <w:sz w:val="28"/>
          <w:szCs w:val="28"/>
          <w:lang w:val="uk-UA"/>
        </w:rPr>
        <w:t>витяг з наказу;</w:t>
      </w:r>
    </w:p>
    <w:p w:rsidR="00A60279" w:rsidRPr="00193B5E" w:rsidRDefault="00A60279" w:rsidP="00947E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копію паспорта;</w:t>
      </w:r>
    </w:p>
    <w:p w:rsidR="00A60279" w:rsidRPr="00193B5E" w:rsidRDefault="00A60279" w:rsidP="00947EE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копію ідентифікаційного номера.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Зверніться із документами до уповноваженого органу:</w:t>
      </w:r>
    </w:p>
    <w:p w:rsidR="00A60279" w:rsidRPr="00193B5E" w:rsidRDefault="00A60279" w:rsidP="00947EE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з земель комунальної власності - до сільських, селищних, міських рад;</w:t>
      </w:r>
    </w:p>
    <w:p w:rsidR="00A60279" w:rsidRPr="00193B5E" w:rsidRDefault="00A60279" w:rsidP="00947EE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з земель державної власності - до районних держадміністрацій;</w:t>
      </w:r>
    </w:p>
    <w:p w:rsidR="00A60279" w:rsidRPr="00193B5E" w:rsidRDefault="00A60279" w:rsidP="00947EE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 державної власності у власність або у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користування - до територіальних органів </w:t>
      </w:r>
      <w:proofErr w:type="spellStart"/>
      <w:r w:rsidRPr="00193B5E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i/>
          <w:sz w:val="28"/>
          <w:szCs w:val="28"/>
          <w:lang w:val="uk-UA"/>
        </w:rPr>
        <w:t>Розробіть</w:t>
      </w:r>
      <w:r w:rsidR="00BB7E1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та погодьте </w:t>
      </w:r>
      <w:proofErr w:type="spellStart"/>
      <w:r w:rsidR="00BB7E1F">
        <w:rPr>
          <w:rFonts w:ascii="Times New Roman" w:hAnsi="Times New Roman" w:cs="Times New Roman"/>
          <w:i/>
          <w:sz w:val="28"/>
          <w:szCs w:val="28"/>
          <w:lang w:val="uk-UA"/>
        </w:rPr>
        <w:t>проє</w:t>
      </w:r>
      <w:r w:rsidR="00193B5E">
        <w:rPr>
          <w:rFonts w:ascii="Times New Roman" w:hAnsi="Times New Roman" w:cs="Times New Roman"/>
          <w:i/>
          <w:sz w:val="28"/>
          <w:szCs w:val="28"/>
          <w:lang w:val="uk-UA"/>
        </w:rPr>
        <w:t>кт</w:t>
      </w:r>
      <w:proofErr w:type="spellEnd"/>
      <w:r w:rsidR="00193B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землеустрою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lastRenderedPageBreak/>
        <w:t>Об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>еріть землевпорядну організацію, у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BB7E1F">
        <w:rPr>
          <w:rFonts w:ascii="Times New Roman" w:hAnsi="Times New Roman" w:cs="Times New Roman"/>
          <w:sz w:val="28"/>
          <w:szCs w:val="28"/>
          <w:lang w:val="uk-UA"/>
        </w:rPr>
        <w:t xml:space="preserve">ладіть договір про розробку </w:t>
      </w:r>
      <w:proofErr w:type="spellStart"/>
      <w:r w:rsidR="00BB7E1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відведення земельної </w:t>
      </w:r>
      <w:r w:rsidR="00BB7E1F">
        <w:rPr>
          <w:rFonts w:ascii="Times New Roman" w:hAnsi="Times New Roman" w:cs="Times New Roman"/>
          <w:sz w:val="28"/>
          <w:szCs w:val="28"/>
          <w:lang w:val="uk-UA"/>
        </w:rPr>
        <w:t xml:space="preserve">ділянки. Строк виготовлення </w:t>
      </w:r>
      <w:proofErr w:type="spellStart"/>
      <w:r w:rsidR="00BB7E1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до 6 місяців.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E1F">
        <w:rPr>
          <w:rFonts w:ascii="Times New Roman" w:hAnsi="Times New Roman" w:cs="Times New Roman"/>
          <w:sz w:val="28"/>
          <w:szCs w:val="28"/>
          <w:lang w:val="uk-UA"/>
        </w:rPr>
        <w:t xml:space="preserve">Погодьте </w:t>
      </w:r>
      <w:proofErr w:type="spellStart"/>
      <w:r w:rsidR="00BB7E1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кт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щодо відведення земельної ділянки: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місцевим управлінням </w:t>
      </w:r>
      <w:proofErr w:type="spellStart"/>
      <w:r w:rsidRPr="00193B5E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місцевим відділом архітектури та містобудування;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іншими організаціями (органи лісгоспу, </w:t>
      </w:r>
      <w:proofErr w:type="spellStart"/>
      <w:r w:rsidRPr="00193B5E">
        <w:rPr>
          <w:rFonts w:ascii="Times New Roman" w:hAnsi="Times New Roman" w:cs="Times New Roman"/>
          <w:sz w:val="28"/>
          <w:szCs w:val="28"/>
          <w:lang w:val="uk-UA"/>
        </w:rPr>
        <w:t>водгоспу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>, охорони культурної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спадщини, екології) в окремих індивідуальних випадках.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Висновок </w:t>
      </w:r>
      <w:r w:rsidR="00BB7E1F">
        <w:rPr>
          <w:rFonts w:ascii="Times New Roman" w:hAnsi="Times New Roman" w:cs="Times New Roman"/>
          <w:sz w:val="28"/>
          <w:szCs w:val="28"/>
          <w:lang w:val="uk-UA"/>
        </w:rPr>
        <w:t xml:space="preserve">про погодження додається до </w:t>
      </w:r>
      <w:proofErr w:type="spellStart"/>
      <w:r w:rsidR="00BB7E1F">
        <w:rPr>
          <w:rFonts w:ascii="Times New Roman" w:hAnsi="Times New Roman" w:cs="Times New Roman"/>
          <w:sz w:val="28"/>
          <w:szCs w:val="28"/>
          <w:lang w:val="uk-UA"/>
        </w:rPr>
        <w:t>проє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кту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i/>
          <w:sz w:val="28"/>
          <w:szCs w:val="28"/>
          <w:lang w:val="uk-UA"/>
        </w:rPr>
        <w:t>Офо</w:t>
      </w:r>
      <w:r w:rsidR="00193B5E" w:rsidRPr="00193B5E">
        <w:rPr>
          <w:rFonts w:ascii="Times New Roman" w:hAnsi="Times New Roman" w:cs="Times New Roman"/>
          <w:i/>
          <w:sz w:val="28"/>
          <w:szCs w:val="28"/>
          <w:lang w:val="uk-UA"/>
        </w:rPr>
        <w:t>рміть права на земельну ділянку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Зареєструйте земельну ділянку в Державному земельному кадастрі, отримайте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кадастровий номер. Отримайте рішення органу, який передає у власність земельну ділянку, про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передачу обраної ділянки у власність:</w:t>
      </w:r>
    </w:p>
    <w:p w:rsidR="00A60279" w:rsidRPr="00193B5E" w:rsidRDefault="00A60279" w:rsidP="00947E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 - до сільської, селищної, міської ради;</w:t>
      </w:r>
    </w:p>
    <w:p w:rsidR="00A60279" w:rsidRPr="00193B5E" w:rsidRDefault="00A60279" w:rsidP="00947E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державної власності – районної адміністрації;</w:t>
      </w:r>
    </w:p>
    <w:p w:rsidR="00A60279" w:rsidRPr="00193B5E" w:rsidRDefault="00A60279" w:rsidP="00947EE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сільськогосподарського призначення державної власності у власність або у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користування - територіальних органів </w:t>
      </w:r>
      <w:proofErr w:type="spellStart"/>
      <w:r w:rsidRPr="00193B5E">
        <w:rPr>
          <w:rFonts w:ascii="Times New Roman" w:hAnsi="Times New Roman" w:cs="Times New Roman"/>
          <w:sz w:val="28"/>
          <w:szCs w:val="28"/>
          <w:lang w:val="uk-UA"/>
        </w:rPr>
        <w:t>Держгеокадастру</w:t>
      </w:r>
      <w:proofErr w:type="spellEnd"/>
      <w:r w:rsidRPr="00193B5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Зареєструйте право власності на земельну ділянку у державного реєстратора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прав або нотаріуса.</w:t>
      </w:r>
    </w:p>
    <w:p w:rsidR="00A60279" w:rsidRPr="00193B5E" w:rsidRDefault="00A60279" w:rsidP="00947EE0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b/>
          <w:sz w:val="28"/>
          <w:szCs w:val="28"/>
          <w:lang w:val="uk-UA"/>
        </w:rPr>
        <w:t>Чи можливо отримати грошову компенсацію замість</w:t>
      </w:r>
      <w:r w:rsidR="00307473" w:rsidRPr="00193B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отримання земельної ділянки</w:t>
      </w:r>
      <w:r w:rsidR="00193B5E" w:rsidRPr="00193B5E">
        <w:rPr>
          <w:rFonts w:ascii="Times New Roman" w:hAnsi="Times New Roman" w:cs="Times New Roman"/>
          <w:b/>
          <w:sz w:val="28"/>
          <w:szCs w:val="28"/>
          <w:lang w:val="uk-UA"/>
        </w:rPr>
        <w:t>?</w:t>
      </w:r>
      <w:r w:rsidR="00307473" w:rsidRPr="00193B5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862C2" w:rsidRDefault="00A60279" w:rsidP="00947EE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93B5E">
        <w:rPr>
          <w:rFonts w:ascii="Times New Roman" w:hAnsi="Times New Roman" w:cs="Times New Roman"/>
          <w:sz w:val="28"/>
          <w:szCs w:val="28"/>
          <w:lang w:val="uk-UA"/>
        </w:rPr>
        <w:t>Наразі в Україні на законодавчому рівні відсутній механізм отримання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г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рошової компенсації замість виділення земельної ділянки, якщо таке виділення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неможливе у зв’язку з відсутністю вільних земельних ділянок у обраному вами</w:t>
      </w:r>
      <w:r w:rsidR="00307473"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регіоні.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Однак на регіональному рівні в деяких містах України 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(зокрема і в м. Тернопіль)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>місцевими радами були прийняті рішення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про можливість грошової компенсації 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за ділянку </w:t>
      </w:r>
      <w:r w:rsidR="00947EE0" w:rsidRPr="00947EE0">
        <w:rPr>
          <w:rFonts w:ascii="Times New Roman" w:hAnsi="Times New Roman" w:cs="Times New Roman"/>
          <w:sz w:val="28"/>
          <w:szCs w:val="28"/>
          <w:lang w:val="uk-UA"/>
        </w:rPr>
        <w:t>для індивідуального житлового будівництва</w:t>
      </w:r>
      <w:r w:rsidR="00947EE0">
        <w:rPr>
          <w:rFonts w:ascii="Times New Roman" w:hAnsi="Times New Roman" w:cs="Times New Roman"/>
          <w:sz w:val="28"/>
          <w:szCs w:val="28"/>
          <w:lang w:val="uk-UA"/>
        </w:rPr>
        <w:t xml:space="preserve"> учасникам</w:t>
      </w:r>
      <w:r w:rsidRPr="00193B5E">
        <w:rPr>
          <w:rFonts w:ascii="Times New Roman" w:hAnsi="Times New Roman" w:cs="Times New Roman"/>
          <w:sz w:val="28"/>
          <w:szCs w:val="28"/>
          <w:lang w:val="uk-UA"/>
        </w:rPr>
        <w:t xml:space="preserve"> АТО/ООС та сім’ям загиблих</w:t>
      </w:r>
      <w:r w:rsidR="00193B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7EE0">
        <w:rPr>
          <w:rFonts w:ascii="Times New Roman" w:hAnsi="Times New Roman" w:cs="Times New Roman"/>
          <w:sz w:val="28"/>
          <w:szCs w:val="28"/>
          <w:lang w:val="uk-UA"/>
        </w:rPr>
        <w:t>бійців.</w:t>
      </w:r>
    </w:p>
    <w:p w:rsidR="00BB7E1F" w:rsidRPr="00BB7E1F" w:rsidRDefault="00BB7E1F" w:rsidP="00BB7E1F">
      <w:pPr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B7E1F">
        <w:rPr>
          <w:rFonts w:ascii="Times New Roman" w:hAnsi="Times New Roman" w:cs="Times New Roman"/>
          <w:b/>
          <w:sz w:val="28"/>
          <w:szCs w:val="28"/>
          <w:lang w:val="uk-UA"/>
        </w:rPr>
        <w:t>Головне територіальне управління юстиції у Тернопіл</w:t>
      </w:r>
      <w:bookmarkStart w:id="0" w:name="_GoBack"/>
      <w:bookmarkEnd w:id="0"/>
      <w:r w:rsidRPr="00BB7E1F">
        <w:rPr>
          <w:rFonts w:ascii="Times New Roman" w:hAnsi="Times New Roman" w:cs="Times New Roman"/>
          <w:b/>
          <w:sz w:val="28"/>
          <w:szCs w:val="28"/>
          <w:lang w:val="uk-UA"/>
        </w:rPr>
        <w:t>ьській області</w:t>
      </w:r>
    </w:p>
    <w:sectPr w:rsidR="00BB7E1F" w:rsidRPr="00BB7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6659D"/>
    <w:multiLevelType w:val="hybridMultilevel"/>
    <w:tmpl w:val="19CAB5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F7DCB"/>
    <w:multiLevelType w:val="hybridMultilevel"/>
    <w:tmpl w:val="3342B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7519A"/>
    <w:multiLevelType w:val="hybridMultilevel"/>
    <w:tmpl w:val="6CD230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D2162C"/>
    <w:multiLevelType w:val="hybridMultilevel"/>
    <w:tmpl w:val="B8787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AE0"/>
    <w:rsid w:val="00193B5E"/>
    <w:rsid w:val="00307473"/>
    <w:rsid w:val="004862C2"/>
    <w:rsid w:val="00841B7E"/>
    <w:rsid w:val="00947EE0"/>
    <w:rsid w:val="00A60279"/>
    <w:rsid w:val="00AC3362"/>
    <w:rsid w:val="00B92372"/>
    <w:rsid w:val="00BB7E1F"/>
    <w:rsid w:val="00E83639"/>
    <w:rsid w:val="00EB1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31D9FF"/>
  <w15:chartTrackingRefBased/>
  <w15:docId w15:val="{B1623871-0813-4BDC-B56A-0BD512BC1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3B5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93B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p.land.gov.ua/kadastrova-kar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2019-10-16T09:21:00Z</dcterms:created>
  <dcterms:modified xsi:type="dcterms:W3CDTF">2019-10-16T09:21:00Z</dcterms:modified>
</cp:coreProperties>
</file>