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7B9" w:rsidRPr="00BA47B9" w:rsidRDefault="00BA47B9" w:rsidP="00A212FC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  <w:t>ПАВЛО ПЕТРЕНКО: ПРОВІДНІ БІЗНЕС-АСОЦІАЦІЇ ПІДТРИМАЛИ ЗАКОНОПРОЕКТ 9311 #РЕЙДЕРСТВОСТОП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Представники провідних бізнес-асоціацій Американської торговельної палати в Україні (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АСС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Європейської Бізнес Асоціації (ЕБА), Спілки українських підприємців (СУП), Офісу ефективного регулювання BRDO та Офісу Бізнес-омбудсмена підтримали законодавчі ініціативи, спрямовані на посилення боротьби з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рейдерськими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атаками на підприємства та майно громадян.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«Міністерство юстиції разом з народними депутатами та представниками провідних бізнес-асоціацій, які представляють інтереси не окремих профільних спільнот, а реального українського бізнесу, розробили низку новацій, які покликані знизити ризики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рейдерських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захоплень підприємств. Зокрема, ми вирішили прибрати зі списку суб’єктів реєстрації державні та комунальні підприємства», - зазначив Міністр юстиції Павло  Петренко.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 серед новацій законопроекту - запровадження обов’язкового підвищення кваліфікації державних реєстраторів, право оренди в реєстрі збігатиметься з терміном дії договору, страхування від підробки підпису на договорі, укладеному в простій письмовій формі, припинення старих, недійсних обтяжень та захист права власності на частку у статутному капіталі юридичної особи.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Міністр нагадав, що раніше Кабінет міністрів вже підтримав дві ініціативи Мін’юсту, що ліквідують частину лазівок, якими користувалися рейдери раніше.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«Не чекаючи на прийняття законодавчих змін, Уряд підтримав нашу ініціативу внести зміни до низки постанов, які ліквідовують можливість створювати філії комунальних підприємств в інших регіонах. Наразі такі філії перебувають поза законом. Так само члени Кабміну прийняли рішення про те, що реєстратори, які отримують доступ до професії, мають здавати відповідний кваліфікаційний іспит», - наголосив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очільник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Мін’юсту.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Ключові бізнес-асоціації позитивно оцінили зміни, які пропонуються законопроектом 9311 #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РейдерствоСтоп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Заступник бізнес-омбудсмена Ярослав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Грегірчак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підкреслив, що Рада з цікавістю взяла участь в розробці цього законопроекту. За його словами, Міністерство юстиції є одним із лідерів серед державних органів за виконанням рекомендацій, які надає Рада бізнес-омбудсмена. «Ми вже давно співпрацюємо з Міністерством юстиції в частині імплементації системних рекомендацій з нашого звіту щодо боротьби з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рейдерством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І цей законопроект став ще одним кроком у даному напрямку», – зауважив Ярослав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Грегірчак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Зокрема, у законопроект 9311 увійшли дві рекомендації Ради: зобов’язання державного реєстратора - у разі здійснення реєстраційної дії з корпоративними правами - перевіряти дані Державного реєстру обтяжень рухомого майна та удосконалення механізму інформаційної взаємодії Державного реєстру прав на нерухомість та Єдиного державного реєстру судових рішень.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підтримку законопроекту висловилася Європейська Бізнес Асоціація.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«Європейська бізнес асоціація підтримує ініціативу Мін’юсту #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РейдерствоCтоп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Важливим у законопроекті є позбавлення комунальних підприємств права щодо реєстраційних дій, адже на даний момент більшість </w:t>
      </w: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скарг щодо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рейдерських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захоплень стосувалась саме цього аспекту. І, по-друге, ми підтримуємо обмеження вартості нотаріальних дій щодо іпотеки. На сьогодні це занадто дорого та обтяжливо для бізнесу», - зауважила виконавчий директор Європейської Бізнес Асоціації Анна Дерев’янко.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«Захист права власності є одним із ключових аспектів як для тих компаній, які вже працюють в Україні, так і тих, які розглядають Україну як потенційний напрямок для інвестування. Для нас важливо, щоб компанії відчували себе захищеними з точки  зору власності, з точки зору інвестицій. Ця законодавча ініціатива містить пропозицію Американської торговельної палати, яка спрямована на скасування указу президента України №762 щодо мінімальної плати за вчинення нотаріальних послуг. На думку всіх компаній – членів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АСС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реалізація такої ініціативи дасть змогу, з одного боку, знизити ціни на ринку нотаріальних послуг, в з іншого - вивести з тіні частину доходів», - заявила віце-президент Американської торговельної палати в Україні Тетяна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Прокопчук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Виконавчий директор Спілки українських підприємців Катерина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Глазкова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також привітала підготовку законопроекту.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її словами, законопроект #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РейдерствоСтоп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став логічною і правильною реакцією на спалах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рейдерства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країні. Законопроект покликаний вирішити питання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рейдерства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точково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системно.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«Ми вітаємо дії Міністерства юстиції та дякуємо за те, що швидко зібрали бізнес-спільноту та врахували наші побажання стосовно прибирання законодавчих прогалин щодо боротьби з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рейдерством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- зазначила Катерина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Глазкова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. «Документ враховує болючі моменти як бізнесу, так і громадян. Сподіваюся, що найближчим часом він буде проголосований, адже він немає жодного політичного забарвлення і захищає права інвесторів», - додала виконавчий директор Спілки українських підприємців.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розробки законопроекту 9311 #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РейдерствоСтоп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 норма про скасування плати приватним нотаріусам у розмірі не менше 1% від суми договору була запропонована бізнес-асоціаціями та експертними офісами. 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словами Голови офісу ефективного регулювання BRDO Олексія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Гончарука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запропоновані зміни призведуть до зменшення сірих історій з «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відкатами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» нотаріусам.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«Законопроект містить дуже корисну на нашу думку ініціативу щодо скасування обмеження щодо встановлення цін для нотаріусів. Наявність такої норми призводила до низки викривлень: як «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відкатів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які отримували окремі нечисті на руку нотаріусу, так і різних історій, наприклад, під час продажу «Криворіжсталі», коли нотаріус отримав більше 200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млн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 за одну угоду», - зазначив Олексій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Гончарук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його словами, від цього ринок нотаріальних послуг стане лише здоровішим. «Загрози знищення професії ми в цій ініціативі не бачимо жодної», - підкреслив Олексій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Гончарук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додав, що прийняття цього законопроекту позитивно вплине на позиції України в рейтингу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Doing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Business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напрямком «Реєстрація власності».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Також голова офісу ефективного регулювання BRDO позитивно оцінив такі нововведення законопроекту, як скасування повноважень комунальних </w:t>
      </w: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підприємств щодо реєстрації власності та переведення низки процедур в </w:t>
      </w:r>
      <w:proofErr w:type="spellStart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онлайн</w:t>
      </w:r>
      <w:proofErr w:type="spellEnd"/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, та оцінив ініціативу загалом як позитивну.</w:t>
      </w:r>
    </w:p>
    <w:p w:rsidR="00BA47B9" w:rsidRPr="00BA47B9" w:rsidRDefault="00BA47B9" w:rsidP="00BA47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47B9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Відеоматеріали за посиланням: </w:t>
      </w:r>
      <w:hyperlink r:id="rId4" w:history="1">
        <w:r w:rsidRPr="00A212FC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https://minjust.gov.ua/watch/providni-biznes-asotsiatsii-pidtrimali-zakonoproekt-9311-reyderstvostop</w:t>
        </w:r>
      </w:hyperlink>
    </w:p>
    <w:p w:rsidR="006A64D8" w:rsidRPr="00A212FC" w:rsidRDefault="006A64D8"/>
    <w:sectPr w:rsidR="006A64D8" w:rsidRPr="00A212FC" w:rsidSect="006A6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47B9"/>
    <w:rsid w:val="005618F6"/>
    <w:rsid w:val="006A64D8"/>
    <w:rsid w:val="00A212FC"/>
    <w:rsid w:val="00BA47B9"/>
    <w:rsid w:val="00CE6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D8"/>
  </w:style>
  <w:style w:type="paragraph" w:styleId="1">
    <w:name w:val="heading 1"/>
    <w:basedOn w:val="a"/>
    <w:link w:val="10"/>
    <w:uiPriority w:val="9"/>
    <w:qFormat/>
    <w:rsid w:val="00BA4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47B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BA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BA47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7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just.gov.ua/watch/providni-biznes-asotsiatsii-pidtrimali-zakonoproekt-9311-reyderstvosto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4082</Words>
  <Characters>2328</Characters>
  <Application>Microsoft Office Word</Application>
  <DocSecurity>0</DocSecurity>
  <Lines>19</Lines>
  <Paragraphs>12</Paragraphs>
  <ScaleCrop>false</ScaleCrop>
  <Company/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2018-12-05T11:14:00Z</dcterms:created>
  <dcterms:modified xsi:type="dcterms:W3CDTF">2018-12-05T11:15:00Z</dcterms:modified>
</cp:coreProperties>
</file>