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1AF" w:rsidRDefault="003111AF" w:rsidP="003111AF">
      <w:pPr>
        <w:jc w:val="center"/>
        <w:rPr>
          <w:rFonts w:ascii="Times New Roman" w:hAnsi="Times New Roman" w:cs="Times New Roman"/>
          <w:b/>
          <w:sz w:val="28"/>
        </w:rPr>
      </w:pPr>
      <w:r>
        <w:rPr>
          <w:rFonts w:ascii="Times New Roman" w:hAnsi="Times New Roman" w:cs="Times New Roman"/>
          <w:b/>
          <w:sz w:val="28"/>
        </w:rPr>
        <w:br/>
        <w:t xml:space="preserve">                                                                                                     ПРОЄКТ</w:t>
      </w:r>
      <w:r>
        <w:rPr>
          <w:rFonts w:ascii="Times New Roman" w:hAnsi="Times New Roman" w:cs="Times New Roman"/>
          <w:b/>
          <w:sz w:val="28"/>
        </w:rPr>
        <w:br/>
      </w:r>
      <w:r>
        <w:rPr>
          <w:rFonts w:ascii="Times New Roman" w:hAnsi="Times New Roman" w:cs="Times New Roman"/>
          <w:b/>
          <w:noProof/>
          <w:sz w:val="28"/>
          <w:lang w:eastAsia="uk-UA"/>
        </w:rPr>
        <w:drawing>
          <wp:inline distT="0" distB="0" distL="0" distR="0" wp14:anchorId="7F9B37B6">
            <wp:extent cx="58102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1025" cy="771525"/>
                    </a:xfrm>
                    <a:prstGeom prst="rect">
                      <a:avLst/>
                    </a:prstGeom>
                    <a:noFill/>
                  </pic:spPr>
                </pic:pic>
              </a:graphicData>
            </a:graphic>
          </wp:inline>
        </w:drawing>
      </w:r>
      <w:r>
        <w:rPr>
          <w:rFonts w:ascii="Times New Roman" w:hAnsi="Times New Roman" w:cs="Times New Roman"/>
          <w:b/>
          <w:sz w:val="28"/>
        </w:rPr>
        <w:t xml:space="preserve">                                 </w:t>
      </w:r>
      <w:r>
        <w:rPr>
          <w:rFonts w:ascii="Times New Roman" w:hAnsi="Times New Roman" w:cs="Times New Roman"/>
          <w:b/>
          <w:sz w:val="28"/>
        </w:rPr>
        <w:br/>
      </w:r>
      <w:r w:rsidRPr="003111AF">
        <w:rPr>
          <w:rFonts w:ascii="Times New Roman" w:hAnsi="Times New Roman" w:cs="Times New Roman"/>
          <w:b/>
          <w:sz w:val="28"/>
        </w:rPr>
        <w:t>ОЗЕРНЯНСЬКА СІЛЬСЬКА РАДА</w:t>
      </w:r>
      <w:r w:rsidRPr="003111AF">
        <w:rPr>
          <w:rFonts w:ascii="Times New Roman" w:hAnsi="Times New Roman" w:cs="Times New Roman"/>
          <w:b/>
          <w:sz w:val="28"/>
        </w:rPr>
        <w:br/>
        <w:t>ЗБОРІВСЬКОГО РАЙОНУ</w:t>
      </w:r>
      <w:r w:rsidRPr="003111AF">
        <w:rPr>
          <w:rFonts w:ascii="Times New Roman" w:hAnsi="Times New Roman" w:cs="Times New Roman"/>
          <w:b/>
          <w:sz w:val="28"/>
        </w:rPr>
        <w:br/>
        <w:t>ТЕРНОПІЛЬСЬКОЇ ОБЛАСТІ</w:t>
      </w:r>
      <w:r w:rsidRPr="003111AF">
        <w:rPr>
          <w:rFonts w:ascii="Times New Roman" w:hAnsi="Times New Roman" w:cs="Times New Roman"/>
          <w:b/>
          <w:sz w:val="28"/>
        </w:rPr>
        <w:br/>
        <w:t>ВОСЬМЕ СКЛИКАННЯ</w:t>
      </w:r>
      <w:r w:rsidRPr="003111AF">
        <w:rPr>
          <w:rFonts w:ascii="Times New Roman" w:hAnsi="Times New Roman" w:cs="Times New Roman"/>
          <w:b/>
          <w:sz w:val="28"/>
        </w:rPr>
        <w:br/>
        <w:t>ДРУГА СЕСІЯ</w:t>
      </w:r>
    </w:p>
    <w:p w:rsidR="003111AF" w:rsidRDefault="003111AF" w:rsidP="003111AF">
      <w:pPr>
        <w:rPr>
          <w:rFonts w:ascii="Times New Roman" w:hAnsi="Times New Roman" w:cs="Times New Roman"/>
          <w:b/>
          <w:sz w:val="28"/>
        </w:rPr>
      </w:pPr>
      <w:r w:rsidRPr="003111AF">
        <w:rPr>
          <w:rFonts w:ascii="Times New Roman" w:hAnsi="Times New Roman" w:cs="Times New Roman"/>
          <w:b/>
          <w:sz w:val="28"/>
        </w:rPr>
        <w:t>Від 3 грудня 2020 року</w:t>
      </w:r>
    </w:p>
    <w:p w:rsidR="003111AF" w:rsidRDefault="003111AF" w:rsidP="003111AF">
      <w:pPr>
        <w:rPr>
          <w:rFonts w:ascii="Times New Roman" w:hAnsi="Times New Roman" w:cs="Times New Roman"/>
          <w:sz w:val="28"/>
        </w:rPr>
      </w:pPr>
    </w:p>
    <w:p w:rsidR="003111AF" w:rsidRDefault="003111AF" w:rsidP="003111AF">
      <w:pPr>
        <w:tabs>
          <w:tab w:val="left" w:pos="4140"/>
        </w:tabs>
        <w:jc w:val="center"/>
        <w:rPr>
          <w:rFonts w:ascii="Times New Roman" w:hAnsi="Times New Roman" w:cs="Times New Roman"/>
          <w:b/>
          <w:sz w:val="28"/>
        </w:rPr>
      </w:pPr>
      <w:r w:rsidRPr="003111AF">
        <w:rPr>
          <w:rFonts w:ascii="Times New Roman" w:hAnsi="Times New Roman" w:cs="Times New Roman"/>
          <w:b/>
          <w:sz w:val="28"/>
        </w:rPr>
        <w:t>ПОРЯДОК ДЕННИЙ:</w:t>
      </w:r>
    </w:p>
    <w:p w:rsidR="003111AF" w:rsidRDefault="003111AF" w:rsidP="003111AF">
      <w:pPr>
        <w:pStyle w:val="a7"/>
        <w:numPr>
          <w:ilvl w:val="0"/>
          <w:numId w:val="1"/>
        </w:numPr>
        <w:rPr>
          <w:rFonts w:ascii="Times New Roman" w:hAnsi="Times New Roman" w:cs="Times New Roman"/>
          <w:sz w:val="28"/>
        </w:rPr>
      </w:pPr>
      <w:r>
        <w:rPr>
          <w:rFonts w:ascii="Times New Roman" w:hAnsi="Times New Roman" w:cs="Times New Roman"/>
          <w:sz w:val="28"/>
        </w:rPr>
        <w:t>Про затвердження регламенту роботи сесії</w:t>
      </w:r>
      <w:r>
        <w:rPr>
          <w:rFonts w:ascii="Times New Roman" w:hAnsi="Times New Roman" w:cs="Times New Roman"/>
          <w:sz w:val="28"/>
        </w:rPr>
        <w:br/>
        <w:t>Доповідає: Бідула Р</w:t>
      </w:r>
      <w:r w:rsidR="00AA568B">
        <w:rPr>
          <w:rFonts w:ascii="Times New Roman" w:hAnsi="Times New Roman" w:cs="Times New Roman"/>
          <w:sz w:val="28"/>
        </w:rPr>
        <w:t xml:space="preserve">.В. </w:t>
      </w:r>
      <w:r>
        <w:rPr>
          <w:rFonts w:ascii="Times New Roman" w:hAnsi="Times New Roman" w:cs="Times New Roman"/>
          <w:sz w:val="28"/>
        </w:rPr>
        <w:t>– сільський голова</w:t>
      </w:r>
    </w:p>
    <w:p w:rsidR="003111AF" w:rsidRDefault="00635DF3" w:rsidP="003111AF">
      <w:pPr>
        <w:pStyle w:val="a7"/>
        <w:numPr>
          <w:ilvl w:val="0"/>
          <w:numId w:val="1"/>
        </w:numPr>
        <w:rPr>
          <w:rFonts w:ascii="Times New Roman" w:hAnsi="Times New Roman" w:cs="Times New Roman"/>
          <w:sz w:val="28"/>
        </w:rPr>
      </w:pPr>
      <w:r>
        <w:rPr>
          <w:rFonts w:ascii="Times New Roman" w:hAnsi="Times New Roman" w:cs="Times New Roman"/>
          <w:sz w:val="28"/>
        </w:rPr>
        <w:t>Про припинення діяльності юридичної особи Нестерівської сільської ради і Висиповецької сільської ради</w:t>
      </w:r>
      <w:r>
        <w:rPr>
          <w:rFonts w:ascii="Times New Roman" w:hAnsi="Times New Roman" w:cs="Times New Roman"/>
          <w:sz w:val="28"/>
        </w:rPr>
        <w:br/>
        <w:t>Доповідає: Бідула Р</w:t>
      </w:r>
      <w:r w:rsidR="00AA568B">
        <w:rPr>
          <w:rFonts w:ascii="Times New Roman" w:hAnsi="Times New Roman" w:cs="Times New Roman"/>
          <w:sz w:val="28"/>
        </w:rPr>
        <w:t>.В.</w:t>
      </w:r>
      <w:r>
        <w:rPr>
          <w:rFonts w:ascii="Times New Roman" w:hAnsi="Times New Roman" w:cs="Times New Roman"/>
          <w:sz w:val="28"/>
        </w:rPr>
        <w:t>– сільський голова</w:t>
      </w:r>
    </w:p>
    <w:p w:rsidR="00635DF3" w:rsidRDefault="00635DF3" w:rsidP="003111AF">
      <w:pPr>
        <w:pStyle w:val="a7"/>
        <w:numPr>
          <w:ilvl w:val="0"/>
          <w:numId w:val="1"/>
        </w:numPr>
        <w:rPr>
          <w:rFonts w:ascii="Times New Roman" w:hAnsi="Times New Roman" w:cs="Times New Roman"/>
          <w:sz w:val="28"/>
        </w:rPr>
      </w:pPr>
      <w:r>
        <w:rPr>
          <w:rFonts w:ascii="Times New Roman" w:hAnsi="Times New Roman" w:cs="Times New Roman"/>
          <w:sz w:val="28"/>
        </w:rPr>
        <w:t>Про утворення старостинських окр</w:t>
      </w:r>
      <w:r w:rsidR="00AA568B">
        <w:rPr>
          <w:rFonts w:ascii="Times New Roman" w:hAnsi="Times New Roman" w:cs="Times New Roman"/>
          <w:sz w:val="28"/>
        </w:rPr>
        <w:t>угів</w:t>
      </w:r>
      <w:r w:rsidR="00AA568B">
        <w:rPr>
          <w:rFonts w:ascii="Times New Roman" w:hAnsi="Times New Roman" w:cs="Times New Roman"/>
          <w:sz w:val="28"/>
        </w:rPr>
        <w:br/>
        <w:t>Доповідає: Бідула Р.В.</w:t>
      </w:r>
      <w:r>
        <w:rPr>
          <w:rFonts w:ascii="Times New Roman" w:hAnsi="Times New Roman" w:cs="Times New Roman"/>
          <w:sz w:val="28"/>
        </w:rPr>
        <w:t xml:space="preserve"> – сільський голова</w:t>
      </w:r>
    </w:p>
    <w:p w:rsidR="00635DF3" w:rsidRDefault="00635DF3" w:rsidP="003111AF">
      <w:pPr>
        <w:pStyle w:val="a7"/>
        <w:numPr>
          <w:ilvl w:val="0"/>
          <w:numId w:val="1"/>
        </w:numPr>
        <w:rPr>
          <w:rFonts w:ascii="Times New Roman" w:hAnsi="Times New Roman" w:cs="Times New Roman"/>
          <w:sz w:val="28"/>
        </w:rPr>
      </w:pPr>
      <w:r>
        <w:rPr>
          <w:rFonts w:ascii="Times New Roman" w:hAnsi="Times New Roman" w:cs="Times New Roman"/>
          <w:sz w:val="28"/>
        </w:rPr>
        <w:t>Про призначення старос</w:t>
      </w:r>
      <w:r w:rsidR="00AA568B">
        <w:rPr>
          <w:rFonts w:ascii="Times New Roman" w:hAnsi="Times New Roman" w:cs="Times New Roman"/>
          <w:sz w:val="28"/>
        </w:rPr>
        <w:t>тів</w:t>
      </w:r>
      <w:r w:rsidR="00AA568B">
        <w:rPr>
          <w:rFonts w:ascii="Times New Roman" w:hAnsi="Times New Roman" w:cs="Times New Roman"/>
          <w:sz w:val="28"/>
        </w:rPr>
        <w:br/>
        <w:t xml:space="preserve">Доповідає: Бідула Р.В.  </w:t>
      </w:r>
      <w:r>
        <w:rPr>
          <w:rFonts w:ascii="Times New Roman" w:hAnsi="Times New Roman" w:cs="Times New Roman"/>
          <w:sz w:val="28"/>
        </w:rPr>
        <w:t>– сільський голова</w:t>
      </w:r>
    </w:p>
    <w:p w:rsidR="00635DF3" w:rsidRDefault="00635DF3" w:rsidP="003111AF">
      <w:pPr>
        <w:pStyle w:val="a7"/>
        <w:numPr>
          <w:ilvl w:val="0"/>
          <w:numId w:val="1"/>
        </w:numPr>
        <w:rPr>
          <w:rFonts w:ascii="Times New Roman" w:hAnsi="Times New Roman" w:cs="Times New Roman"/>
          <w:sz w:val="28"/>
        </w:rPr>
      </w:pPr>
      <w:r>
        <w:rPr>
          <w:rFonts w:ascii="Times New Roman" w:hAnsi="Times New Roman" w:cs="Times New Roman"/>
          <w:sz w:val="28"/>
        </w:rPr>
        <w:t xml:space="preserve">Про затвердження </w:t>
      </w:r>
      <w:r w:rsidR="00116C57">
        <w:rPr>
          <w:rFonts w:ascii="Times New Roman" w:hAnsi="Times New Roman" w:cs="Times New Roman"/>
          <w:sz w:val="28"/>
        </w:rPr>
        <w:t>Положення про стар</w:t>
      </w:r>
      <w:r w:rsidR="00AA568B">
        <w:rPr>
          <w:rFonts w:ascii="Times New Roman" w:hAnsi="Times New Roman" w:cs="Times New Roman"/>
          <w:sz w:val="28"/>
        </w:rPr>
        <w:t>осту</w:t>
      </w:r>
      <w:r w:rsidR="00AA568B">
        <w:rPr>
          <w:rFonts w:ascii="Times New Roman" w:hAnsi="Times New Roman" w:cs="Times New Roman"/>
          <w:sz w:val="28"/>
        </w:rPr>
        <w:br/>
        <w:t>Доповідає: Бідула Р.В.</w:t>
      </w:r>
      <w:r w:rsidR="00116C57">
        <w:rPr>
          <w:rFonts w:ascii="Times New Roman" w:hAnsi="Times New Roman" w:cs="Times New Roman"/>
          <w:sz w:val="28"/>
        </w:rPr>
        <w:t xml:space="preserve"> – сільський голова</w:t>
      </w:r>
    </w:p>
    <w:p w:rsidR="00116C57" w:rsidRPr="00116C57" w:rsidRDefault="00116C57" w:rsidP="00116C57">
      <w:pPr>
        <w:pStyle w:val="a7"/>
        <w:numPr>
          <w:ilvl w:val="0"/>
          <w:numId w:val="1"/>
        </w:numPr>
        <w:rPr>
          <w:rFonts w:ascii="Times New Roman" w:hAnsi="Times New Roman" w:cs="Times New Roman"/>
          <w:b/>
          <w:sz w:val="28"/>
        </w:rPr>
      </w:pPr>
      <w:r>
        <w:rPr>
          <w:rFonts w:ascii="Times New Roman" w:hAnsi="Times New Roman" w:cs="Times New Roman"/>
          <w:sz w:val="28"/>
        </w:rPr>
        <w:t xml:space="preserve">Про внесення змін до рішення №12 від 13 листопада 2020 року першої сесії восьмого скликання Озернянської сільської ради: «Про </w:t>
      </w:r>
      <w:r w:rsidRPr="00116C57">
        <w:rPr>
          <w:rFonts w:ascii="Times New Roman" w:hAnsi="Times New Roman" w:cs="Times New Roman"/>
          <w:sz w:val="28"/>
        </w:rPr>
        <w:t>кількісний, персональний склад нового виконавчого комітету Озернянської сільської ради восьмого скликання та визнання повноважень виконавчого комітету Озернянської сільської ради восьмого скликання та визнання закінчення повноважень виконавчого комітету Озернянської сільської ради сьомого скликання</w:t>
      </w:r>
      <w:r>
        <w:rPr>
          <w:rFonts w:ascii="Times New Roman" w:hAnsi="Times New Roman" w:cs="Times New Roman"/>
          <w:sz w:val="28"/>
        </w:rPr>
        <w:t>»</w:t>
      </w:r>
      <w:r>
        <w:rPr>
          <w:rFonts w:ascii="Times New Roman" w:hAnsi="Times New Roman" w:cs="Times New Roman"/>
          <w:sz w:val="28"/>
        </w:rPr>
        <w:br/>
        <w:t>Допов</w:t>
      </w:r>
      <w:r w:rsidR="00AA568B">
        <w:rPr>
          <w:rFonts w:ascii="Times New Roman" w:hAnsi="Times New Roman" w:cs="Times New Roman"/>
          <w:sz w:val="28"/>
        </w:rPr>
        <w:t>ідає: Бідула Р.В.</w:t>
      </w:r>
      <w:r>
        <w:rPr>
          <w:rFonts w:ascii="Times New Roman" w:hAnsi="Times New Roman" w:cs="Times New Roman"/>
          <w:sz w:val="28"/>
        </w:rPr>
        <w:t xml:space="preserve"> – сільський голова</w:t>
      </w:r>
    </w:p>
    <w:p w:rsidR="00116C57" w:rsidRDefault="00116C57" w:rsidP="003111AF">
      <w:pPr>
        <w:pStyle w:val="a7"/>
        <w:numPr>
          <w:ilvl w:val="0"/>
          <w:numId w:val="1"/>
        </w:numPr>
        <w:rPr>
          <w:rFonts w:ascii="Times New Roman" w:hAnsi="Times New Roman" w:cs="Times New Roman"/>
          <w:sz w:val="28"/>
        </w:rPr>
      </w:pPr>
      <w:r>
        <w:rPr>
          <w:rFonts w:ascii="Times New Roman" w:hAnsi="Times New Roman" w:cs="Times New Roman"/>
          <w:sz w:val="28"/>
        </w:rPr>
        <w:t>Про створення фінансового орган</w:t>
      </w:r>
      <w:r w:rsidR="00AA568B">
        <w:rPr>
          <w:rFonts w:ascii="Times New Roman" w:hAnsi="Times New Roman" w:cs="Times New Roman"/>
          <w:sz w:val="28"/>
        </w:rPr>
        <w:t xml:space="preserve">у </w:t>
      </w:r>
      <w:r w:rsidR="00AA568B">
        <w:rPr>
          <w:rFonts w:ascii="Times New Roman" w:hAnsi="Times New Roman" w:cs="Times New Roman"/>
          <w:sz w:val="28"/>
        </w:rPr>
        <w:br/>
        <w:t>Доповідає: Стельмах В.П.</w:t>
      </w:r>
      <w:r>
        <w:rPr>
          <w:rFonts w:ascii="Times New Roman" w:hAnsi="Times New Roman" w:cs="Times New Roman"/>
          <w:sz w:val="28"/>
        </w:rPr>
        <w:t xml:space="preserve"> – начальник фінансово-юридичного відділу</w:t>
      </w:r>
    </w:p>
    <w:p w:rsidR="00116C57" w:rsidRPr="00AA568B" w:rsidRDefault="00116C57" w:rsidP="00AA568B">
      <w:pPr>
        <w:pStyle w:val="a7"/>
        <w:numPr>
          <w:ilvl w:val="0"/>
          <w:numId w:val="1"/>
        </w:numPr>
        <w:rPr>
          <w:rFonts w:ascii="Times New Roman" w:hAnsi="Times New Roman" w:cs="Times New Roman"/>
          <w:sz w:val="28"/>
        </w:rPr>
      </w:pPr>
      <w:r>
        <w:rPr>
          <w:rFonts w:ascii="Times New Roman" w:hAnsi="Times New Roman" w:cs="Times New Roman"/>
          <w:sz w:val="28"/>
        </w:rPr>
        <w:t>Про затвердження Положення про фінансовий орг</w:t>
      </w:r>
      <w:r w:rsidR="00AA568B">
        <w:rPr>
          <w:rFonts w:ascii="Times New Roman" w:hAnsi="Times New Roman" w:cs="Times New Roman"/>
          <w:sz w:val="28"/>
        </w:rPr>
        <w:t>ан</w:t>
      </w:r>
      <w:r w:rsidR="00AA568B">
        <w:rPr>
          <w:rFonts w:ascii="Times New Roman" w:hAnsi="Times New Roman" w:cs="Times New Roman"/>
          <w:sz w:val="28"/>
        </w:rPr>
        <w:br/>
        <w:t xml:space="preserve">Доповідає: Стельмах В. </w:t>
      </w:r>
      <w:r w:rsidR="00AA568B" w:rsidRPr="00AA568B">
        <w:rPr>
          <w:rFonts w:ascii="Times New Roman" w:hAnsi="Times New Roman" w:cs="Times New Roman"/>
          <w:sz w:val="28"/>
        </w:rPr>
        <w:t>П.</w:t>
      </w:r>
      <w:r w:rsidRPr="00AA568B">
        <w:rPr>
          <w:rFonts w:ascii="Times New Roman" w:hAnsi="Times New Roman" w:cs="Times New Roman"/>
          <w:sz w:val="28"/>
        </w:rPr>
        <w:t xml:space="preserve"> – начальник фінансово-юридичного відділу</w:t>
      </w:r>
    </w:p>
    <w:p w:rsidR="00116C57" w:rsidRDefault="00116C57" w:rsidP="003111AF">
      <w:pPr>
        <w:pStyle w:val="a7"/>
        <w:numPr>
          <w:ilvl w:val="0"/>
          <w:numId w:val="1"/>
        </w:numPr>
        <w:rPr>
          <w:rFonts w:ascii="Times New Roman" w:hAnsi="Times New Roman" w:cs="Times New Roman"/>
          <w:sz w:val="28"/>
        </w:rPr>
      </w:pPr>
      <w:r>
        <w:rPr>
          <w:rFonts w:ascii="Times New Roman" w:hAnsi="Times New Roman" w:cs="Times New Roman"/>
          <w:sz w:val="28"/>
        </w:rPr>
        <w:t xml:space="preserve"> Про внесення змін до бюджету Озернянської сільської ради на 2020 рік</w:t>
      </w:r>
      <w:r>
        <w:rPr>
          <w:rFonts w:ascii="Times New Roman" w:hAnsi="Times New Roman" w:cs="Times New Roman"/>
          <w:sz w:val="28"/>
        </w:rPr>
        <w:br/>
        <w:t>Доповідає: Стельмах В</w:t>
      </w:r>
      <w:r w:rsidR="00AA568B">
        <w:rPr>
          <w:rFonts w:ascii="Times New Roman" w:hAnsi="Times New Roman" w:cs="Times New Roman"/>
          <w:sz w:val="28"/>
        </w:rPr>
        <w:t>.П.</w:t>
      </w:r>
      <w:r>
        <w:rPr>
          <w:rFonts w:ascii="Times New Roman" w:hAnsi="Times New Roman" w:cs="Times New Roman"/>
          <w:sz w:val="28"/>
        </w:rPr>
        <w:t xml:space="preserve"> – начальник фінансово-юридичного відділу</w:t>
      </w:r>
    </w:p>
    <w:p w:rsidR="00116C57" w:rsidRDefault="00116C57" w:rsidP="003111AF">
      <w:pPr>
        <w:pStyle w:val="a7"/>
        <w:numPr>
          <w:ilvl w:val="0"/>
          <w:numId w:val="1"/>
        </w:numPr>
        <w:rPr>
          <w:rFonts w:ascii="Times New Roman" w:hAnsi="Times New Roman" w:cs="Times New Roman"/>
          <w:sz w:val="28"/>
        </w:rPr>
      </w:pPr>
      <w:r>
        <w:rPr>
          <w:rFonts w:ascii="Times New Roman" w:hAnsi="Times New Roman" w:cs="Times New Roman"/>
          <w:sz w:val="28"/>
        </w:rPr>
        <w:t xml:space="preserve"> Про внесення змін до штатного розпису відділу освіти, культури, молоді та спорту Озернянської сільськ</w:t>
      </w:r>
      <w:r w:rsidR="00AA568B">
        <w:rPr>
          <w:rFonts w:ascii="Times New Roman" w:hAnsi="Times New Roman" w:cs="Times New Roman"/>
          <w:sz w:val="28"/>
        </w:rPr>
        <w:t>ої ради</w:t>
      </w:r>
      <w:r w:rsidR="00AA568B">
        <w:rPr>
          <w:rFonts w:ascii="Times New Roman" w:hAnsi="Times New Roman" w:cs="Times New Roman"/>
          <w:sz w:val="28"/>
        </w:rPr>
        <w:br/>
      </w:r>
      <w:r w:rsidR="00AA568B">
        <w:rPr>
          <w:rFonts w:ascii="Times New Roman" w:hAnsi="Times New Roman" w:cs="Times New Roman"/>
          <w:sz w:val="28"/>
        </w:rPr>
        <w:lastRenderedPageBreak/>
        <w:t>Доповідає: Якубець Л.Б.</w:t>
      </w:r>
      <w:r>
        <w:rPr>
          <w:rFonts w:ascii="Times New Roman" w:hAnsi="Times New Roman" w:cs="Times New Roman"/>
          <w:sz w:val="28"/>
        </w:rPr>
        <w:t xml:space="preserve"> – начальник відділу освіти, культури, молоді та спорту Озернянської сільської ради</w:t>
      </w:r>
    </w:p>
    <w:p w:rsidR="00AA568B" w:rsidRDefault="00AA568B" w:rsidP="003111AF">
      <w:pPr>
        <w:pStyle w:val="a7"/>
        <w:numPr>
          <w:ilvl w:val="0"/>
          <w:numId w:val="1"/>
        </w:numPr>
        <w:rPr>
          <w:rFonts w:ascii="Times New Roman" w:hAnsi="Times New Roman" w:cs="Times New Roman"/>
          <w:sz w:val="28"/>
        </w:rPr>
      </w:pPr>
      <w:r>
        <w:rPr>
          <w:rFonts w:ascii="Times New Roman" w:hAnsi="Times New Roman" w:cs="Times New Roman"/>
          <w:sz w:val="28"/>
        </w:rPr>
        <w:t xml:space="preserve"> Про організацію харчування учнів та вихованців навчальних закладів відділу освіти, культури, молоді та спорту Озернянської сільської ради у 2021 році</w:t>
      </w:r>
      <w:r>
        <w:rPr>
          <w:rFonts w:ascii="Times New Roman" w:hAnsi="Times New Roman" w:cs="Times New Roman"/>
          <w:sz w:val="28"/>
        </w:rPr>
        <w:br/>
        <w:t>Доповідає: Якубець Л.Б. – начальник відділу освіти, культури, молоді та спорт Озернянської сільської ради</w:t>
      </w:r>
    </w:p>
    <w:p w:rsidR="00EA3771" w:rsidRPr="00EA3771" w:rsidRDefault="00EA3771" w:rsidP="00EA3771">
      <w:pPr>
        <w:pStyle w:val="a7"/>
        <w:numPr>
          <w:ilvl w:val="0"/>
          <w:numId w:val="1"/>
        </w:numPr>
        <w:rPr>
          <w:rFonts w:ascii="Times New Roman" w:hAnsi="Times New Roman" w:cs="Times New Roman"/>
          <w:sz w:val="28"/>
        </w:rPr>
      </w:pPr>
      <w:r>
        <w:rPr>
          <w:rFonts w:ascii="Times New Roman" w:hAnsi="Times New Roman" w:cs="Times New Roman"/>
          <w:sz w:val="28"/>
        </w:rPr>
        <w:t xml:space="preserve"> Про передачу земель сільськогосподарського призначення з державної власності у комунальну власність Озернянської сільської ради</w:t>
      </w:r>
      <w:r>
        <w:rPr>
          <w:rFonts w:ascii="Times New Roman" w:hAnsi="Times New Roman" w:cs="Times New Roman"/>
          <w:sz w:val="28"/>
        </w:rPr>
        <w:br/>
        <w:t>Доповідає: Слиш С.М. – начальник земельного відділу</w:t>
      </w:r>
      <w:bookmarkStart w:id="0" w:name="_GoBack"/>
      <w:bookmarkEnd w:id="0"/>
    </w:p>
    <w:p w:rsidR="00AA568B" w:rsidRDefault="00AA568B" w:rsidP="003111AF">
      <w:pPr>
        <w:pStyle w:val="a7"/>
        <w:numPr>
          <w:ilvl w:val="0"/>
          <w:numId w:val="1"/>
        </w:numPr>
        <w:rPr>
          <w:rFonts w:ascii="Times New Roman" w:hAnsi="Times New Roman" w:cs="Times New Roman"/>
          <w:sz w:val="28"/>
        </w:rPr>
      </w:pPr>
      <w:r>
        <w:rPr>
          <w:rFonts w:ascii="Times New Roman" w:hAnsi="Times New Roman" w:cs="Times New Roman"/>
          <w:sz w:val="28"/>
        </w:rPr>
        <w:t xml:space="preserve"> Розгляд заяв громадян</w:t>
      </w:r>
      <w:r>
        <w:rPr>
          <w:rFonts w:ascii="Times New Roman" w:hAnsi="Times New Roman" w:cs="Times New Roman"/>
          <w:sz w:val="28"/>
        </w:rPr>
        <w:br/>
        <w:t xml:space="preserve">Доповідає: Слиш С.М. – начальник земельного відділу </w:t>
      </w:r>
    </w:p>
    <w:p w:rsidR="00EC6505" w:rsidRDefault="00AA568B" w:rsidP="003111AF">
      <w:pPr>
        <w:pStyle w:val="a7"/>
        <w:numPr>
          <w:ilvl w:val="0"/>
          <w:numId w:val="1"/>
        </w:numPr>
        <w:rPr>
          <w:rFonts w:ascii="Times New Roman" w:hAnsi="Times New Roman" w:cs="Times New Roman"/>
          <w:sz w:val="28"/>
        </w:rPr>
      </w:pPr>
      <w:r>
        <w:rPr>
          <w:rFonts w:ascii="Times New Roman" w:hAnsi="Times New Roman" w:cs="Times New Roman"/>
          <w:sz w:val="28"/>
        </w:rPr>
        <w:t xml:space="preserve"> Інші питання</w:t>
      </w:r>
      <w:r>
        <w:rPr>
          <w:rFonts w:ascii="Times New Roman" w:hAnsi="Times New Roman" w:cs="Times New Roman"/>
          <w:sz w:val="28"/>
        </w:rPr>
        <w:br/>
        <w:t>Доповідає: Бідула Р.В. – сільський голова</w:t>
      </w:r>
    </w:p>
    <w:p w:rsidR="00EC6505" w:rsidRPr="00EC6505" w:rsidRDefault="00EC6505" w:rsidP="00EC6505"/>
    <w:p w:rsidR="00EC6505" w:rsidRPr="00EC6505" w:rsidRDefault="00EC6505" w:rsidP="00EC6505"/>
    <w:p w:rsidR="00EC6505" w:rsidRPr="00EC6505" w:rsidRDefault="00EC6505" w:rsidP="00EC6505"/>
    <w:p w:rsidR="00EC6505" w:rsidRPr="00EC6505" w:rsidRDefault="00EC6505" w:rsidP="00EC6505"/>
    <w:p w:rsidR="00EC6505" w:rsidRPr="00EC6505" w:rsidRDefault="00EC6505" w:rsidP="00EC6505"/>
    <w:p w:rsidR="00EC6505" w:rsidRDefault="00EC6505" w:rsidP="00EC6505"/>
    <w:p w:rsidR="00AA568B" w:rsidRDefault="00EC6505" w:rsidP="00EC6505">
      <w:pPr>
        <w:rPr>
          <w:rFonts w:ascii="Times New Roman" w:hAnsi="Times New Roman" w:cs="Times New Roman"/>
          <w:b/>
          <w:sz w:val="28"/>
        </w:rPr>
      </w:pPr>
      <w:r w:rsidRPr="00EC6505">
        <w:rPr>
          <w:rFonts w:ascii="Times New Roman" w:hAnsi="Times New Roman" w:cs="Times New Roman"/>
          <w:b/>
          <w:sz w:val="28"/>
        </w:rPr>
        <w:t>Озернянський сільський голова                                      Ростислав БІДУЛА</w:t>
      </w:r>
    </w:p>
    <w:p w:rsidR="00EC6505" w:rsidRPr="00EC6505" w:rsidRDefault="00EC6505" w:rsidP="00EC6505">
      <w:pPr>
        <w:rPr>
          <w:rFonts w:ascii="Times New Roman" w:hAnsi="Times New Roman" w:cs="Times New Roman"/>
          <w:b/>
          <w:sz w:val="28"/>
        </w:rPr>
      </w:pPr>
      <w:r>
        <w:rPr>
          <w:rFonts w:ascii="Times New Roman" w:hAnsi="Times New Roman" w:cs="Times New Roman"/>
          <w:b/>
          <w:sz w:val="28"/>
        </w:rPr>
        <w:t>Секретар Озернянської сільської ради                               Назар РОМАНІВ</w:t>
      </w:r>
    </w:p>
    <w:sectPr w:rsidR="00EC6505" w:rsidRPr="00EC6505">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5C2B" w:rsidRDefault="00645C2B" w:rsidP="003111AF">
      <w:pPr>
        <w:spacing w:after="0" w:line="240" w:lineRule="auto"/>
      </w:pPr>
      <w:r>
        <w:separator/>
      </w:r>
    </w:p>
  </w:endnote>
  <w:endnote w:type="continuationSeparator" w:id="0">
    <w:p w:rsidR="00645C2B" w:rsidRDefault="00645C2B" w:rsidP="003111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5C2B" w:rsidRDefault="00645C2B" w:rsidP="003111AF">
      <w:pPr>
        <w:spacing w:after="0" w:line="240" w:lineRule="auto"/>
      </w:pPr>
      <w:r>
        <w:separator/>
      </w:r>
    </w:p>
  </w:footnote>
  <w:footnote w:type="continuationSeparator" w:id="0">
    <w:p w:rsidR="00645C2B" w:rsidRDefault="00645C2B" w:rsidP="003111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675AF3"/>
    <w:multiLevelType w:val="hybridMultilevel"/>
    <w:tmpl w:val="4F0633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1AF"/>
    <w:rsid w:val="00116C57"/>
    <w:rsid w:val="003111AF"/>
    <w:rsid w:val="00635DF3"/>
    <w:rsid w:val="00645C2B"/>
    <w:rsid w:val="00885DF1"/>
    <w:rsid w:val="00A96437"/>
    <w:rsid w:val="00AA568B"/>
    <w:rsid w:val="00E030B5"/>
    <w:rsid w:val="00EA3771"/>
    <w:rsid w:val="00EC65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3516A"/>
  <w15:chartTrackingRefBased/>
  <w15:docId w15:val="{AA87E58F-F815-414D-87CC-BC7112CF6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11AF"/>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3111AF"/>
  </w:style>
  <w:style w:type="paragraph" w:styleId="a5">
    <w:name w:val="footer"/>
    <w:basedOn w:val="a"/>
    <w:link w:val="a6"/>
    <w:uiPriority w:val="99"/>
    <w:unhideWhenUsed/>
    <w:rsid w:val="003111AF"/>
    <w:pPr>
      <w:tabs>
        <w:tab w:val="center" w:pos="4819"/>
        <w:tab w:val="right" w:pos="9639"/>
      </w:tabs>
      <w:spacing w:after="0" w:line="240" w:lineRule="auto"/>
    </w:pPr>
  </w:style>
  <w:style w:type="character" w:customStyle="1" w:styleId="a6">
    <w:name w:val="Нижний колонтитул Знак"/>
    <w:basedOn w:val="a0"/>
    <w:link w:val="a5"/>
    <w:uiPriority w:val="99"/>
    <w:rsid w:val="003111AF"/>
  </w:style>
  <w:style w:type="paragraph" w:styleId="a7">
    <w:name w:val="List Paragraph"/>
    <w:basedOn w:val="a"/>
    <w:uiPriority w:val="34"/>
    <w:qFormat/>
    <w:rsid w:val="003111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1602</Words>
  <Characters>914</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oz6</dc:creator>
  <cp:keywords/>
  <dc:description/>
  <cp:lastModifiedBy>oz6</cp:lastModifiedBy>
  <cp:revision>3</cp:revision>
  <dcterms:created xsi:type="dcterms:W3CDTF">2020-11-23T12:32:00Z</dcterms:created>
  <dcterms:modified xsi:type="dcterms:W3CDTF">2020-11-23T15:25:00Z</dcterms:modified>
</cp:coreProperties>
</file>