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AA0AFF" w14:textId="06F0E2D6" w:rsidR="00FD00D3" w:rsidRPr="00126324" w:rsidRDefault="00FD00D3" w:rsidP="00FD00D3">
      <w:pPr>
        <w:pStyle w:val="3"/>
        <w:ind w:firstLine="5670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126324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ЗАТВЕРДЖЕНО</w:t>
      </w:r>
    </w:p>
    <w:p w14:paraId="0B61E546" w14:textId="13CA39F6" w:rsidR="00FD00D3" w:rsidRPr="000F2AC6" w:rsidRDefault="00126324" w:rsidP="00FD00D3">
      <w:pPr>
        <w:ind w:firstLine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FD00D3" w:rsidRPr="000F2AC6">
        <w:rPr>
          <w:sz w:val="28"/>
          <w:szCs w:val="28"/>
          <w:lang w:val="uk-UA"/>
        </w:rPr>
        <w:t xml:space="preserve">ішення виконавчого комітету </w:t>
      </w:r>
    </w:p>
    <w:p w14:paraId="45A55DA2" w14:textId="334AA034" w:rsidR="00FD00D3" w:rsidRPr="000F2AC6" w:rsidRDefault="001312C1" w:rsidP="00FD00D3">
      <w:pPr>
        <w:ind w:firstLine="5670"/>
        <w:rPr>
          <w:sz w:val="28"/>
          <w:szCs w:val="28"/>
          <w:lang w:val="uk-UA"/>
        </w:rPr>
      </w:pPr>
      <w:r w:rsidRPr="000F2AC6">
        <w:rPr>
          <w:sz w:val="28"/>
          <w:szCs w:val="28"/>
          <w:lang w:val="uk-UA"/>
        </w:rPr>
        <w:t xml:space="preserve">Ямпільської </w:t>
      </w:r>
      <w:r w:rsidR="00FD00D3" w:rsidRPr="000F2AC6">
        <w:rPr>
          <w:sz w:val="28"/>
          <w:szCs w:val="28"/>
          <w:lang w:val="uk-UA"/>
        </w:rPr>
        <w:t xml:space="preserve">селищної ради </w:t>
      </w:r>
    </w:p>
    <w:p w14:paraId="24612044" w14:textId="70123261" w:rsidR="00FD00D3" w:rsidRPr="000F2AC6" w:rsidRDefault="00126324" w:rsidP="00FD00D3">
      <w:pPr>
        <w:ind w:firstLine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31.08.2021</w:t>
      </w:r>
      <w:r w:rsidR="001312C1" w:rsidRPr="000F2AC6">
        <w:rPr>
          <w:sz w:val="28"/>
          <w:szCs w:val="28"/>
          <w:lang w:val="uk-UA"/>
        </w:rPr>
        <w:t xml:space="preserve"> </w:t>
      </w:r>
      <w:r w:rsidR="00FD00D3" w:rsidRPr="000F2AC6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 xml:space="preserve"> 145</w:t>
      </w:r>
    </w:p>
    <w:p w14:paraId="3D1F8993" w14:textId="77777777" w:rsidR="00FD00D3" w:rsidRPr="00CA5265" w:rsidRDefault="00FD00D3" w:rsidP="00FD00D3">
      <w:pPr>
        <w:spacing w:line="259" w:lineRule="auto"/>
        <w:ind w:left="10" w:right="424" w:hanging="10"/>
        <w:jc w:val="center"/>
        <w:rPr>
          <w:b/>
          <w:sz w:val="28"/>
          <w:szCs w:val="28"/>
          <w:lang w:val="uk-UA"/>
        </w:rPr>
      </w:pPr>
    </w:p>
    <w:p w14:paraId="7DEDA111" w14:textId="77777777" w:rsidR="00FD00D3" w:rsidRPr="00CA5265" w:rsidRDefault="00FD00D3" w:rsidP="00FD00D3">
      <w:pPr>
        <w:spacing w:line="259" w:lineRule="auto"/>
        <w:ind w:left="10" w:right="424" w:hanging="10"/>
        <w:jc w:val="center"/>
        <w:rPr>
          <w:b/>
          <w:sz w:val="28"/>
          <w:szCs w:val="28"/>
          <w:lang w:val="uk-UA"/>
        </w:rPr>
      </w:pPr>
      <w:r w:rsidRPr="00CA5265">
        <w:rPr>
          <w:b/>
          <w:sz w:val="28"/>
          <w:szCs w:val="28"/>
          <w:lang w:val="uk-UA"/>
        </w:rPr>
        <w:t xml:space="preserve">ПЕРЕЛІК </w:t>
      </w:r>
    </w:p>
    <w:p w14:paraId="2049131F" w14:textId="77777777" w:rsidR="00FD00D3" w:rsidRPr="000F2AC6" w:rsidRDefault="00FD00D3" w:rsidP="00FD00D3">
      <w:pPr>
        <w:spacing w:line="259" w:lineRule="auto"/>
        <w:ind w:left="10" w:right="424" w:hanging="10"/>
        <w:jc w:val="center"/>
        <w:rPr>
          <w:b/>
          <w:sz w:val="28"/>
          <w:szCs w:val="28"/>
        </w:rPr>
      </w:pPr>
      <w:proofErr w:type="spellStart"/>
      <w:r w:rsidRPr="000F2AC6">
        <w:rPr>
          <w:b/>
          <w:sz w:val="28"/>
          <w:szCs w:val="28"/>
        </w:rPr>
        <w:t>питань</w:t>
      </w:r>
      <w:proofErr w:type="spellEnd"/>
      <w:r w:rsidRPr="000F2AC6">
        <w:rPr>
          <w:b/>
          <w:sz w:val="28"/>
          <w:szCs w:val="28"/>
        </w:rPr>
        <w:t xml:space="preserve"> для </w:t>
      </w:r>
      <w:proofErr w:type="spellStart"/>
      <w:r w:rsidRPr="000F2AC6">
        <w:rPr>
          <w:b/>
          <w:sz w:val="28"/>
          <w:szCs w:val="28"/>
        </w:rPr>
        <w:t>перевірки</w:t>
      </w:r>
      <w:proofErr w:type="spellEnd"/>
      <w:r w:rsidRPr="000F2AC6">
        <w:rPr>
          <w:b/>
          <w:sz w:val="28"/>
          <w:szCs w:val="28"/>
        </w:rPr>
        <w:t xml:space="preserve"> </w:t>
      </w:r>
      <w:proofErr w:type="spellStart"/>
      <w:r w:rsidRPr="000F2AC6">
        <w:rPr>
          <w:b/>
          <w:sz w:val="28"/>
          <w:szCs w:val="28"/>
        </w:rPr>
        <w:t>знань</w:t>
      </w:r>
      <w:proofErr w:type="spellEnd"/>
      <w:r w:rsidRPr="000F2AC6">
        <w:rPr>
          <w:b/>
          <w:sz w:val="28"/>
          <w:szCs w:val="28"/>
        </w:rPr>
        <w:t xml:space="preserve"> чинного </w:t>
      </w:r>
      <w:proofErr w:type="spellStart"/>
      <w:r w:rsidRPr="000F2AC6">
        <w:rPr>
          <w:b/>
          <w:sz w:val="28"/>
          <w:szCs w:val="28"/>
        </w:rPr>
        <w:t>законодавства</w:t>
      </w:r>
      <w:proofErr w:type="spellEnd"/>
      <w:r w:rsidRPr="000F2AC6">
        <w:rPr>
          <w:b/>
          <w:sz w:val="28"/>
          <w:szCs w:val="28"/>
        </w:rPr>
        <w:t xml:space="preserve"> </w:t>
      </w:r>
      <w:proofErr w:type="spellStart"/>
      <w:r w:rsidRPr="000F2AC6">
        <w:rPr>
          <w:b/>
          <w:sz w:val="28"/>
          <w:szCs w:val="28"/>
        </w:rPr>
        <w:t>України</w:t>
      </w:r>
      <w:proofErr w:type="spellEnd"/>
    </w:p>
    <w:p w14:paraId="2E6F4F2D" w14:textId="77777777" w:rsidR="00FD00D3" w:rsidRPr="000F2AC6" w:rsidRDefault="00FD00D3" w:rsidP="00FD00D3">
      <w:pPr>
        <w:spacing w:line="259" w:lineRule="auto"/>
        <w:ind w:left="10" w:right="424" w:hanging="10"/>
        <w:jc w:val="center"/>
        <w:rPr>
          <w:sz w:val="28"/>
          <w:szCs w:val="28"/>
        </w:rPr>
      </w:pPr>
    </w:p>
    <w:p w14:paraId="365CE66A" w14:textId="77777777" w:rsidR="000F2AC6" w:rsidRPr="000F2AC6" w:rsidRDefault="000F2AC6" w:rsidP="00126324">
      <w:pPr>
        <w:numPr>
          <w:ilvl w:val="0"/>
          <w:numId w:val="5"/>
        </w:numPr>
        <w:shd w:val="clear" w:color="auto" w:fill="FBFBFB"/>
        <w:ind w:left="300" w:right="300"/>
        <w:jc w:val="both"/>
        <w:rPr>
          <w:color w:val="000000"/>
          <w:sz w:val="28"/>
          <w:szCs w:val="28"/>
        </w:rPr>
      </w:pP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Класифікація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0F2AC6">
        <w:rPr>
          <w:color w:val="000000"/>
          <w:sz w:val="28"/>
          <w:szCs w:val="28"/>
          <w:bdr w:val="none" w:sz="0" w:space="0" w:color="auto" w:frame="1"/>
        </w:rPr>
        <w:t>соц</w:t>
      </w:r>
      <w:proofErr w:type="gramEnd"/>
      <w:r w:rsidRPr="000F2AC6">
        <w:rPr>
          <w:color w:val="000000"/>
          <w:sz w:val="28"/>
          <w:szCs w:val="28"/>
          <w:bdr w:val="none" w:sz="0" w:space="0" w:color="auto" w:frame="1"/>
        </w:rPr>
        <w:t>іальних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послуг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базові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соціальні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послуги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Їх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види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( ст.1, ст. 16 Закону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України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соціальні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послуги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>»).</w:t>
      </w:r>
    </w:p>
    <w:p w14:paraId="25002F73" w14:textId="77777777" w:rsidR="000F2AC6" w:rsidRPr="000F2AC6" w:rsidRDefault="000F2AC6" w:rsidP="00126324">
      <w:pPr>
        <w:numPr>
          <w:ilvl w:val="0"/>
          <w:numId w:val="5"/>
        </w:numPr>
        <w:shd w:val="clear" w:color="auto" w:fill="FBFBFB"/>
        <w:ind w:left="300" w:right="300"/>
        <w:jc w:val="both"/>
        <w:rPr>
          <w:color w:val="000000"/>
          <w:sz w:val="28"/>
          <w:szCs w:val="28"/>
        </w:rPr>
      </w:pP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Складні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життєві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обставини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чинники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що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можуть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зумовити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складні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життєві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обставини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(п.15 ст.1 Закону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України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соціальні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послуги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>»).</w:t>
      </w:r>
    </w:p>
    <w:p w14:paraId="1329186F" w14:textId="77777777" w:rsidR="000F2AC6" w:rsidRPr="000F2AC6" w:rsidRDefault="000F2AC6" w:rsidP="00126324">
      <w:pPr>
        <w:numPr>
          <w:ilvl w:val="0"/>
          <w:numId w:val="5"/>
        </w:numPr>
        <w:shd w:val="clear" w:color="auto" w:fill="FBFBFB"/>
        <w:ind w:left="300" w:right="300"/>
        <w:jc w:val="both"/>
        <w:rPr>
          <w:color w:val="000000"/>
          <w:sz w:val="28"/>
          <w:szCs w:val="28"/>
        </w:rPr>
      </w:pP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Супервізія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(п.8 ст.1 Закону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України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соціальні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послуги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>»).</w:t>
      </w:r>
    </w:p>
    <w:p w14:paraId="2A9B2302" w14:textId="77777777" w:rsidR="000F2AC6" w:rsidRPr="000F2AC6" w:rsidRDefault="000F2AC6" w:rsidP="00126324">
      <w:pPr>
        <w:numPr>
          <w:ilvl w:val="0"/>
          <w:numId w:val="5"/>
        </w:numPr>
        <w:shd w:val="clear" w:color="auto" w:fill="FBFBFB"/>
        <w:ind w:left="300" w:right="300"/>
        <w:jc w:val="both"/>
        <w:rPr>
          <w:color w:val="000000"/>
          <w:sz w:val="28"/>
          <w:szCs w:val="28"/>
        </w:rPr>
      </w:pP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Надавачі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соціальних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послуг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(ст.1, ст.13</w:t>
      </w:r>
      <w:r w:rsidRPr="000F2AC6">
        <w:rPr>
          <w:color w:val="000000"/>
          <w:sz w:val="28"/>
          <w:szCs w:val="28"/>
        </w:rPr>
        <w:t> </w:t>
      </w:r>
      <w:r w:rsidRPr="000F2AC6">
        <w:rPr>
          <w:color w:val="000000"/>
          <w:sz w:val="28"/>
          <w:szCs w:val="28"/>
          <w:bdr w:val="none" w:sz="0" w:space="0" w:color="auto" w:frame="1"/>
        </w:rPr>
        <w:t xml:space="preserve">Закону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України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соціальні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послуги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>»).</w:t>
      </w:r>
    </w:p>
    <w:p w14:paraId="1C9ABE8C" w14:textId="77777777" w:rsidR="000F2AC6" w:rsidRPr="000F2AC6" w:rsidRDefault="000F2AC6" w:rsidP="00126324">
      <w:pPr>
        <w:numPr>
          <w:ilvl w:val="0"/>
          <w:numId w:val="5"/>
        </w:numPr>
        <w:shd w:val="clear" w:color="auto" w:fill="FBFBFB"/>
        <w:ind w:left="300" w:right="300"/>
        <w:jc w:val="both"/>
        <w:rPr>
          <w:color w:val="000000"/>
          <w:sz w:val="28"/>
          <w:szCs w:val="28"/>
        </w:rPr>
      </w:pPr>
      <w:r w:rsidRPr="000F2AC6">
        <w:rPr>
          <w:color w:val="000000"/>
          <w:sz w:val="28"/>
          <w:szCs w:val="28"/>
          <w:bdr w:val="none" w:sz="0" w:space="0" w:color="auto" w:frame="1"/>
        </w:rPr>
        <w:t> 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Обов’язки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та права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надавачів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соціальних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послуг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(ч.8, 9 ст.13 Закону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України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соціальні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послуги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>»).</w:t>
      </w:r>
    </w:p>
    <w:p w14:paraId="778CCAE3" w14:textId="77777777" w:rsidR="000F2AC6" w:rsidRPr="000F2AC6" w:rsidRDefault="000F2AC6" w:rsidP="00126324">
      <w:pPr>
        <w:numPr>
          <w:ilvl w:val="0"/>
          <w:numId w:val="5"/>
        </w:numPr>
        <w:shd w:val="clear" w:color="auto" w:fill="FBFBFB"/>
        <w:ind w:left="300" w:right="300"/>
        <w:jc w:val="both"/>
        <w:rPr>
          <w:color w:val="000000"/>
          <w:sz w:val="28"/>
          <w:szCs w:val="28"/>
        </w:rPr>
      </w:pP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Отримувачі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0F2AC6">
        <w:rPr>
          <w:color w:val="000000"/>
          <w:sz w:val="28"/>
          <w:szCs w:val="28"/>
          <w:bdr w:val="none" w:sz="0" w:space="0" w:color="auto" w:frame="1"/>
        </w:rPr>
        <w:t>соц</w:t>
      </w:r>
      <w:proofErr w:type="gramEnd"/>
      <w:r w:rsidRPr="000F2AC6">
        <w:rPr>
          <w:color w:val="000000"/>
          <w:sz w:val="28"/>
          <w:szCs w:val="28"/>
          <w:bdr w:val="none" w:sz="0" w:space="0" w:color="auto" w:frame="1"/>
        </w:rPr>
        <w:t>іальних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послуг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( ст.1, 12 Закону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України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соціальні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послуги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>»).</w:t>
      </w:r>
    </w:p>
    <w:p w14:paraId="6F5051FC" w14:textId="77777777" w:rsidR="000F2AC6" w:rsidRPr="000F2AC6" w:rsidRDefault="000F2AC6" w:rsidP="00126324">
      <w:pPr>
        <w:numPr>
          <w:ilvl w:val="0"/>
          <w:numId w:val="5"/>
        </w:numPr>
        <w:shd w:val="clear" w:color="auto" w:fill="FBFBFB"/>
        <w:ind w:left="300" w:right="300"/>
        <w:jc w:val="both"/>
        <w:rPr>
          <w:color w:val="000000"/>
          <w:sz w:val="28"/>
          <w:szCs w:val="28"/>
        </w:rPr>
      </w:pP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Гарантії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надавачів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соціальних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послуг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працівникам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(ч.10 ст.13 Закону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України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соціальні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послуги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>»).</w:t>
      </w:r>
    </w:p>
    <w:p w14:paraId="7766238F" w14:textId="77777777" w:rsidR="000F2AC6" w:rsidRPr="000F2AC6" w:rsidRDefault="000F2AC6" w:rsidP="00126324">
      <w:pPr>
        <w:numPr>
          <w:ilvl w:val="0"/>
          <w:numId w:val="5"/>
        </w:numPr>
        <w:shd w:val="clear" w:color="auto" w:fill="FBFBFB"/>
        <w:ind w:left="300" w:right="300"/>
        <w:jc w:val="both"/>
        <w:rPr>
          <w:color w:val="000000"/>
          <w:sz w:val="28"/>
          <w:szCs w:val="28"/>
        </w:rPr>
      </w:pP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Інформація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, яка вноситься про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надавачів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соціальних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послуг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юридичних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осіб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) до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Реєстру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надавачів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отримувачів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соціальних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послуг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(ч.3 ст.15 Закону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України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соціальні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послуги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>»).</w:t>
      </w:r>
    </w:p>
    <w:p w14:paraId="246F1E43" w14:textId="77777777" w:rsidR="000F2AC6" w:rsidRPr="000F2AC6" w:rsidRDefault="000F2AC6" w:rsidP="00126324">
      <w:pPr>
        <w:numPr>
          <w:ilvl w:val="0"/>
          <w:numId w:val="5"/>
        </w:numPr>
        <w:shd w:val="clear" w:color="auto" w:fill="FBFBFB"/>
        <w:ind w:left="300" w:right="300"/>
        <w:jc w:val="both"/>
        <w:rPr>
          <w:color w:val="000000"/>
          <w:sz w:val="28"/>
          <w:szCs w:val="28"/>
        </w:rPr>
      </w:pP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Інформація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, яка вноситься про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отримувачів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соціальних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послуг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Реєстру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надавачів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отримувачів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соціальних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послуг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(ч.4 ст.15 Закону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України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соціальні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послуги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>»).</w:t>
      </w:r>
    </w:p>
    <w:p w14:paraId="55E8A6D0" w14:textId="77777777" w:rsidR="000F2AC6" w:rsidRPr="000F2AC6" w:rsidRDefault="000F2AC6" w:rsidP="00126324">
      <w:pPr>
        <w:shd w:val="clear" w:color="auto" w:fill="FBFBFB"/>
        <w:jc w:val="both"/>
        <w:rPr>
          <w:color w:val="000000"/>
          <w:sz w:val="28"/>
          <w:szCs w:val="28"/>
        </w:rPr>
      </w:pPr>
      <w:r w:rsidRPr="000F2AC6">
        <w:rPr>
          <w:color w:val="000000"/>
          <w:sz w:val="28"/>
          <w:szCs w:val="28"/>
          <w:bdr w:val="none" w:sz="0" w:space="0" w:color="auto" w:frame="1"/>
        </w:rPr>
        <w:t xml:space="preserve">10.Державний стандарт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соціальних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послуг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(ст.17 Закону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України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соціальні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послуги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>»).</w:t>
      </w:r>
    </w:p>
    <w:p w14:paraId="135E049A" w14:textId="6E98BF21" w:rsidR="000F2AC6" w:rsidRPr="000F2AC6" w:rsidRDefault="000F2AC6" w:rsidP="00126324">
      <w:pPr>
        <w:shd w:val="clear" w:color="auto" w:fill="FBFBFB"/>
        <w:jc w:val="both"/>
        <w:rPr>
          <w:color w:val="000000"/>
          <w:sz w:val="28"/>
          <w:szCs w:val="28"/>
        </w:rPr>
      </w:pPr>
      <w:r w:rsidRPr="000F2AC6">
        <w:rPr>
          <w:color w:val="000000"/>
          <w:sz w:val="28"/>
          <w:szCs w:val="28"/>
          <w:bdr w:val="none" w:sz="0" w:space="0" w:color="auto" w:frame="1"/>
        </w:rPr>
        <w:t xml:space="preserve">11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Звернення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про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надання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соціальних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послуг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(ст. 19 Закону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України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соціальні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послуги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>»).</w:t>
      </w:r>
      <w:bookmarkStart w:id="0" w:name="_GoBack"/>
      <w:bookmarkEnd w:id="0"/>
    </w:p>
    <w:p w14:paraId="18E33ECC" w14:textId="373981C1" w:rsidR="000F2AC6" w:rsidRPr="000F2AC6" w:rsidRDefault="000F2AC6" w:rsidP="00126324">
      <w:pPr>
        <w:shd w:val="clear" w:color="auto" w:fill="FBFBFB"/>
        <w:jc w:val="both"/>
        <w:rPr>
          <w:color w:val="000000"/>
          <w:sz w:val="28"/>
          <w:szCs w:val="28"/>
        </w:rPr>
      </w:pPr>
      <w:r w:rsidRPr="000F2AC6">
        <w:rPr>
          <w:color w:val="000000"/>
          <w:sz w:val="28"/>
          <w:szCs w:val="28"/>
          <w:bdr w:val="none" w:sz="0" w:space="0" w:color="auto" w:frame="1"/>
        </w:rPr>
        <w:t>1</w:t>
      </w:r>
      <w:r w:rsidRPr="000F2AC6">
        <w:rPr>
          <w:color w:val="000000"/>
          <w:sz w:val="28"/>
          <w:szCs w:val="28"/>
          <w:bdr w:val="none" w:sz="0" w:space="0" w:color="auto" w:frame="1"/>
          <w:lang w:val="uk-UA"/>
        </w:rPr>
        <w:t>2</w:t>
      </w:r>
      <w:r w:rsidRPr="000F2AC6">
        <w:rPr>
          <w:color w:val="000000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Оцінювання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потреб особи в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соціальних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послугах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(ст.19 Закону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України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соціальні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послуги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>»).</w:t>
      </w:r>
    </w:p>
    <w:p w14:paraId="60ECCA16" w14:textId="3B3BC51B" w:rsidR="000F2AC6" w:rsidRPr="000F2AC6" w:rsidRDefault="000F2AC6" w:rsidP="00126324">
      <w:pPr>
        <w:shd w:val="clear" w:color="auto" w:fill="FBFBFB"/>
        <w:jc w:val="both"/>
        <w:rPr>
          <w:color w:val="000000"/>
          <w:sz w:val="28"/>
          <w:szCs w:val="28"/>
        </w:rPr>
      </w:pPr>
      <w:r w:rsidRPr="000F2AC6">
        <w:rPr>
          <w:color w:val="000000"/>
          <w:sz w:val="28"/>
          <w:szCs w:val="28"/>
          <w:bdr w:val="none" w:sz="0" w:space="0" w:color="auto" w:frame="1"/>
        </w:rPr>
        <w:t>1</w:t>
      </w:r>
      <w:r w:rsidRPr="000F2AC6">
        <w:rPr>
          <w:color w:val="000000"/>
          <w:sz w:val="28"/>
          <w:szCs w:val="28"/>
          <w:bdr w:val="none" w:sz="0" w:space="0" w:color="auto" w:frame="1"/>
          <w:lang w:val="uk-UA"/>
        </w:rPr>
        <w:t>3</w:t>
      </w:r>
      <w:r w:rsidRPr="000F2AC6">
        <w:rPr>
          <w:color w:val="000000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Прийняття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рішення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про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надання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чи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відмову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наданні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соціальних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послуг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(ст. 21 Закону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України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соціальні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послуги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>»).</w:t>
      </w:r>
    </w:p>
    <w:p w14:paraId="77118DBF" w14:textId="1154BC95" w:rsidR="000F2AC6" w:rsidRPr="000F2AC6" w:rsidRDefault="000F2AC6" w:rsidP="00126324">
      <w:pPr>
        <w:shd w:val="clear" w:color="auto" w:fill="FBFBFB"/>
        <w:jc w:val="both"/>
        <w:rPr>
          <w:color w:val="000000"/>
          <w:sz w:val="28"/>
          <w:szCs w:val="28"/>
        </w:rPr>
      </w:pPr>
      <w:r w:rsidRPr="000F2AC6">
        <w:rPr>
          <w:color w:val="000000"/>
          <w:sz w:val="28"/>
          <w:szCs w:val="28"/>
          <w:bdr w:val="none" w:sz="0" w:space="0" w:color="auto" w:frame="1"/>
        </w:rPr>
        <w:t>1</w:t>
      </w:r>
      <w:r w:rsidRPr="000F2AC6">
        <w:rPr>
          <w:color w:val="000000"/>
          <w:sz w:val="28"/>
          <w:szCs w:val="28"/>
          <w:bdr w:val="none" w:sz="0" w:space="0" w:color="auto" w:frame="1"/>
          <w:lang w:val="uk-UA"/>
        </w:rPr>
        <w:t>4</w:t>
      </w:r>
      <w:r w:rsidRPr="000F2AC6">
        <w:rPr>
          <w:color w:val="000000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Догові</w:t>
      </w:r>
      <w:proofErr w:type="gramStart"/>
      <w:r w:rsidRPr="000F2AC6">
        <w:rPr>
          <w:color w:val="000000"/>
          <w:sz w:val="28"/>
          <w:szCs w:val="28"/>
          <w:bdr w:val="none" w:sz="0" w:space="0" w:color="auto" w:frame="1"/>
        </w:rPr>
        <w:t>р</w:t>
      </w:r>
      <w:proofErr w:type="spellEnd"/>
      <w:proofErr w:type="gram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про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надання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соціальних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послуг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( ст.22 Закону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України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соціальні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послуги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>»).</w:t>
      </w:r>
    </w:p>
    <w:p w14:paraId="7777DDD5" w14:textId="69F26396" w:rsidR="000F2AC6" w:rsidRPr="000F2AC6" w:rsidRDefault="000F2AC6" w:rsidP="00126324">
      <w:pPr>
        <w:shd w:val="clear" w:color="auto" w:fill="FBFBFB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0F2AC6">
        <w:rPr>
          <w:color w:val="000000"/>
          <w:sz w:val="28"/>
          <w:szCs w:val="28"/>
          <w:bdr w:val="none" w:sz="0" w:space="0" w:color="auto" w:frame="1"/>
        </w:rPr>
        <w:t>1</w:t>
      </w:r>
      <w:r w:rsidRPr="000F2AC6">
        <w:rPr>
          <w:color w:val="000000"/>
          <w:sz w:val="28"/>
          <w:szCs w:val="28"/>
          <w:bdr w:val="none" w:sz="0" w:space="0" w:color="auto" w:frame="1"/>
          <w:lang w:val="uk-UA"/>
        </w:rPr>
        <w:t>5</w:t>
      </w:r>
      <w:r w:rsidRPr="000F2AC6">
        <w:rPr>
          <w:color w:val="000000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Послуги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що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надаються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екстрено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кризово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) (ст.23 Закону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України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соціальні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послуги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>»).</w:t>
      </w:r>
    </w:p>
    <w:p w14:paraId="4C86218D" w14:textId="68FFCCD9" w:rsidR="000F2AC6" w:rsidRPr="000F2AC6" w:rsidRDefault="000F2AC6" w:rsidP="00126324">
      <w:pPr>
        <w:shd w:val="clear" w:color="auto" w:fill="FBFBFB"/>
        <w:jc w:val="both"/>
        <w:rPr>
          <w:color w:val="000000"/>
          <w:sz w:val="28"/>
          <w:szCs w:val="28"/>
        </w:rPr>
      </w:pPr>
      <w:r w:rsidRPr="000F2AC6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16.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Відмова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припинення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надання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соціальних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послуг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(ст.24 Закону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України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соціальні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послуги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>»).</w:t>
      </w:r>
    </w:p>
    <w:p w14:paraId="50C1EAB9" w14:textId="77777777" w:rsidR="000F2AC6" w:rsidRPr="000F2AC6" w:rsidRDefault="000F2AC6" w:rsidP="00126324">
      <w:pPr>
        <w:numPr>
          <w:ilvl w:val="0"/>
          <w:numId w:val="6"/>
        </w:numPr>
        <w:shd w:val="clear" w:color="auto" w:fill="FBFBFB"/>
        <w:ind w:left="300" w:right="300"/>
        <w:jc w:val="both"/>
        <w:rPr>
          <w:color w:val="000000"/>
          <w:sz w:val="28"/>
          <w:szCs w:val="28"/>
        </w:rPr>
      </w:pPr>
      <w:r w:rsidRPr="000F2AC6">
        <w:rPr>
          <w:color w:val="000000"/>
          <w:sz w:val="28"/>
          <w:szCs w:val="28"/>
          <w:bdr w:val="none" w:sz="0" w:space="0" w:color="auto" w:frame="1"/>
        </w:rPr>
        <w:t xml:space="preserve"> Оплата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соціальних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послуг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(ст. 28 Закону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України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соціальні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послуги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>»).</w:t>
      </w:r>
    </w:p>
    <w:p w14:paraId="3A56A681" w14:textId="77777777" w:rsidR="000F2AC6" w:rsidRPr="000F2AC6" w:rsidRDefault="000F2AC6" w:rsidP="00126324">
      <w:pPr>
        <w:numPr>
          <w:ilvl w:val="0"/>
          <w:numId w:val="6"/>
        </w:numPr>
        <w:shd w:val="clear" w:color="auto" w:fill="FBFBFB"/>
        <w:ind w:left="300" w:right="300"/>
        <w:jc w:val="both"/>
        <w:rPr>
          <w:color w:val="000000"/>
          <w:sz w:val="28"/>
          <w:szCs w:val="28"/>
        </w:rPr>
      </w:pPr>
      <w:r w:rsidRPr="000F2AC6">
        <w:rPr>
          <w:color w:val="000000"/>
          <w:sz w:val="28"/>
          <w:szCs w:val="28"/>
          <w:bdr w:val="none" w:sz="0" w:space="0" w:color="auto" w:frame="1"/>
        </w:rPr>
        <w:t> 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Соціальне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замовлення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(ст. 26 Закону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України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соціальні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F2AC6">
        <w:rPr>
          <w:color w:val="000000"/>
          <w:sz w:val="28"/>
          <w:szCs w:val="28"/>
          <w:bdr w:val="none" w:sz="0" w:space="0" w:color="auto" w:frame="1"/>
        </w:rPr>
        <w:t>послуги</w:t>
      </w:r>
      <w:proofErr w:type="spellEnd"/>
      <w:r w:rsidRPr="000F2AC6">
        <w:rPr>
          <w:color w:val="000000"/>
          <w:sz w:val="28"/>
          <w:szCs w:val="28"/>
          <w:bdr w:val="none" w:sz="0" w:space="0" w:color="auto" w:frame="1"/>
        </w:rPr>
        <w:t>»).</w:t>
      </w:r>
    </w:p>
    <w:p w14:paraId="5DE3CFD2" w14:textId="77777777" w:rsidR="000F2AC6" w:rsidRPr="000F2AC6" w:rsidRDefault="000F2AC6" w:rsidP="00126324">
      <w:pPr>
        <w:jc w:val="both"/>
        <w:rPr>
          <w:sz w:val="28"/>
          <w:szCs w:val="28"/>
        </w:rPr>
      </w:pPr>
    </w:p>
    <w:sectPr w:rsidR="000F2AC6" w:rsidRPr="000F2AC6" w:rsidSect="00FD00D3">
      <w:pgSz w:w="11906" w:h="16838"/>
      <w:pgMar w:top="1134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368F6"/>
    <w:multiLevelType w:val="multilevel"/>
    <w:tmpl w:val="33F822E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F80170"/>
    <w:multiLevelType w:val="multilevel"/>
    <w:tmpl w:val="9378D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B61944"/>
    <w:multiLevelType w:val="multilevel"/>
    <w:tmpl w:val="EBC20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71B1A01"/>
    <w:multiLevelType w:val="hybridMultilevel"/>
    <w:tmpl w:val="AF780522"/>
    <w:lvl w:ilvl="0" w:tplc="2474CD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8CA1E26"/>
    <w:multiLevelType w:val="hybridMultilevel"/>
    <w:tmpl w:val="79B23232"/>
    <w:lvl w:ilvl="0" w:tplc="EF10F99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A3E7A7D"/>
    <w:multiLevelType w:val="multilevel"/>
    <w:tmpl w:val="D9C86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B3F"/>
    <w:rsid w:val="00007692"/>
    <w:rsid w:val="000F2AC6"/>
    <w:rsid w:val="00123B3F"/>
    <w:rsid w:val="00126324"/>
    <w:rsid w:val="001312C1"/>
    <w:rsid w:val="001D06D0"/>
    <w:rsid w:val="00221B1D"/>
    <w:rsid w:val="00352A43"/>
    <w:rsid w:val="00353898"/>
    <w:rsid w:val="005219B3"/>
    <w:rsid w:val="00523C28"/>
    <w:rsid w:val="00891B54"/>
    <w:rsid w:val="00923F10"/>
    <w:rsid w:val="00AF23EA"/>
    <w:rsid w:val="00C2268A"/>
    <w:rsid w:val="00C33CB2"/>
    <w:rsid w:val="00CA5265"/>
    <w:rsid w:val="00FD0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A50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3B3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123B3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Normal (Web)"/>
    <w:aliases w:val="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99"/>
    <w:unhideWhenUsed/>
    <w:rsid w:val="00123B3F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123B3F"/>
    <w:pPr>
      <w:shd w:val="clear" w:color="auto" w:fill="FFFFFF"/>
      <w:autoSpaceDE w:val="0"/>
      <w:autoSpaceDN w:val="0"/>
      <w:adjustRightInd w:val="0"/>
      <w:ind w:firstLine="709"/>
      <w:jc w:val="center"/>
    </w:pPr>
    <w:rPr>
      <w:b/>
      <w:bCs/>
      <w:color w:val="000000"/>
      <w:sz w:val="28"/>
      <w:szCs w:val="28"/>
      <w:lang w:val="uk-UA"/>
    </w:rPr>
  </w:style>
  <w:style w:type="character" w:customStyle="1" w:styleId="a5">
    <w:name w:val="Название Знак"/>
    <w:basedOn w:val="a0"/>
    <w:link w:val="a4"/>
    <w:rsid w:val="00123B3F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val="uk-UA" w:eastAsia="ru-RU"/>
    </w:rPr>
  </w:style>
  <w:style w:type="paragraph" w:styleId="a6">
    <w:name w:val="List Paragraph"/>
    <w:basedOn w:val="a"/>
    <w:uiPriority w:val="34"/>
    <w:qFormat/>
    <w:rsid w:val="00123B3F"/>
    <w:pPr>
      <w:ind w:left="720"/>
      <w:contextualSpacing/>
    </w:pPr>
  </w:style>
  <w:style w:type="table" w:styleId="a7">
    <w:name w:val="Table Grid"/>
    <w:basedOn w:val="a1"/>
    <w:rsid w:val="00123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23B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3B3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46">
    <w:name w:val="rvts46"/>
    <w:basedOn w:val="a0"/>
    <w:uiPriority w:val="99"/>
    <w:rsid w:val="00221B1D"/>
  </w:style>
  <w:style w:type="character" w:customStyle="1" w:styleId="rvts0">
    <w:name w:val="rvts0"/>
    <w:basedOn w:val="a0"/>
    <w:rsid w:val="00353898"/>
  </w:style>
  <w:style w:type="character" w:styleId="aa">
    <w:name w:val="Strong"/>
    <w:basedOn w:val="a0"/>
    <w:uiPriority w:val="22"/>
    <w:qFormat/>
    <w:rsid w:val="00FD00D3"/>
    <w:rPr>
      <w:b/>
      <w:bCs/>
    </w:rPr>
  </w:style>
  <w:style w:type="character" w:styleId="ab">
    <w:name w:val="Hyperlink"/>
    <w:basedOn w:val="a0"/>
    <w:uiPriority w:val="99"/>
    <w:unhideWhenUsed/>
    <w:rsid w:val="00FD00D3"/>
    <w:rPr>
      <w:color w:val="0000FF"/>
      <w:u w:val="single"/>
    </w:rPr>
  </w:style>
  <w:style w:type="paragraph" w:customStyle="1" w:styleId="rvps2">
    <w:name w:val="rvps2"/>
    <w:basedOn w:val="a"/>
    <w:rsid w:val="00923F1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3B3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123B3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Normal (Web)"/>
    <w:aliases w:val="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99"/>
    <w:unhideWhenUsed/>
    <w:rsid w:val="00123B3F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123B3F"/>
    <w:pPr>
      <w:shd w:val="clear" w:color="auto" w:fill="FFFFFF"/>
      <w:autoSpaceDE w:val="0"/>
      <w:autoSpaceDN w:val="0"/>
      <w:adjustRightInd w:val="0"/>
      <w:ind w:firstLine="709"/>
      <w:jc w:val="center"/>
    </w:pPr>
    <w:rPr>
      <w:b/>
      <w:bCs/>
      <w:color w:val="000000"/>
      <w:sz w:val="28"/>
      <w:szCs w:val="28"/>
      <w:lang w:val="uk-UA"/>
    </w:rPr>
  </w:style>
  <w:style w:type="character" w:customStyle="1" w:styleId="a5">
    <w:name w:val="Название Знак"/>
    <w:basedOn w:val="a0"/>
    <w:link w:val="a4"/>
    <w:rsid w:val="00123B3F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val="uk-UA" w:eastAsia="ru-RU"/>
    </w:rPr>
  </w:style>
  <w:style w:type="paragraph" w:styleId="a6">
    <w:name w:val="List Paragraph"/>
    <w:basedOn w:val="a"/>
    <w:uiPriority w:val="34"/>
    <w:qFormat/>
    <w:rsid w:val="00123B3F"/>
    <w:pPr>
      <w:ind w:left="720"/>
      <w:contextualSpacing/>
    </w:pPr>
  </w:style>
  <w:style w:type="table" w:styleId="a7">
    <w:name w:val="Table Grid"/>
    <w:basedOn w:val="a1"/>
    <w:rsid w:val="00123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23B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3B3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46">
    <w:name w:val="rvts46"/>
    <w:basedOn w:val="a0"/>
    <w:uiPriority w:val="99"/>
    <w:rsid w:val="00221B1D"/>
  </w:style>
  <w:style w:type="character" w:customStyle="1" w:styleId="rvts0">
    <w:name w:val="rvts0"/>
    <w:basedOn w:val="a0"/>
    <w:rsid w:val="00353898"/>
  </w:style>
  <w:style w:type="character" w:styleId="aa">
    <w:name w:val="Strong"/>
    <w:basedOn w:val="a0"/>
    <w:uiPriority w:val="22"/>
    <w:qFormat/>
    <w:rsid w:val="00FD00D3"/>
    <w:rPr>
      <w:b/>
      <w:bCs/>
    </w:rPr>
  </w:style>
  <w:style w:type="character" w:styleId="ab">
    <w:name w:val="Hyperlink"/>
    <w:basedOn w:val="a0"/>
    <w:uiPriority w:val="99"/>
    <w:unhideWhenUsed/>
    <w:rsid w:val="00FD00D3"/>
    <w:rPr>
      <w:color w:val="0000FF"/>
      <w:u w:val="single"/>
    </w:rPr>
  </w:style>
  <w:style w:type="paragraph" w:customStyle="1" w:styleId="rvps2">
    <w:name w:val="rvps2"/>
    <w:basedOn w:val="a"/>
    <w:rsid w:val="00923F1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Super_User</dc:creator>
  <cp:lastModifiedBy>subs3</cp:lastModifiedBy>
  <cp:revision>4</cp:revision>
  <dcterms:created xsi:type="dcterms:W3CDTF">2021-09-07T10:25:00Z</dcterms:created>
  <dcterms:modified xsi:type="dcterms:W3CDTF">2021-09-07T10:29:00Z</dcterms:modified>
</cp:coreProperties>
</file>