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F79" w:rsidRDefault="00056F79" w:rsidP="00056F79">
      <w:pPr>
        <w:tabs>
          <w:tab w:val="left" w:pos="1134"/>
          <w:tab w:val="left" w:pos="27216"/>
        </w:tabs>
        <w:spacing w:before="120"/>
      </w:pPr>
    </w:p>
    <w:p w:rsidR="00056F79" w:rsidRDefault="00056F79" w:rsidP="00056F7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466090" cy="627380"/>
            <wp:effectExtent l="0" t="0" r="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F79" w:rsidRDefault="00056F79" w:rsidP="00056F7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056F79" w:rsidRPr="00596F0B" w:rsidRDefault="00056F79" w:rsidP="00056F7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 w:rsidRPr="00596F0B">
        <w:rPr>
          <w:b/>
          <w:bCs/>
          <w:sz w:val="32"/>
          <w:szCs w:val="32"/>
        </w:rPr>
        <w:t>ЯМПІЛЬСЬКА СЕЛИЩНА РАДА</w:t>
      </w:r>
    </w:p>
    <w:p w:rsidR="00056F79" w:rsidRPr="00596F0B" w:rsidRDefault="00056F79" w:rsidP="00056F7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596F0B">
        <w:rPr>
          <w:b/>
          <w:bCs/>
          <w:sz w:val="28"/>
          <w:szCs w:val="28"/>
        </w:rPr>
        <w:t>ЯМПІЛЬСЬКОГО РАЙОНУ</w:t>
      </w:r>
    </w:p>
    <w:p w:rsidR="00056F79" w:rsidRPr="00596F0B" w:rsidRDefault="00056F79" w:rsidP="00056F7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 w:rsidRPr="00596F0B">
        <w:rPr>
          <w:b/>
          <w:bCs/>
          <w:sz w:val="28"/>
          <w:szCs w:val="28"/>
        </w:rPr>
        <w:t>СУМСЬКОЇ ОБЛАСТІ</w:t>
      </w:r>
    </w:p>
    <w:p w:rsidR="00056F79" w:rsidRPr="00596F0B" w:rsidRDefault="00056F79" w:rsidP="00056F7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 w:rsidRPr="00596F0B">
        <w:rPr>
          <w:b/>
          <w:bCs/>
          <w:sz w:val="44"/>
          <w:szCs w:val="44"/>
        </w:rPr>
        <w:t>РОЗПОРЯДЖЕННЯ</w:t>
      </w:r>
    </w:p>
    <w:p w:rsidR="00056F79" w:rsidRPr="00596F0B" w:rsidRDefault="00056F79" w:rsidP="00056F7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 w:rsidRPr="00596F0B">
        <w:rPr>
          <w:b/>
          <w:bCs/>
          <w:sz w:val="32"/>
          <w:szCs w:val="32"/>
        </w:rPr>
        <w:t>СЕЛИЩНОГО ГОЛОВИ</w:t>
      </w:r>
    </w:p>
    <w:p w:rsidR="00056F79" w:rsidRPr="00596F0B" w:rsidRDefault="00056F79" w:rsidP="00056F79"/>
    <w:p w:rsidR="00056F79" w:rsidRPr="00596F0B" w:rsidRDefault="00056F79" w:rsidP="00056F79">
      <w:pPr>
        <w:jc w:val="center"/>
        <w:rPr>
          <w:sz w:val="16"/>
          <w:szCs w:val="16"/>
        </w:rPr>
      </w:pPr>
    </w:p>
    <w:p w:rsidR="00056F79" w:rsidRPr="00596F0B" w:rsidRDefault="00056F79" w:rsidP="00056F79">
      <w:pPr>
        <w:rPr>
          <w:sz w:val="28"/>
          <w:szCs w:val="28"/>
        </w:rPr>
      </w:pPr>
      <w:r w:rsidRPr="00596F0B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2</w:t>
      </w:r>
      <w:r w:rsidRPr="00596F0B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11</w:t>
      </w:r>
      <w:r w:rsidRPr="00596F0B">
        <w:rPr>
          <w:b/>
          <w:bCs/>
          <w:sz w:val="28"/>
          <w:szCs w:val="28"/>
        </w:rPr>
        <w:t xml:space="preserve">.2019                                  смт Ямпіль                                   № </w:t>
      </w:r>
      <w:r>
        <w:rPr>
          <w:b/>
          <w:bCs/>
          <w:sz w:val="28"/>
          <w:szCs w:val="28"/>
        </w:rPr>
        <w:t>104</w:t>
      </w:r>
      <w:r w:rsidRPr="00596F0B">
        <w:rPr>
          <w:b/>
          <w:bCs/>
          <w:sz w:val="28"/>
          <w:szCs w:val="28"/>
        </w:rPr>
        <w:t xml:space="preserve"> - ОД </w:t>
      </w:r>
    </w:p>
    <w:p w:rsidR="00056F79" w:rsidRPr="00596F0B" w:rsidRDefault="00056F79" w:rsidP="00056F79">
      <w:pPr>
        <w:tabs>
          <w:tab w:val="left" w:pos="1134"/>
          <w:tab w:val="left" w:pos="27216"/>
        </w:tabs>
        <w:spacing w:before="120"/>
        <w:rPr>
          <w:sz w:val="28"/>
          <w:szCs w:val="28"/>
        </w:rPr>
      </w:pPr>
    </w:p>
    <w:p w:rsidR="00056F79" w:rsidRPr="00596F0B" w:rsidRDefault="00056F79" w:rsidP="00056F79">
      <w:pPr>
        <w:jc w:val="both"/>
        <w:rPr>
          <w:b/>
          <w:sz w:val="28"/>
          <w:szCs w:val="28"/>
        </w:rPr>
      </w:pPr>
      <w:bookmarkStart w:id="0" w:name="_GoBack"/>
      <w:r w:rsidRPr="00596F0B">
        <w:rPr>
          <w:b/>
          <w:sz w:val="28"/>
          <w:szCs w:val="28"/>
        </w:rPr>
        <w:t xml:space="preserve">Про попередню оплату товарів,  </w:t>
      </w:r>
    </w:p>
    <w:p w:rsidR="00056F79" w:rsidRPr="00596F0B" w:rsidRDefault="00056F79" w:rsidP="00056F79">
      <w:pPr>
        <w:jc w:val="both"/>
        <w:rPr>
          <w:b/>
          <w:sz w:val="28"/>
          <w:szCs w:val="28"/>
        </w:rPr>
      </w:pPr>
      <w:r w:rsidRPr="00596F0B">
        <w:rPr>
          <w:b/>
          <w:sz w:val="28"/>
          <w:szCs w:val="28"/>
        </w:rPr>
        <w:t xml:space="preserve">робіт і послуг, що закуповуються </w:t>
      </w:r>
    </w:p>
    <w:p w:rsidR="00056F79" w:rsidRPr="00596F0B" w:rsidRDefault="00056F79" w:rsidP="00056F79">
      <w:pPr>
        <w:jc w:val="both"/>
        <w:rPr>
          <w:b/>
          <w:sz w:val="28"/>
          <w:szCs w:val="28"/>
        </w:rPr>
      </w:pPr>
      <w:r w:rsidRPr="00596F0B">
        <w:rPr>
          <w:b/>
          <w:sz w:val="28"/>
          <w:szCs w:val="28"/>
        </w:rPr>
        <w:t>за бюджетні кошти</w:t>
      </w:r>
    </w:p>
    <w:bookmarkEnd w:id="0"/>
    <w:p w:rsidR="00056F79" w:rsidRPr="00596F0B" w:rsidRDefault="00056F79" w:rsidP="00056F79">
      <w:pPr>
        <w:jc w:val="both"/>
        <w:rPr>
          <w:sz w:val="28"/>
          <w:szCs w:val="28"/>
        </w:rPr>
      </w:pPr>
    </w:p>
    <w:p w:rsidR="00056F79" w:rsidRPr="00596F0B" w:rsidRDefault="00056F79" w:rsidP="00056F79">
      <w:pPr>
        <w:ind w:firstLine="567"/>
        <w:jc w:val="both"/>
        <w:rPr>
          <w:sz w:val="28"/>
          <w:szCs w:val="28"/>
        </w:rPr>
      </w:pPr>
      <w:r w:rsidRPr="00596F0B">
        <w:rPr>
          <w:sz w:val="28"/>
          <w:szCs w:val="28"/>
        </w:rPr>
        <w:t xml:space="preserve">Відповідно пункту 20 статті 42 Закону України «Про місцеве самоврядування в Україні», постанови КМУ від 23.04.2014 року №117 «Про здійснення попередньої оплати товарів, робіт і послуг, що закуповуються за бюджетні кошти», розглянувши лист ДНЗ ясла садок «Малятко» </w:t>
      </w:r>
      <w:r>
        <w:rPr>
          <w:sz w:val="28"/>
          <w:szCs w:val="28"/>
        </w:rPr>
        <w:t>від 12</w:t>
      </w:r>
      <w:r w:rsidRPr="00596F0B">
        <w:rPr>
          <w:sz w:val="28"/>
          <w:szCs w:val="28"/>
        </w:rPr>
        <w:t>.</w:t>
      </w:r>
      <w:r>
        <w:rPr>
          <w:sz w:val="28"/>
          <w:szCs w:val="28"/>
        </w:rPr>
        <w:t>11.2019р. №126</w:t>
      </w:r>
      <w:r w:rsidRPr="00596F0B">
        <w:rPr>
          <w:sz w:val="28"/>
          <w:szCs w:val="28"/>
        </w:rPr>
        <w:t>/01-28:</w:t>
      </w:r>
    </w:p>
    <w:p w:rsidR="00056F79" w:rsidRPr="00596F0B" w:rsidRDefault="00056F79" w:rsidP="00056F79">
      <w:pPr>
        <w:ind w:firstLine="567"/>
        <w:jc w:val="both"/>
        <w:rPr>
          <w:b/>
          <w:sz w:val="28"/>
          <w:szCs w:val="28"/>
        </w:rPr>
      </w:pPr>
      <w:r w:rsidRPr="00596F0B">
        <w:rPr>
          <w:sz w:val="28"/>
          <w:szCs w:val="28"/>
        </w:rPr>
        <w:t xml:space="preserve"> дозволити ДНЗ ясла-садок «Малятко» у 2019р.</w:t>
      </w:r>
      <w:r>
        <w:rPr>
          <w:sz w:val="28"/>
          <w:szCs w:val="28"/>
        </w:rPr>
        <w:t xml:space="preserve"> здійснити попередню оплату в розмірі 30% на придбання матеріалів по об’єкту «Капітальний ремонт доріжок на території ДНЗ ясла-садок «Малятко» по вул.Соборна,2 в смт Ямпіль Ямпільського району Сумської області» </w:t>
      </w:r>
      <w:r w:rsidRPr="00596F0B">
        <w:rPr>
          <w:sz w:val="28"/>
          <w:szCs w:val="28"/>
        </w:rPr>
        <w:t xml:space="preserve"> </w:t>
      </w:r>
    </w:p>
    <w:p w:rsidR="00056F79" w:rsidRPr="00596F0B" w:rsidRDefault="00056F79" w:rsidP="00056F79">
      <w:pPr>
        <w:rPr>
          <w:b/>
          <w:sz w:val="28"/>
          <w:szCs w:val="28"/>
        </w:rPr>
      </w:pPr>
    </w:p>
    <w:p w:rsidR="00056F79" w:rsidRDefault="00056F79" w:rsidP="00056F79">
      <w:pPr>
        <w:rPr>
          <w:b/>
          <w:sz w:val="28"/>
          <w:szCs w:val="28"/>
        </w:rPr>
      </w:pPr>
    </w:p>
    <w:p w:rsidR="00056F79" w:rsidRDefault="00056F79" w:rsidP="00056F79">
      <w:pPr>
        <w:rPr>
          <w:b/>
          <w:sz w:val="28"/>
          <w:szCs w:val="28"/>
        </w:rPr>
      </w:pPr>
      <w:r w:rsidRPr="00596F0B">
        <w:rPr>
          <w:b/>
          <w:sz w:val="28"/>
          <w:szCs w:val="28"/>
        </w:rPr>
        <w:t xml:space="preserve">Голова                                                      </w:t>
      </w:r>
      <w:r>
        <w:rPr>
          <w:b/>
          <w:sz w:val="28"/>
          <w:szCs w:val="28"/>
        </w:rPr>
        <w:t xml:space="preserve">                          Наталія </w:t>
      </w:r>
      <w:r w:rsidRPr="00596F0B">
        <w:rPr>
          <w:b/>
          <w:sz w:val="28"/>
          <w:szCs w:val="28"/>
        </w:rPr>
        <w:t>ЦИБУЛЬКО</w:t>
      </w:r>
    </w:p>
    <w:p w:rsidR="00056F79" w:rsidRDefault="00056F79" w:rsidP="00056F79">
      <w:pPr>
        <w:rPr>
          <w:b/>
          <w:sz w:val="28"/>
          <w:szCs w:val="28"/>
        </w:rPr>
      </w:pPr>
    </w:p>
    <w:p w:rsidR="00056F79" w:rsidRPr="00596F0B" w:rsidRDefault="00056F79" w:rsidP="00056F79"/>
    <w:p w:rsidR="00BA509E" w:rsidRPr="00056F79" w:rsidRDefault="00BA509E" w:rsidP="00056F79"/>
    <w:sectPr w:rsidR="00BA509E" w:rsidRPr="00056F79" w:rsidSect="00A305C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63E8B"/>
    <w:multiLevelType w:val="hybridMultilevel"/>
    <w:tmpl w:val="ACA4B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426"/>
    <w:rsid w:val="00056F79"/>
    <w:rsid w:val="008A00A6"/>
    <w:rsid w:val="00985538"/>
    <w:rsid w:val="00BA509E"/>
    <w:rsid w:val="00CA0426"/>
    <w:rsid w:val="00D4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1A0D7-6BCD-4F1F-8B44-55690E9A1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4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2019-10-02T14:00:00Z</dcterms:created>
  <dcterms:modified xsi:type="dcterms:W3CDTF">2019-11-13T14:45:00Z</dcterms:modified>
</cp:coreProperties>
</file>