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A7F" w:rsidRDefault="00BA0657" w:rsidP="00C34A7F">
      <w:pPr>
        <w:widowControl w:val="0"/>
        <w:tabs>
          <w:tab w:val="left" w:pos="7455"/>
        </w:tabs>
        <w:jc w:val="right"/>
        <w:rPr>
          <w:sz w:val="28"/>
          <w:szCs w:val="28"/>
          <w:lang w:val="uk-UA"/>
        </w:rPr>
      </w:pPr>
      <w:r>
        <w:rPr>
          <w:lang w:val="uk-UA"/>
        </w:rPr>
        <w:tab/>
      </w:r>
    </w:p>
    <w:p w:rsidR="00C34A7F" w:rsidRPr="00D55C42" w:rsidRDefault="00322D11" w:rsidP="00C34A7F">
      <w:pPr>
        <w:widowControl w:val="0"/>
        <w:tabs>
          <w:tab w:val="left" w:pos="7455"/>
        </w:tabs>
        <w:jc w:val="right"/>
        <w:rPr>
          <w:sz w:val="28"/>
          <w:szCs w:val="28"/>
        </w:rPr>
      </w:pPr>
      <w:r w:rsidRPr="00D55C42">
        <w:rPr>
          <w:noProof/>
        </w:rPr>
        <w:drawing>
          <wp:anchor distT="0" distB="0" distL="114300" distR="114300" simplePos="0" relativeHeight="251658240" behindDoc="0" locked="0" layoutInCell="1" allowOverlap="1">
            <wp:simplePos x="0" y="0"/>
            <wp:positionH relativeFrom="margin">
              <wp:posOffset>2589231</wp:posOffset>
            </wp:positionH>
            <wp:positionV relativeFrom="paragraph">
              <wp:posOffset>4445</wp:posOffset>
            </wp:positionV>
            <wp:extent cx="584200" cy="70866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58420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C34A7F">
        <w:rPr>
          <w:sz w:val="28"/>
          <w:szCs w:val="28"/>
          <w:lang w:val="uk-UA"/>
        </w:rPr>
        <w:t xml:space="preserve"> </w:t>
      </w:r>
      <w:r w:rsidR="00C34A7F" w:rsidRPr="00D55C42">
        <w:t xml:space="preserve">             </w:t>
      </w:r>
      <w:r w:rsidR="00C34A7F" w:rsidRPr="00D55C42">
        <w:rPr>
          <w:b/>
          <w:sz w:val="28"/>
          <w:szCs w:val="28"/>
        </w:rPr>
        <w:t>ПРОЄКТ</w:t>
      </w:r>
    </w:p>
    <w:p w:rsidR="00C34A7F" w:rsidRPr="00D55C42" w:rsidRDefault="00C34A7F" w:rsidP="00C34A7F">
      <w:pPr>
        <w:widowControl w:val="0"/>
        <w:tabs>
          <w:tab w:val="left" w:pos="6894"/>
        </w:tabs>
        <w:ind w:right="-1"/>
        <w:rPr>
          <w:sz w:val="28"/>
          <w:szCs w:val="28"/>
        </w:rPr>
      </w:pPr>
      <w:r w:rsidRPr="00D55C42">
        <w:rPr>
          <w:b/>
          <w:sz w:val="28"/>
          <w:szCs w:val="28"/>
        </w:rPr>
        <w:t xml:space="preserve"> </w:t>
      </w:r>
      <w:r w:rsidRPr="00D55C42">
        <w:rPr>
          <w:b/>
          <w:sz w:val="28"/>
          <w:szCs w:val="28"/>
        </w:rPr>
        <w:tab/>
      </w:r>
      <w:r w:rsidRPr="00D55C42">
        <w:rPr>
          <w:b/>
          <w:sz w:val="28"/>
          <w:szCs w:val="28"/>
        </w:rPr>
        <w:tab/>
      </w:r>
    </w:p>
    <w:p w:rsidR="00C34A7F" w:rsidRPr="00D55C42" w:rsidRDefault="00C34A7F" w:rsidP="00C34A7F">
      <w:pPr>
        <w:widowControl w:val="0"/>
        <w:ind w:right="-1"/>
        <w:rPr>
          <w:sz w:val="28"/>
          <w:szCs w:val="28"/>
        </w:rPr>
      </w:pPr>
      <w:r w:rsidRPr="00D55C42">
        <w:rPr>
          <w:b/>
          <w:sz w:val="28"/>
          <w:szCs w:val="28"/>
        </w:rPr>
        <w:tab/>
        <w:t xml:space="preserve">                                                                                             </w:t>
      </w:r>
      <w:r w:rsidRPr="00D55C42">
        <w:rPr>
          <w:sz w:val="28"/>
          <w:szCs w:val="28"/>
        </w:rPr>
        <w:t xml:space="preserve">                                     </w:t>
      </w:r>
      <w:r w:rsidRPr="00D55C42">
        <w:rPr>
          <w:sz w:val="28"/>
          <w:szCs w:val="28"/>
        </w:rPr>
        <w:tab/>
      </w:r>
    </w:p>
    <w:p w:rsidR="00C34A7F" w:rsidRPr="00D55C42" w:rsidRDefault="00C34A7F" w:rsidP="00C34A7F">
      <w:pPr>
        <w:widowControl w:val="0"/>
        <w:ind w:right="-1"/>
      </w:pPr>
    </w:p>
    <w:p w:rsidR="00C34A7F" w:rsidRPr="00D55C42" w:rsidRDefault="00C34A7F" w:rsidP="00C34A7F">
      <w:pPr>
        <w:pStyle w:val="10"/>
        <w:keepNext w:val="0"/>
        <w:widowControl w:val="0"/>
        <w:spacing w:before="0" w:after="0"/>
        <w:jc w:val="center"/>
        <w:rPr>
          <w:rFonts w:ascii="Times New Roman" w:hAnsi="Times New Roman"/>
          <w:sz w:val="28"/>
          <w:szCs w:val="28"/>
        </w:rPr>
      </w:pPr>
      <w:r w:rsidRPr="00D55C42">
        <w:rPr>
          <w:rFonts w:ascii="Times New Roman" w:hAnsi="Times New Roman"/>
          <w:sz w:val="28"/>
          <w:szCs w:val="28"/>
        </w:rPr>
        <w:t>ЯМПІЛЬСЬКА СЕЛИЩНА РАДА</w:t>
      </w:r>
    </w:p>
    <w:p w:rsidR="00C34A7F" w:rsidRPr="00D55C42" w:rsidRDefault="00C34A7F" w:rsidP="00C34A7F">
      <w:pPr>
        <w:pStyle w:val="10"/>
        <w:keepNext w:val="0"/>
        <w:widowControl w:val="0"/>
        <w:spacing w:before="0" w:after="0"/>
        <w:jc w:val="center"/>
        <w:rPr>
          <w:rFonts w:ascii="Times New Roman" w:hAnsi="Times New Roman"/>
          <w:sz w:val="28"/>
          <w:szCs w:val="28"/>
        </w:rPr>
      </w:pPr>
      <w:r w:rsidRPr="00D55C42">
        <w:rPr>
          <w:rFonts w:ascii="Times New Roman" w:hAnsi="Times New Roman"/>
          <w:sz w:val="28"/>
          <w:szCs w:val="28"/>
        </w:rPr>
        <w:t>ВОСЬМЕ СКЛИКАННЯ</w:t>
      </w:r>
    </w:p>
    <w:p w:rsidR="00C34A7F" w:rsidRPr="00F9584B" w:rsidRDefault="00C34A7F" w:rsidP="00C34A7F">
      <w:pPr>
        <w:pStyle w:val="2"/>
        <w:keepNext w:val="0"/>
        <w:widowControl w:val="0"/>
        <w:spacing w:before="0"/>
        <w:jc w:val="center"/>
        <w:rPr>
          <w:rFonts w:ascii="Times New Roman" w:hAnsi="Times New Roman"/>
          <w:bCs w:val="0"/>
          <w:i/>
          <w:color w:val="auto"/>
          <w:sz w:val="28"/>
          <w:szCs w:val="28"/>
        </w:rPr>
      </w:pPr>
      <w:r w:rsidRPr="00F9584B">
        <w:rPr>
          <w:rFonts w:ascii="Times New Roman" w:hAnsi="Times New Roman"/>
          <w:i/>
          <w:color w:val="auto"/>
          <w:sz w:val="28"/>
          <w:szCs w:val="28"/>
          <w:lang w:val="uk-UA"/>
        </w:rPr>
        <w:t>__________</w:t>
      </w:r>
      <w:r w:rsidRPr="00F9584B">
        <w:rPr>
          <w:rFonts w:ascii="Times New Roman" w:hAnsi="Times New Roman"/>
          <w:iCs/>
          <w:color w:val="auto"/>
          <w:sz w:val="28"/>
          <w:szCs w:val="28"/>
        </w:rPr>
        <w:t>СЕСІЯ</w:t>
      </w:r>
    </w:p>
    <w:p w:rsidR="00C34A7F" w:rsidRPr="00D55C42" w:rsidRDefault="00C34A7F" w:rsidP="00C34A7F">
      <w:pPr>
        <w:widowControl w:val="0"/>
        <w:jc w:val="center"/>
        <w:rPr>
          <w:sz w:val="28"/>
          <w:szCs w:val="28"/>
        </w:rPr>
      </w:pPr>
    </w:p>
    <w:p w:rsidR="00C34A7F" w:rsidRPr="00D55C42" w:rsidRDefault="00C34A7F" w:rsidP="00C34A7F">
      <w:pPr>
        <w:pStyle w:val="3"/>
        <w:keepNext w:val="0"/>
        <w:widowControl w:val="0"/>
        <w:spacing w:before="0" w:after="0"/>
        <w:jc w:val="center"/>
        <w:rPr>
          <w:rFonts w:ascii="Times New Roman" w:hAnsi="Times New Roman"/>
          <w:sz w:val="28"/>
          <w:szCs w:val="28"/>
        </w:rPr>
      </w:pPr>
      <w:r w:rsidRPr="00D55C42">
        <w:rPr>
          <w:rFonts w:ascii="Times New Roman" w:hAnsi="Times New Roman"/>
          <w:sz w:val="28"/>
          <w:szCs w:val="28"/>
        </w:rPr>
        <w:t>РІШЕННЯ</w:t>
      </w:r>
    </w:p>
    <w:p w:rsidR="00C34A7F" w:rsidRPr="00D55C42" w:rsidRDefault="00C34A7F" w:rsidP="00C34A7F">
      <w:pPr>
        <w:widowControl w:val="0"/>
        <w:ind w:right="-1"/>
      </w:pPr>
    </w:p>
    <w:p w:rsidR="00C34A7F" w:rsidRPr="00D55C42" w:rsidRDefault="00C34A7F" w:rsidP="00C34A7F">
      <w:pPr>
        <w:widowControl w:val="0"/>
        <w:ind w:right="-382"/>
      </w:pPr>
      <w:r w:rsidRPr="00D55C42">
        <w:rPr>
          <w:b/>
          <w:sz w:val="28"/>
          <w:szCs w:val="28"/>
        </w:rPr>
        <w:t>_________</w:t>
      </w:r>
      <w:r w:rsidRPr="00D55C42">
        <w:t xml:space="preserve">                                                </w:t>
      </w:r>
      <w:proofErr w:type="spellStart"/>
      <w:r w:rsidRPr="00D55C42">
        <w:t>Ямпіль</w:t>
      </w:r>
      <w:proofErr w:type="spellEnd"/>
    </w:p>
    <w:p w:rsidR="00C34A7F" w:rsidRDefault="00C34A7F" w:rsidP="00C34A7F">
      <w:pPr>
        <w:tabs>
          <w:tab w:val="left" w:pos="6630"/>
        </w:tabs>
        <w:rPr>
          <w:b/>
          <w:sz w:val="28"/>
          <w:szCs w:val="28"/>
          <w:lang w:val="uk-UA"/>
        </w:rPr>
      </w:pPr>
    </w:p>
    <w:p w:rsidR="00BA0657" w:rsidRPr="00C34A7F" w:rsidRDefault="00BA0657" w:rsidP="004625F2">
      <w:pPr>
        <w:shd w:val="clear" w:color="auto" w:fill="FFFFFF"/>
        <w:tabs>
          <w:tab w:val="left" w:pos="7575"/>
        </w:tabs>
        <w:autoSpaceDE w:val="0"/>
        <w:autoSpaceDN w:val="0"/>
        <w:adjustRightInd w:val="0"/>
        <w:ind w:right="5244"/>
        <w:jc w:val="both"/>
        <w:rPr>
          <w:b/>
          <w:sz w:val="28"/>
          <w:szCs w:val="28"/>
          <w:lang w:val="uk-UA"/>
        </w:rPr>
      </w:pPr>
      <w:r w:rsidRPr="00F509AA">
        <w:rPr>
          <w:b/>
          <w:sz w:val="28"/>
          <w:szCs w:val="28"/>
          <w:lang w:val="uk-UA"/>
        </w:rPr>
        <w:t>Про встановлення</w:t>
      </w:r>
      <w:r w:rsidRPr="00F509AA">
        <w:rPr>
          <w:b/>
          <w:bCs/>
          <w:sz w:val="28"/>
          <w:szCs w:val="28"/>
          <w:lang w:val="uk-UA"/>
        </w:rPr>
        <w:t xml:space="preserve"> </w:t>
      </w:r>
      <w:r w:rsidR="00F509AA" w:rsidRPr="00F509AA">
        <w:rPr>
          <w:b/>
          <w:bCs/>
          <w:sz w:val="28"/>
          <w:szCs w:val="28"/>
          <w:lang w:val="uk-UA"/>
        </w:rPr>
        <w:t xml:space="preserve">ставок та пільг із сплати </w:t>
      </w:r>
      <w:r w:rsidRPr="00F509AA">
        <w:rPr>
          <w:b/>
          <w:bCs/>
          <w:sz w:val="28"/>
          <w:szCs w:val="28"/>
          <w:lang w:val="uk-UA"/>
        </w:rPr>
        <w:t>податку на нерухоме</w:t>
      </w:r>
      <w:r w:rsidRPr="00F509AA">
        <w:rPr>
          <w:b/>
          <w:sz w:val="28"/>
          <w:szCs w:val="28"/>
          <w:lang w:val="uk-UA"/>
        </w:rPr>
        <w:t xml:space="preserve"> </w:t>
      </w:r>
      <w:r w:rsidRPr="00F509AA">
        <w:rPr>
          <w:b/>
          <w:bCs/>
          <w:sz w:val="28"/>
          <w:szCs w:val="28"/>
          <w:lang w:val="uk-UA"/>
        </w:rPr>
        <w:t>майно, відмінне від земельної ділянки</w:t>
      </w:r>
      <w:r w:rsidR="0015646A">
        <w:rPr>
          <w:b/>
          <w:bCs/>
          <w:sz w:val="28"/>
          <w:szCs w:val="28"/>
          <w:lang w:val="uk-UA"/>
        </w:rPr>
        <w:t>,</w:t>
      </w:r>
      <w:r w:rsidRPr="00F509AA">
        <w:rPr>
          <w:b/>
          <w:bCs/>
          <w:sz w:val="28"/>
          <w:szCs w:val="28"/>
          <w:lang w:val="uk-UA"/>
        </w:rPr>
        <w:t xml:space="preserve"> на 202</w:t>
      </w:r>
      <w:r w:rsidR="00C34A7F" w:rsidRPr="00F509AA">
        <w:rPr>
          <w:b/>
          <w:bCs/>
          <w:sz w:val="28"/>
          <w:szCs w:val="28"/>
          <w:lang w:val="uk-UA"/>
        </w:rPr>
        <w:t>2</w:t>
      </w:r>
      <w:r w:rsidRPr="00F509AA">
        <w:rPr>
          <w:b/>
          <w:bCs/>
          <w:sz w:val="28"/>
          <w:szCs w:val="28"/>
          <w:lang w:val="uk-UA"/>
        </w:rPr>
        <w:t xml:space="preserve"> рік</w:t>
      </w:r>
    </w:p>
    <w:p w:rsidR="00BA0657" w:rsidRDefault="00BA0657" w:rsidP="00BA0657">
      <w:pPr>
        <w:pStyle w:val="StyleZakonu"/>
        <w:spacing w:after="120" w:line="240" w:lineRule="auto"/>
        <w:ind w:firstLine="0"/>
        <w:jc w:val="left"/>
        <w:rPr>
          <w:b/>
          <w:sz w:val="28"/>
          <w:szCs w:val="28"/>
        </w:rPr>
      </w:pPr>
    </w:p>
    <w:p w:rsidR="00BA0657" w:rsidRDefault="00BA0657" w:rsidP="00C34A7F">
      <w:pPr>
        <w:pStyle w:val="StyleZakonu"/>
        <w:spacing w:after="0" w:line="240" w:lineRule="auto"/>
        <w:ind w:firstLine="708"/>
        <w:rPr>
          <w:sz w:val="28"/>
          <w:szCs w:val="28"/>
        </w:rPr>
      </w:pPr>
      <w:r>
        <w:rPr>
          <w:sz w:val="28"/>
          <w:szCs w:val="28"/>
        </w:rPr>
        <w:t xml:space="preserve">Відповідно до </w:t>
      </w:r>
      <w:r w:rsidR="00C34A7F" w:rsidRPr="00C550A6">
        <w:rPr>
          <w:sz w:val="28"/>
          <w:szCs w:val="28"/>
        </w:rPr>
        <w:t>пункту 10.1 статті 10, пункту 12.4 статті 12</w:t>
      </w:r>
      <w:r w:rsidR="00C34A7F">
        <w:rPr>
          <w:sz w:val="28"/>
          <w:szCs w:val="28"/>
        </w:rPr>
        <w:t xml:space="preserve">, </w:t>
      </w:r>
      <w:r>
        <w:rPr>
          <w:sz w:val="28"/>
          <w:szCs w:val="28"/>
        </w:rPr>
        <w:t>підпункту 266.5.1. пункту 266.5 статті 266 Податкового Кодексу України,</w:t>
      </w:r>
      <w:r w:rsidR="001F7088">
        <w:rPr>
          <w:sz w:val="28"/>
          <w:szCs w:val="28"/>
        </w:rPr>
        <w:t xml:space="preserve"> </w:t>
      </w:r>
      <w:r w:rsidR="00B5296E">
        <w:rPr>
          <w:sz w:val="28"/>
          <w:szCs w:val="28"/>
        </w:rPr>
        <w:t>пункту 24</w:t>
      </w:r>
      <w:r w:rsidR="00322D11">
        <w:rPr>
          <w:sz w:val="28"/>
          <w:szCs w:val="28"/>
        </w:rPr>
        <w:t xml:space="preserve"> частини першої</w:t>
      </w:r>
      <w:r w:rsidR="00B5296E">
        <w:rPr>
          <w:sz w:val="28"/>
          <w:szCs w:val="28"/>
        </w:rPr>
        <w:t xml:space="preserve"> статті 26 Закону України «Про місцеве самоврядування в Україні», </w:t>
      </w:r>
      <w:r w:rsidR="001F7088" w:rsidRPr="00443ED0">
        <w:rPr>
          <w:rStyle w:val="ad"/>
          <w:b w:val="0"/>
          <w:sz w:val="28"/>
          <w:szCs w:val="28"/>
        </w:rPr>
        <w:t>постанови Кабінету Міністрів України від 24.05.2017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w:t>
      </w:r>
      <w:r w:rsidR="00B66964">
        <w:rPr>
          <w:rStyle w:val="ad"/>
          <w:b w:val="0"/>
          <w:sz w:val="28"/>
          <w:szCs w:val="28"/>
        </w:rPr>
        <w:t>,</w:t>
      </w:r>
      <w:r>
        <w:rPr>
          <w:sz w:val="28"/>
          <w:szCs w:val="28"/>
        </w:rPr>
        <w:t xml:space="preserve"> Ямпільська селищна рада</w:t>
      </w:r>
    </w:p>
    <w:p w:rsidR="00C34A7F" w:rsidRPr="00C34A7F" w:rsidRDefault="00C34A7F" w:rsidP="00C34A7F">
      <w:pPr>
        <w:widowControl w:val="0"/>
        <w:jc w:val="both"/>
        <w:rPr>
          <w:bCs/>
          <w:sz w:val="28"/>
          <w:szCs w:val="28"/>
          <w:lang w:val="uk-UA"/>
        </w:rPr>
      </w:pPr>
      <w:bookmarkStart w:id="0" w:name="_Hlk70163390"/>
      <w:r w:rsidRPr="00C34A7F">
        <w:rPr>
          <w:bCs/>
          <w:sz w:val="28"/>
          <w:szCs w:val="28"/>
          <w:lang w:val="uk-UA"/>
        </w:rPr>
        <w:t>ВИРІШИЛА:</w:t>
      </w:r>
      <w:bookmarkEnd w:id="0"/>
    </w:p>
    <w:p w:rsidR="00C34A7F" w:rsidRDefault="00C34A7F" w:rsidP="00C34A7F">
      <w:pPr>
        <w:pStyle w:val="ab"/>
        <w:spacing w:before="0" w:beforeAutospacing="0" w:after="0" w:afterAutospacing="0"/>
        <w:ind w:firstLine="709"/>
        <w:jc w:val="both"/>
        <w:rPr>
          <w:bCs/>
          <w:sz w:val="28"/>
          <w:szCs w:val="28"/>
          <w:lang w:val="uk-UA"/>
        </w:rPr>
      </w:pPr>
    </w:p>
    <w:p w:rsidR="001F7088" w:rsidRDefault="00BA0657" w:rsidP="00C34A7F">
      <w:pPr>
        <w:pStyle w:val="ab"/>
        <w:spacing w:before="0" w:beforeAutospacing="0" w:after="0" w:afterAutospacing="0"/>
        <w:ind w:firstLine="709"/>
        <w:jc w:val="both"/>
        <w:rPr>
          <w:bCs/>
          <w:sz w:val="28"/>
          <w:szCs w:val="28"/>
          <w:lang w:val="uk-UA"/>
        </w:rPr>
      </w:pPr>
      <w:r>
        <w:rPr>
          <w:bCs/>
          <w:sz w:val="28"/>
          <w:szCs w:val="28"/>
          <w:lang w:val="uk-UA"/>
        </w:rPr>
        <w:t xml:space="preserve">1.Установити на території Ямпільської селищної </w:t>
      </w:r>
      <w:r w:rsidR="00C34A7F">
        <w:rPr>
          <w:bCs/>
          <w:sz w:val="28"/>
          <w:szCs w:val="28"/>
          <w:lang w:val="uk-UA"/>
        </w:rPr>
        <w:t>територіальної грома</w:t>
      </w:r>
      <w:r>
        <w:rPr>
          <w:bCs/>
          <w:sz w:val="28"/>
          <w:szCs w:val="28"/>
          <w:lang w:val="uk-UA"/>
        </w:rPr>
        <w:t>ди</w:t>
      </w:r>
      <w:r w:rsidR="001F7088">
        <w:rPr>
          <w:bCs/>
          <w:sz w:val="28"/>
          <w:szCs w:val="28"/>
          <w:lang w:val="uk-UA"/>
        </w:rPr>
        <w:t>:</w:t>
      </w:r>
    </w:p>
    <w:p w:rsidR="001F7088" w:rsidRPr="001F7088" w:rsidRDefault="001F7088" w:rsidP="001F7088">
      <w:pPr>
        <w:pStyle w:val="af5"/>
        <w:ind w:right="-6" w:firstLine="708"/>
        <w:jc w:val="both"/>
        <w:rPr>
          <w:rFonts w:ascii="Times New Roman" w:hAnsi="Times New Roman" w:cs="Times New Roman"/>
          <w:sz w:val="28"/>
          <w:szCs w:val="28"/>
          <w:lang w:val="uk-UA"/>
        </w:rPr>
      </w:pPr>
      <w:r w:rsidRPr="001F7088">
        <w:rPr>
          <w:rFonts w:ascii="Times New Roman" w:hAnsi="Times New Roman" w:cs="Times New Roman"/>
          <w:bCs/>
          <w:sz w:val="28"/>
          <w:szCs w:val="28"/>
          <w:lang w:val="uk-UA"/>
        </w:rPr>
        <w:t xml:space="preserve">1.1. </w:t>
      </w:r>
      <w:r w:rsidR="00322D11">
        <w:rPr>
          <w:rFonts w:ascii="Times New Roman" w:hAnsi="Times New Roman" w:cs="Times New Roman"/>
          <w:sz w:val="28"/>
          <w:szCs w:val="28"/>
          <w:lang w:val="uk-UA"/>
        </w:rPr>
        <w:t>С</w:t>
      </w:r>
      <w:r w:rsidRPr="001F7088">
        <w:rPr>
          <w:rFonts w:ascii="Times New Roman" w:hAnsi="Times New Roman" w:cs="Times New Roman"/>
          <w:sz w:val="28"/>
          <w:szCs w:val="28"/>
          <w:lang w:val="uk-UA"/>
        </w:rPr>
        <w:t>тавки податку на нерухоме майно, відмінне від земельної ділянки, згідно з додатком</w:t>
      </w:r>
      <w:r w:rsidR="00322D11">
        <w:rPr>
          <w:rFonts w:ascii="Times New Roman" w:hAnsi="Times New Roman" w:cs="Times New Roman"/>
          <w:sz w:val="28"/>
          <w:szCs w:val="28"/>
          <w:lang w:val="uk-UA"/>
        </w:rPr>
        <w:t xml:space="preserve"> 1.</w:t>
      </w:r>
    </w:p>
    <w:p w:rsidR="001F7088" w:rsidRPr="00F43E7B" w:rsidRDefault="001F7088" w:rsidP="001F7088">
      <w:pPr>
        <w:pStyle w:val="ab"/>
        <w:spacing w:before="0" w:beforeAutospacing="0" w:after="0" w:afterAutospacing="0"/>
        <w:ind w:firstLine="709"/>
        <w:jc w:val="both"/>
        <w:rPr>
          <w:bCs/>
          <w:sz w:val="28"/>
          <w:szCs w:val="28"/>
          <w:lang w:val="uk-UA"/>
        </w:rPr>
      </w:pPr>
      <w:r w:rsidRPr="00443ED0">
        <w:rPr>
          <w:sz w:val="28"/>
          <w:szCs w:val="28"/>
          <w:lang w:val="uk-UA"/>
        </w:rPr>
        <w:t xml:space="preserve">1.2. </w:t>
      </w:r>
      <w:r w:rsidR="00322D11">
        <w:rPr>
          <w:sz w:val="28"/>
          <w:szCs w:val="28"/>
          <w:lang w:val="uk-UA"/>
        </w:rPr>
        <w:t>П</w:t>
      </w:r>
      <w:r w:rsidRPr="00443ED0">
        <w:rPr>
          <w:sz w:val="28"/>
          <w:szCs w:val="28"/>
          <w:lang w:val="uk-UA"/>
        </w:rPr>
        <w:t xml:space="preserve">ільги для фізичних осіб та юридичних осіб, наданих відповідно до </w:t>
      </w:r>
      <w:r w:rsidRPr="00F43E7B">
        <w:rPr>
          <w:sz w:val="28"/>
          <w:szCs w:val="28"/>
          <w:lang w:val="uk-UA"/>
        </w:rPr>
        <w:t>пункту 266.4</w:t>
      </w:r>
      <w:r w:rsidRPr="00443ED0">
        <w:rPr>
          <w:sz w:val="28"/>
          <w:szCs w:val="28"/>
          <w:lang w:val="uk-UA"/>
        </w:rPr>
        <w:t xml:space="preserve"> статті 266 Податкового кодексу України, із сплати податку на нерухоме майно, відмінне від земельної ділянки, згідно з додатком </w:t>
      </w:r>
      <w:r w:rsidR="00322D11">
        <w:rPr>
          <w:sz w:val="28"/>
          <w:szCs w:val="28"/>
          <w:lang w:val="uk-UA"/>
        </w:rPr>
        <w:t>2</w:t>
      </w:r>
      <w:r w:rsidR="00F43E7B">
        <w:rPr>
          <w:sz w:val="28"/>
          <w:szCs w:val="28"/>
          <w:lang w:val="uk-UA"/>
        </w:rPr>
        <w:t>.</w:t>
      </w:r>
    </w:p>
    <w:p w:rsidR="00C34A7F" w:rsidRPr="00F40B68" w:rsidRDefault="00C34A7F" w:rsidP="00C34A7F">
      <w:pPr>
        <w:ind w:firstLine="709"/>
        <w:jc w:val="both"/>
        <w:rPr>
          <w:sz w:val="28"/>
          <w:szCs w:val="28"/>
          <w:lang w:val="ru-UA" w:eastAsia="ru-UA"/>
        </w:rPr>
      </w:pPr>
      <w:bookmarkStart w:id="1" w:name="_Hlk70164135"/>
      <w:r>
        <w:rPr>
          <w:sz w:val="28"/>
          <w:szCs w:val="28"/>
          <w:lang w:val="uk-UA" w:eastAsia="ru-UA"/>
        </w:rPr>
        <w:t xml:space="preserve">2. </w:t>
      </w:r>
      <w:proofErr w:type="spellStart"/>
      <w:r w:rsidRPr="00F40B68">
        <w:rPr>
          <w:sz w:val="28"/>
          <w:szCs w:val="28"/>
          <w:lang w:val="ru-UA" w:eastAsia="ru-UA"/>
        </w:rPr>
        <w:t>Елементи</w:t>
      </w:r>
      <w:proofErr w:type="spellEnd"/>
      <w:r w:rsidRPr="00F40B68">
        <w:rPr>
          <w:sz w:val="28"/>
          <w:szCs w:val="28"/>
          <w:lang w:val="ru-UA" w:eastAsia="ru-UA"/>
        </w:rPr>
        <w:t xml:space="preserve"> </w:t>
      </w:r>
      <w:r w:rsidR="001F7088" w:rsidRPr="001F7088">
        <w:rPr>
          <w:sz w:val="28"/>
          <w:szCs w:val="28"/>
          <w:lang w:val="uk-UA"/>
        </w:rPr>
        <w:t>податку на нерухоме майно, відмінне від земельної ділянки</w:t>
      </w:r>
      <w:r w:rsidRPr="00F40B68">
        <w:rPr>
          <w:sz w:val="28"/>
          <w:szCs w:val="28"/>
          <w:lang w:val="ru-UA" w:eastAsia="ru-UA"/>
        </w:rPr>
        <w:t xml:space="preserve">: </w:t>
      </w:r>
      <w:proofErr w:type="spellStart"/>
      <w:r w:rsidRPr="00F40B68">
        <w:rPr>
          <w:sz w:val="28"/>
          <w:szCs w:val="28"/>
          <w:lang w:val="ru-UA" w:eastAsia="ru-UA"/>
        </w:rPr>
        <w:t>платники</w:t>
      </w:r>
      <w:proofErr w:type="spellEnd"/>
      <w:r w:rsidRPr="00F40B68">
        <w:rPr>
          <w:sz w:val="28"/>
          <w:szCs w:val="28"/>
          <w:lang w:val="ru-UA" w:eastAsia="ru-UA"/>
        </w:rPr>
        <w:t xml:space="preserve"> </w:t>
      </w:r>
      <w:proofErr w:type="spellStart"/>
      <w:r w:rsidRPr="00F40B68">
        <w:rPr>
          <w:sz w:val="28"/>
          <w:szCs w:val="28"/>
          <w:lang w:val="ru-UA" w:eastAsia="ru-UA"/>
        </w:rPr>
        <w:t>податку</w:t>
      </w:r>
      <w:proofErr w:type="spellEnd"/>
      <w:r w:rsidRPr="00F40B68">
        <w:rPr>
          <w:sz w:val="28"/>
          <w:szCs w:val="28"/>
          <w:lang w:val="ru-UA" w:eastAsia="ru-UA"/>
        </w:rPr>
        <w:t xml:space="preserve">, </w:t>
      </w:r>
      <w:proofErr w:type="spellStart"/>
      <w:r w:rsidRPr="00F40B68">
        <w:rPr>
          <w:sz w:val="28"/>
          <w:szCs w:val="28"/>
          <w:lang w:val="ru-UA" w:eastAsia="ru-UA"/>
        </w:rPr>
        <w:t>об’єкт</w:t>
      </w:r>
      <w:proofErr w:type="spellEnd"/>
      <w:r w:rsidRPr="00F40B68">
        <w:rPr>
          <w:sz w:val="28"/>
          <w:szCs w:val="28"/>
          <w:lang w:val="ru-UA" w:eastAsia="ru-UA"/>
        </w:rPr>
        <w:t xml:space="preserve"> </w:t>
      </w:r>
      <w:proofErr w:type="spellStart"/>
      <w:r w:rsidRPr="00F40B68">
        <w:rPr>
          <w:sz w:val="28"/>
          <w:szCs w:val="28"/>
          <w:lang w:val="ru-UA" w:eastAsia="ru-UA"/>
        </w:rPr>
        <w:t>оподаткування</w:t>
      </w:r>
      <w:proofErr w:type="spellEnd"/>
      <w:r w:rsidRPr="00F40B68">
        <w:rPr>
          <w:sz w:val="28"/>
          <w:szCs w:val="28"/>
          <w:lang w:val="ru-UA" w:eastAsia="ru-UA"/>
        </w:rPr>
        <w:t xml:space="preserve">, база </w:t>
      </w:r>
      <w:proofErr w:type="spellStart"/>
      <w:r w:rsidRPr="00F40B68">
        <w:rPr>
          <w:sz w:val="28"/>
          <w:szCs w:val="28"/>
          <w:lang w:val="ru-UA" w:eastAsia="ru-UA"/>
        </w:rPr>
        <w:t>оподаткування</w:t>
      </w:r>
      <w:proofErr w:type="spellEnd"/>
      <w:r w:rsidRPr="00F40B68">
        <w:rPr>
          <w:sz w:val="28"/>
          <w:szCs w:val="28"/>
          <w:lang w:val="ru-UA" w:eastAsia="ru-UA"/>
        </w:rPr>
        <w:t xml:space="preserve">, ставка </w:t>
      </w:r>
      <w:proofErr w:type="spellStart"/>
      <w:r w:rsidRPr="00F40B68">
        <w:rPr>
          <w:sz w:val="28"/>
          <w:szCs w:val="28"/>
          <w:lang w:val="ru-UA" w:eastAsia="ru-UA"/>
        </w:rPr>
        <w:t>податку</w:t>
      </w:r>
      <w:proofErr w:type="spellEnd"/>
      <w:r w:rsidRPr="00F40B68">
        <w:rPr>
          <w:sz w:val="28"/>
          <w:szCs w:val="28"/>
          <w:lang w:val="ru-UA" w:eastAsia="ru-UA"/>
        </w:rPr>
        <w:t xml:space="preserve">, порядок </w:t>
      </w:r>
      <w:proofErr w:type="spellStart"/>
      <w:r w:rsidRPr="00F40B68">
        <w:rPr>
          <w:sz w:val="28"/>
          <w:szCs w:val="28"/>
          <w:lang w:val="ru-UA" w:eastAsia="ru-UA"/>
        </w:rPr>
        <w:t>обчислення</w:t>
      </w:r>
      <w:proofErr w:type="spellEnd"/>
      <w:r w:rsidRPr="00F40B68">
        <w:rPr>
          <w:sz w:val="28"/>
          <w:szCs w:val="28"/>
          <w:lang w:val="ru-UA" w:eastAsia="ru-UA"/>
        </w:rPr>
        <w:t xml:space="preserve"> </w:t>
      </w:r>
      <w:proofErr w:type="spellStart"/>
      <w:r w:rsidRPr="00F40B68">
        <w:rPr>
          <w:sz w:val="28"/>
          <w:szCs w:val="28"/>
          <w:lang w:val="ru-UA" w:eastAsia="ru-UA"/>
        </w:rPr>
        <w:t>податку</w:t>
      </w:r>
      <w:proofErr w:type="spellEnd"/>
      <w:r w:rsidRPr="00F40B68">
        <w:rPr>
          <w:sz w:val="28"/>
          <w:szCs w:val="28"/>
          <w:lang w:val="ru-UA" w:eastAsia="ru-UA"/>
        </w:rPr>
        <w:t xml:space="preserve">, </w:t>
      </w:r>
      <w:proofErr w:type="spellStart"/>
      <w:r w:rsidRPr="00F40B68">
        <w:rPr>
          <w:sz w:val="28"/>
          <w:szCs w:val="28"/>
          <w:lang w:val="ru-UA" w:eastAsia="ru-UA"/>
        </w:rPr>
        <w:t>податковий</w:t>
      </w:r>
      <w:proofErr w:type="spellEnd"/>
      <w:r w:rsidRPr="00F40B68">
        <w:rPr>
          <w:sz w:val="28"/>
          <w:szCs w:val="28"/>
          <w:lang w:val="ru-UA" w:eastAsia="ru-UA"/>
        </w:rPr>
        <w:t xml:space="preserve"> </w:t>
      </w:r>
      <w:proofErr w:type="spellStart"/>
      <w:r w:rsidRPr="00F40B68">
        <w:rPr>
          <w:sz w:val="28"/>
          <w:szCs w:val="28"/>
          <w:lang w:val="ru-UA" w:eastAsia="ru-UA"/>
        </w:rPr>
        <w:t>період</w:t>
      </w:r>
      <w:proofErr w:type="spellEnd"/>
      <w:r w:rsidRPr="00F40B68">
        <w:rPr>
          <w:sz w:val="28"/>
          <w:szCs w:val="28"/>
          <w:lang w:val="ru-UA" w:eastAsia="ru-UA"/>
        </w:rPr>
        <w:t xml:space="preserve">, строк та порядок </w:t>
      </w:r>
      <w:proofErr w:type="spellStart"/>
      <w:r w:rsidRPr="00F40B68">
        <w:rPr>
          <w:sz w:val="28"/>
          <w:szCs w:val="28"/>
          <w:lang w:val="ru-UA" w:eastAsia="ru-UA"/>
        </w:rPr>
        <w:t>сплати</w:t>
      </w:r>
      <w:proofErr w:type="spellEnd"/>
      <w:r w:rsidRPr="00F40B68">
        <w:rPr>
          <w:sz w:val="28"/>
          <w:szCs w:val="28"/>
          <w:lang w:val="ru-UA" w:eastAsia="ru-UA"/>
        </w:rPr>
        <w:t xml:space="preserve"> </w:t>
      </w:r>
      <w:proofErr w:type="spellStart"/>
      <w:r w:rsidRPr="00F40B68">
        <w:rPr>
          <w:sz w:val="28"/>
          <w:szCs w:val="28"/>
          <w:lang w:val="ru-UA" w:eastAsia="ru-UA"/>
        </w:rPr>
        <w:t>податку</w:t>
      </w:r>
      <w:proofErr w:type="spellEnd"/>
      <w:r w:rsidRPr="00F40B68">
        <w:rPr>
          <w:sz w:val="28"/>
          <w:szCs w:val="28"/>
          <w:lang w:val="ru-UA" w:eastAsia="ru-UA"/>
        </w:rPr>
        <w:t xml:space="preserve">, строк та </w:t>
      </w:r>
      <w:proofErr w:type="spellStart"/>
      <w:r w:rsidRPr="00F40B68">
        <w:rPr>
          <w:sz w:val="28"/>
          <w:szCs w:val="28"/>
          <w:lang w:val="ru-UA" w:eastAsia="ru-UA"/>
        </w:rPr>
        <w:t>подання</w:t>
      </w:r>
      <w:proofErr w:type="spellEnd"/>
      <w:r w:rsidRPr="00F40B68">
        <w:rPr>
          <w:sz w:val="28"/>
          <w:szCs w:val="28"/>
          <w:lang w:val="ru-UA" w:eastAsia="ru-UA"/>
        </w:rPr>
        <w:t xml:space="preserve"> </w:t>
      </w:r>
      <w:proofErr w:type="spellStart"/>
      <w:r w:rsidRPr="00F40B68">
        <w:rPr>
          <w:sz w:val="28"/>
          <w:szCs w:val="28"/>
          <w:lang w:val="ru-UA" w:eastAsia="ru-UA"/>
        </w:rPr>
        <w:t>звітності</w:t>
      </w:r>
      <w:proofErr w:type="spellEnd"/>
      <w:r w:rsidRPr="00F40B68">
        <w:rPr>
          <w:sz w:val="28"/>
          <w:szCs w:val="28"/>
          <w:lang w:val="ru-UA" w:eastAsia="ru-UA"/>
        </w:rPr>
        <w:t xml:space="preserve"> про </w:t>
      </w:r>
      <w:proofErr w:type="spellStart"/>
      <w:r w:rsidRPr="00F40B68">
        <w:rPr>
          <w:sz w:val="28"/>
          <w:szCs w:val="28"/>
          <w:lang w:val="ru-UA" w:eastAsia="ru-UA"/>
        </w:rPr>
        <w:t>обчислення</w:t>
      </w:r>
      <w:proofErr w:type="spellEnd"/>
      <w:r w:rsidRPr="00F40B68">
        <w:rPr>
          <w:sz w:val="28"/>
          <w:szCs w:val="28"/>
          <w:lang w:val="ru-UA" w:eastAsia="ru-UA"/>
        </w:rPr>
        <w:t xml:space="preserve"> і </w:t>
      </w:r>
      <w:proofErr w:type="spellStart"/>
      <w:r w:rsidRPr="00F40B68">
        <w:rPr>
          <w:sz w:val="28"/>
          <w:szCs w:val="28"/>
          <w:lang w:val="ru-UA" w:eastAsia="ru-UA"/>
        </w:rPr>
        <w:t>сплату</w:t>
      </w:r>
      <w:proofErr w:type="spellEnd"/>
      <w:r w:rsidRPr="00F40B68">
        <w:rPr>
          <w:sz w:val="28"/>
          <w:szCs w:val="28"/>
          <w:lang w:val="ru-UA" w:eastAsia="ru-UA"/>
        </w:rPr>
        <w:t xml:space="preserve"> </w:t>
      </w:r>
      <w:proofErr w:type="spellStart"/>
      <w:r w:rsidRPr="00F40B68">
        <w:rPr>
          <w:sz w:val="28"/>
          <w:szCs w:val="28"/>
          <w:lang w:val="ru-UA" w:eastAsia="ru-UA"/>
        </w:rPr>
        <w:t>податку</w:t>
      </w:r>
      <w:proofErr w:type="spellEnd"/>
      <w:r w:rsidRPr="00F40B68">
        <w:rPr>
          <w:sz w:val="28"/>
          <w:szCs w:val="28"/>
          <w:lang w:val="ru-UA" w:eastAsia="ru-UA"/>
        </w:rPr>
        <w:t xml:space="preserve"> </w:t>
      </w:r>
      <w:proofErr w:type="spellStart"/>
      <w:r w:rsidRPr="00F40B68">
        <w:rPr>
          <w:sz w:val="28"/>
          <w:szCs w:val="28"/>
          <w:lang w:val="ru-UA" w:eastAsia="ru-UA"/>
        </w:rPr>
        <w:t>визначаються</w:t>
      </w:r>
      <w:proofErr w:type="spellEnd"/>
      <w:r w:rsidRPr="00F40B68">
        <w:rPr>
          <w:sz w:val="28"/>
          <w:szCs w:val="28"/>
          <w:lang w:val="ru-UA" w:eastAsia="ru-UA"/>
        </w:rPr>
        <w:t xml:space="preserve"> </w:t>
      </w:r>
      <w:proofErr w:type="spellStart"/>
      <w:r w:rsidRPr="00F40B68">
        <w:rPr>
          <w:sz w:val="28"/>
          <w:szCs w:val="28"/>
          <w:lang w:val="ru-UA" w:eastAsia="ru-UA"/>
        </w:rPr>
        <w:t>відповідно</w:t>
      </w:r>
      <w:proofErr w:type="spellEnd"/>
      <w:r w:rsidRPr="00F40B68">
        <w:rPr>
          <w:sz w:val="28"/>
          <w:szCs w:val="28"/>
          <w:lang w:val="ru-UA" w:eastAsia="ru-UA"/>
        </w:rPr>
        <w:t xml:space="preserve"> до норм </w:t>
      </w:r>
      <w:proofErr w:type="spellStart"/>
      <w:r w:rsidRPr="00F40B68">
        <w:rPr>
          <w:sz w:val="28"/>
          <w:szCs w:val="28"/>
          <w:lang w:val="ru-UA" w:eastAsia="ru-UA"/>
        </w:rPr>
        <w:t>стат</w:t>
      </w:r>
      <w:proofErr w:type="spellEnd"/>
      <w:r w:rsidR="00C607E0">
        <w:rPr>
          <w:sz w:val="28"/>
          <w:szCs w:val="28"/>
          <w:lang w:val="uk-UA" w:eastAsia="ru-UA"/>
        </w:rPr>
        <w:t>ті</w:t>
      </w:r>
      <w:r w:rsidRPr="00F40B68">
        <w:rPr>
          <w:sz w:val="28"/>
          <w:szCs w:val="28"/>
          <w:lang w:val="ru-UA" w:eastAsia="ru-UA"/>
        </w:rPr>
        <w:t xml:space="preserve"> </w:t>
      </w:r>
      <w:r w:rsidRPr="00C607E0">
        <w:rPr>
          <w:sz w:val="28"/>
          <w:szCs w:val="28"/>
          <w:lang w:val="ru-UA" w:eastAsia="ru-UA"/>
        </w:rPr>
        <w:t>2</w:t>
      </w:r>
      <w:r w:rsidR="00C607E0" w:rsidRPr="00C607E0">
        <w:rPr>
          <w:sz w:val="28"/>
          <w:szCs w:val="28"/>
          <w:lang w:val="uk-UA" w:eastAsia="ru-UA"/>
        </w:rPr>
        <w:t>66</w:t>
      </w:r>
      <w:r w:rsidRPr="00F40B68">
        <w:rPr>
          <w:sz w:val="28"/>
          <w:szCs w:val="28"/>
          <w:lang w:val="ru-UA" w:eastAsia="ru-UA"/>
        </w:rPr>
        <w:t xml:space="preserve"> </w:t>
      </w:r>
      <w:proofErr w:type="spellStart"/>
      <w:r w:rsidRPr="00F40B68">
        <w:rPr>
          <w:sz w:val="28"/>
          <w:szCs w:val="28"/>
          <w:lang w:val="ru-UA" w:eastAsia="ru-UA"/>
        </w:rPr>
        <w:t>Податкового</w:t>
      </w:r>
      <w:proofErr w:type="spellEnd"/>
      <w:r w:rsidRPr="00F40B68">
        <w:rPr>
          <w:sz w:val="28"/>
          <w:szCs w:val="28"/>
          <w:lang w:val="ru-UA" w:eastAsia="ru-UA"/>
        </w:rPr>
        <w:t xml:space="preserve"> кодексу </w:t>
      </w:r>
      <w:proofErr w:type="spellStart"/>
      <w:r w:rsidRPr="00F40B68">
        <w:rPr>
          <w:sz w:val="28"/>
          <w:szCs w:val="28"/>
          <w:lang w:val="ru-UA" w:eastAsia="ru-UA"/>
        </w:rPr>
        <w:t>України</w:t>
      </w:r>
      <w:proofErr w:type="spellEnd"/>
      <w:r w:rsidRPr="00F40B68">
        <w:rPr>
          <w:sz w:val="28"/>
          <w:szCs w:val="28"/>
          <w:lang w:val="ru-UA" w:eastAsia="ru-UA"/>
        </w:rPr>
        <w:t>.</w:t>
      </w:r>
    </w:p>
    <w:p w:rsidR="00C34A7F" w:rsidRDefault="00C34A7F" w:rsidP="00C34A7F">
      <w:pPr>
        <w:tabs>
          <w:tab w:val="left" w:pos="-3060"/>
        </w:tabs>
        <w:jc w:val="both"/>
        <w:rPr>
          <w:sz w:val="28"/>
          <w:szCs w:val="28"/>
          <w:lang w:val="uk-UA"/>
        </w:rPr>
      </w:pPr>
      <w:r>
        <w:rPr>
          <w:sz w:val="28"/>
          <w:szCs w:val="28"/>
          <w:lang w:val="uk-UA"/>
        </w:rPr>
        <w:tab/>
        <w:t>3</w:t>
      </w:r>
      <w:r w:rsidRPr="00C27E14">
        <w:rPr>
          <w:sz w:val="28"/>
          <w:szCs w:val="28"/>
          <w:lang w:val="uk-UA"/>
        </w:rPr>
        <w:t xml:space="preserve">. </w:t>
      </w:r>
      <w:r>
        <w:rPr>
          <w:sz w:val="28"/>
          <w:szCs w:val="28"/>
          <w:lang w:val="uk-UA"/>
        </w:rPr>
        <w:t xml:space="preserve">Це рішення оприлюднити на офіційному веб-сайті </w:t>
      </w:r>
      <w:r w:rsidR="00322D11">
        <w:rPr>
          <w:sz w:val="28"/>
          <w:szCs w:val="28"/>
          <w:lang w:val="uk-UA"/>
        </w:rPr>
        <w:t xml:space="preserve">Ямпільської </w:t>
      </w:r>
      <w:r>
        <w:rPr>
          <w:sz w:val="28"/>
          <w:szCs w:val="28"/>
          <w:lang w:val="uk-UA"/>
        </w:rPr>
        <w:t xml:space="preserve">селищної ради та </w:t>
      </w:r>
      <w:r w:rsidR="00903BBC">
        <w:rPr>
          <w:sz w:val="28"/>
          <w:szCs w:val="28"/>
          <w:lang w:val="uk-UA"/>
        </w:rPr>
        <w:t>в газеті «</w:t>
      </w:r>
      <w:proofErr w:type="spellStart"/>
      <w:r w:rsidR="00903BBC">
        <w:rPr>
          <w:sz w:val="28"/>
          <w:szCs w:val="28"/>
          <w:lang w:val="uk-UA"/>
        </w:rPr>
        <w:t>Неделя</w:t>
      </w:r>
      <w:proofErr w:type="spellEnd"/>
      <w:r w:rsidR="00903BBC">
        <w:rPr>
          <w:sz w:val="28"/>
          <w:szCs w:val="28"/>
          <w:lang w:val="uk-UA"/>
        </w:rPr>
        <w:t>»</w:t>
      </w:r>
      <w:r>
        <w:rPr>
          <w:sz w:val="28"/>
          <w:szCs w:val="28"/>
          <w:lang w:val="uk-UA"/>
        </w:rPr>
        <w:t xml:space="preserve"> у визначений законодавством термін.</w:t>
      </w:r>
    </w:p>
    <w:p w:rsidR="00C34A7F" w:rsidRPr="006A14AA" w:rsidRDefault="00C34A7F" w:rsidP="006A14AA">
      <w:pPr>
        <w:spacing w:line="242" w:lineRule="auto"/>
        <w:ind w:right="282" w:firstLine="708"/>
        <w:jc w:val="both"/>
        <w:rPr>
          <w:sz w:val="28"/>
          <w:szCs w:val="28"/>
          <w:lang w:val="uk-UA"/>
        </w:rPr>
      </w:pPr>
      <w:r w:rsidRPr="006A14AA">
        <w:rPr>
          <w:sz w:val="28"/>
          <w:szCs w:val="28"/>
          <w:lang w:val="uk-UA"/>
        </w:rPr>
        <w:lastRenderedPageBreak/>
        <w:t>4. Визнати такими, що втра</w:t>
      </w:r>
      <w:r w:rsidR="00430EE9">
        <w:rPr>
          <w:sz w:val="28"/>
          <w:szCs w:val="28"/>
          <w:lang w:val="uk-UA"/>
        </w:rPr>
        <w:t>чають</w:t>
      </w:r>
      <w:r w:rsidRPr="006A14AA">
        <w:rPr>
          <w:sz w:val="28"/>
          <w:szCs w:val="28"/>
          <w:lang w:val="uk-UA"/>
        </w:rPr>
        <w:t xml:space="preserve"> чинність з 01.01.2022 рішення Ямпільської селищної ради від 15.06.2020 «</w:t>
      </w:r>
      <w:r w:rsidR="00715740" w:rsidRPr="006A14AA">
        <w:rPr>
          <w:sz w:val="28"/>
          <w:szCs w:val="28"/>
          <w:lang w:val="uk-UA"/>
        </w:rPr>
        <w:t>Про встановлення податку на нерухоме майно, відмінне від земельної ділянки, для об’єктів житлової та нежитлової нерухомості на території Ямпільської селищної ради на 2021</w:t>
      </w:r>
      <w:r w:rsidR="00CB4F0F">
        <w:rPr>
          <w:sz w:val="28"/>
          <w:szCs w:val="28"/>
          <w:lang w:val="uk-UA"/>
        </w:rPr>
        <w:t> </w:t>
      </w:r>
      <w:r w:rsidR="00715740" w:rsidRPr="006A14AA">
        <w:rPr>
          <w:sz w:val="28"/>
          <w:szCs w:val="28"/>
          <w:lang w:val="uk-UA"/>
        </w:rPr>
        <w:t>рік</w:t>
      </w:r>
      <w:r w:rsidRPr="006A14AA">
        <w:rPr>
          <w:sz w:val="28"/>
          <w:szCs w:val="28"/>
          <w:lang w:val="uk-UA"/>
        </w:rPr>
        <w:t>», Антонівської сільської ради від 25.06.2020 «</w:t>
      </w:r>
      <w:r w:rsidR="00715740" w:rsidRPr="006A14AA">
        <w:rPr>
          <w:sz w:val="28"/>
          <w:szCs w:val="28"/>
          <w:lang w:val="uk-UA"/>
        </w:rPr>
        <w:t>Про встановлення ставок та пільг із сплати податку на нерухоме майно, відмінне від земельної ділянки, на 2021 рік на території Антонівської сільської ради</w:t>
      </w:r>
      <w:r w:rsidRPr="006A14AA">
        <w:rPr>
          <w:sz w:val="28"/>
          <w:szCs w:val="28"/>
          <w:lang w:val="uk-UA"/>
        </w:rPr>
        <w:t xml:space="preserve">», </w:t>
      </w:r>
      <w:proofErr w:type="spellStart"/>
      <w:r w:rsidRPr="006A14AA">
        <w:rPr>
          <w:sz w:val="28"/>
          <w:szCs w:val="28"/>
          <w:lang w:val="uk-UA"/>
        </w:rPr>
        <w:t>Білицької</w:t>
      </w:r>
      <w:proofErr w:type="spellEnd"/>
      <w:r w:rsidRPr="006A14AA">
        <w:rPr>
          <w:sz w:val="28"/>
          <w:szCs w:val="28"/>
          <w:lang w:val="uk-UA"/>
        </w:rPr>
        <w:t xml:space="preserve"> сільської ради від 25.06.2020 «</w:t>
      </w:r>
      <w:r w:rsidR="006A14AA" w:rsidRPr="006A14AA">
        <w:rPr>
          <w:noProof/>
          <w:sz w:val="28"/>
          <w:szCs w:val="28"/>
          <w:lang w:val="uk-UA"/>
        </w:rPr>
        <w:t>Про встановлення ставок та пільг із сплати податку на нерухоме майно, відмінне від земельної ділянки, на 2021 рік</w:t>
      </w:r>
      <w:r w:rsidRPr="006A14AA">
        <w:rPr>
          <w:noProof/>
          <w:sz w:val="28"/>
          <w:szCs w:val="28"/>
          <w:lang w:val="uk-UA"/>
        </w:rPr>
        <w:t>», Воздвиженської сільської ради від 18.06.2020 «</w:t>
      </w:r>
      <w:bookmarkStart w:id="2" w:name="_Hlk43365397"/>
      <w:r w:rsidR="006A14AA" w:rsidRPr="006A14AA">
        <w:rPr>
          <w:sz w:val="28"/>
          <w:szCs w:val="28"/>
          <w:lang w:val="uk-UA"/>
        </w:rPr>
        <w:t>Про встановлення ставок та пільг із сплати податку на нерухоме майно, відмінне від земельної ділянки на території Воздвиженської сільської ради на 2021 рік</w:t>
      </w:r>
      <w:r w:rsidRPr="006A14AA">
        <w:rPr>
          <w:color w:val="000000"/>
          <w:sz w:val="28"/>
          <w:szCs w:val="28"/>
          <w:lang w:val="uk-UA"/>
        </w:rPr>
        <w:t>»</w:t>
      </w:r>
      <w:bookmarkEnd w:id="2"/>
      <w:r w:rsidRPr="006A14AA">
        <w:rPr>
          <w:color w:val="000000"/>
          <w:sz w:val="28"/>
          <w:szCs w:val="28"/>
          <w:lang w:val="uk-UA"/>
        </w:rPr>
        <w:t xml:space="preserve">, </w:t>
      </w:r>
      <w:proofErr w:type="spellStart"/>
      <w:r w:rsidRPr="006A14AA">
        <w:rPr>
          <w:color w:val="000000"/>
          <w:sz w:val="28"/>
          <w:szCs w:val="28"/>
          <w:lang w:val="uk-UA"/>
        </w:rPr>
        <w:t>Паліївської</w:t>
      </w:r>
      <w:proofErr w:type="spellEnd"/>
      <w:r w:rsidRPr="006A14AA">
        <w:rPr>
          <w:color w:val="000000"/>
          <w:sz w:val="28"/>
          <w:szCs w:val="28"/>
          <w:lang w:val="uk-UA"/>
        </w:rPr>
        <w:t xml:space="preserve"> сільської ради від </w:t>
      </w:r>
      <w:r w:rsidRPr="006A14AA">
        <w:rPr>
          <w:sz w:val="28"/>
          <w:szCs w:val="28"/>
          <w:lang w:val="uk-UA"/>
        </w:rPr>
        <w:t>25.06.2020 «</w:t>
      </w:r>
      <w:r w:rsidR="006A14AA" w:rsidRPr="006A14AA">
        <w:rPr>
          <w:sz w:val="28"/>
          <w:szCs w:val="28"/>
          <w:lang w:val="uk-UA"/>
        </w:rPr>
        <w:t>Про встановлення ставок та пільг із сплати податку на нерухоме майно, відмінне від земельної ділянки, на 2021 рік</w:t>
      </w:r>
      <w:r w:rsidRPr="006A14AA">
        <w:rPr>
          <w:sz w:val="28"/>
          <w:szCs w:val="28"/>
          <w:lang w:val="uk-UA"/>
        </w:rPr>
        <w:t xml:space="preserve">», </w:t>
      </w:r>
      <w:proofErr w:type="spellStart"/>
      <w:r w:rsidRPr="006A14AA">
        <w:rPr>
          <w:sz w:val="28"/>
          <w:szCs w:val="28"/>
          <w:lang w:val="uk-UA"/>
        </w:rPr>
        <w:t>Степненської</w:t>
      </w:r>
      <w:proofErr w:type="spellEnd"/>
      <w:r w:rsidRPr="006A14AA">
        <w:rPr>
          <w:sz w:val="28"/>
          <w:szCs w:val="28"/>
          <w:lang w:val="uk-UA"/>
        </w:rPr>
        <w:t xml:space="preserve"> сільської ради від 13.05.2020 «</w:t>
      </w:r>
      <w:r w:rsidR="006A14AA" w:rsidRPr="006A14AA">
        <w:rPr>
          <w:noProof/>
          <w:sz w:val="28"/>
          <w:szCs w:val="28"/>
          <w:lang w:val="uk-UA"/>
        </w:rPr>
        <w:t>Про встановлення ставок та пільг із сплати податку на нерухоме майно, відмінне від земельної ділянки, на 2021 рік</w:t>
      </w:r>
      <w:r w:rsidRPr="006A14AA">
        <w:rPr>
          <w:noProof/>
          <w:sz w:val="28"/>
          <w:szCs w:val="28"/>
          <w:lang w:val="uk-UA"/>
        </w:rPr>
        <w:t>», Усоцької сільської ради від 16.06.2020 «</w:t>
      </w:r>
      <w:r w:rsidR="006A14AA" w:rsidRPr="006A14AA">
        <w:rPr>
          <w:sz w:val="28"/>
          <w:szCs w:val="28"/>
          <w:lang w:val="uk-UA"/>
        </w:rPr>
        <w:t>Про встановлення ставок та пільг із сплати податку на нерухоме майно, відмінне від земельної ділянки, на 2021 рік</w:t>
      </w:r>
      <w:r w:rsidRPr="006A14AA">
        <w:rPr>
          <w:sz w:val="28"/>
          <w:szCs w:val="28"/>
          <w:lang w:val="uk-UA"/>
        </w:rPr>
        <w:t xml:space="preserve">», </w:t>
      </w:r>
      <w:proofErr w:type="spellStart"/>
      <w:r w:rsidRPr="006A14AA">
        <w:rPr>
          <w:sz w:val="28"/>
          <w:szCs w:val="28"/>
          <w:lang w:val="uk-UA"/>
        </w:rPr>
        <w:t>Шатрищенської</w:t>
      </w:r>
      <w:proofErr w:type="spellEnd"/>
      <w:r w:rsidRPr="006A14AA">
        <w:rPr>
          <w:sz w:val="28"/>
          <w:szCs w:val="28"/>
          <w:lang w:val="uk-UA"/>
        </w:rPr>
        <w:t xml:space="preserve"> сільської ради від 25.06.2020 «</w:t>
      </w:r>
      <w:r w:rsidR="006A14AA" w:rsidRPr="006A14AA">
        <w:rPr>
          <w:sz w:val="28"/>
          <w:szCs w:val="28"/>
          <w:lang w:val="uk-UA"/>
        </w:rPr>
        <w:t xml:space="preserve">Про встановлення ставок та пільг із сплати податку на нерухоме майно, відмінне від земельної ділянки на території </w:t>
      </w:r>
      <w:proofErr w:type="spellStart"/>
      <w:r w:rsidR="006A14AA" w:rsidRPr="006A14AA">
        <w:rPr>
          <w:sz w:val="28"/>
          <w:szCs w:val="28"/>
          <w:lang w:val="uk-UA"/>
        </w:rPr>
        <w:t>Шатрищенської</w:t>
      </w:r>
      <w:proofErr w:type="spellEnd"/>
      <w:r w:rsidR="006A14AA" w:rsidRPr="006A14AA">
        <w:rPr>
          <w:sz w:val="28"/>
          <w:szCs w:val="28"/>
          <w:lang w:val="uk-UA"/>
        </w:rPr>
        <w:t xml:space="preserve"> сільської ради на 2021 рік</w:t>
      </w:r>
      <w:r w:rsidRPr="006A14AA">
        <w:rPr>
          <w:sz w:val="28"/>
          <w:szCs w:val="28"/>
          <w:lang w:val="uk-UA"/>
        </w:rPr>
        <w:t>».</w:t>
      </w:r>
    </w:p>
    <w:p w:rsidR="00C34A7F" w:rsidRDefault="00C34A7F" w:rsidP="00C34A7F">
      <w:pPr>
        <w:pStyle w:val="ab"/>
        <w:spacing w:before="0" w:beforeAutospacing="0" w:after="0" w:afterAutospacing="0"/>
        <w:ind w:firstLine="709"/>
        <w:jc w:val="both"/>
        <w:rPr>
          <w:sz w:val="28"/>
          <w:szCs w:val="28"/>
          <w:lang w:val="uk-UA"/>
        </w:rPr>
      </w:pPr>
      <w:r>
        <w:rPr>
          <w:sz w:val="28"/>
          <w:szCs w:val="28"/>
          <w:lang w:val="uk-UA"/>
        </w:rPr>
        <w:t>5. Дане рішення набуває чинності з 1 січня 2022 року.</w:t>
      </w:r>
    </w:p>
    <w:p w:rsidR="00C34A7F" w:rsidRDefault="00C34A7F" w:rsidP="00C34A7F">
      <w:pPr>
        <w:pStyle w:val="ab"/>
        <w:spacing w:before="0" w:beforeAutospacing="0" w:after="0" w:afterAutospacing="0"/>
        <w:ind w:firstLine="708"/>
        <w:jc w:val="both"/>
        <w:rPr>
          <w:sz w:val="28"/>
          <w:szCs w:val="28"/>
          <w:lang w:val="uk-UA"/>
        </w:rPr>
      </w:pPr>
      <w:r>
        <w:rPr>
          <w:sz w:val="28"/>
          <w:szCs w:val="28"/>
          <w:lang w:val="uk-UA"/>
        </w:rPr>
        <w:t xml:space="preserve">6. Контроль за виконанням цього рішення покласти на постійну комісію селищної ради з </w:t>
      </w:r>
      <w:r w:rsidRPr="002620D7">
        <w:rPr>
          <w:sz w:val="28"/>
          <w:szCs w:val="28"/>
        </w:rPr>
        <w:t>питань бюджету, фінансів, планування, ринкових реформ і управління комунальною власністю.</w:t>
      </w:r>
    </w:p>
    <w:bookmarkEnd w:id="1"/>
    <w:p w:rsidR="00C34A7F" w:rsidRDefault="00C34A7F" w:rsidP="00C34A7F">
      <w:pPr>
        <w:pStyle w:val="ab"/>
        <w:spacing w:before="0" w:beforeAutospacing="0" w:after="0" w:afterAutospacing="0"/>
        <w:ind w:firstLine="709"/>
        <w:jc w:val="center"/>
        <w:rPr>
          <w:sz w:val="28"/>
          <w:szCs w:val="28"/>
          <w:lang w:val="uk-UA"/>
        </w:rPr>
      </w:pPr>
    </w:p>
    <w:p w:rsidR="00BA0657" w:rsidRDefault="00BA0657" w:rsidP="00BA0657">
      <w:pPr>
        <w:tabs>
          <w:tab w:val="left" w:pos="846"/>
        </w:tabs>
        <w:spacing w:after="120"/>
        <w:jc w:val="both"/>
        <w:rPr>
          <w:sz w:val="28"/>
          <w:szCs w:val="28"/>
          <w:lang w:val="uk-UA"/>
        </w:rPr>
      </w:pPr>
    </w:p>
    <w:p w:rsidR="00BA0657" w:rsidRDefault="00BA0657" w:rsidP="00BA0657">
      <w:pPr>
        <w:pStyle w:val="StyleZakonu"/>
        <w:spacing w:after="120" w:line="240" w:lineRule="auto"/>
        <w:ind w:firstLine="0"/>
        <w:jc w:val="left"/>
        <w:rPr>
          <w:b/>
          <w:sz w:val="28"/>
          <w:szCs w:val="28"/>
        </w:rPr>
      </w:pPr>
      <w:r w:rsidRPr="00CA35C7">
        <w:rPr>
          <w:b/>
          <w:sz w:val="28"/>
          <w:szCs w:val="28"/>
        </w:rPr>
        <w:t xml:space="preserve"> Селищний голова                                                  </w:t>
      </w:r>
      <w:r>
        <w:rPr>
          <w:b/>
          <w:sz w:val="28"/>
          <w:szCs w:val="28"/>
        </w:rPr>
        <w:t xml:space="preserve">  </w:t>
      </w:r>
      <w:r w:rsidR="00CB4F0F">
        <w:rPr>
          <w:b/>
          <w:sz w:val="28"/>
          <w:szCs w:val="28"/>
        </w:rPr>
        <w:tab/>
      </w:r>
      <w:r w:rsidR="00CB4F0F">
        <w:rPr>
          <w:b/>
          <w:sz w:val="28"/>
          <w:szCs w:val="28"/>
        </w:rPr>
        <w:tab/>
      </w:r>
      <w:r>
        <w:rPr>
          <w:b/>
          <w:sz w:val="28"/>
          <w:szCs w:val="28"/>
        </w:rPr>
        <w:t xml:space="preserve"> </w:t>
      </w:r>
      <w:r w:rsidR="00C34A7F">
        <w:rPr>
          <w:b/>
          <w:sz w:val="28"/>
          <w:szCs w:val="28"/>
        </w:rPr>
        <w:t>Ольга ГУБАР</w:t>
      </w:r>
    </w:p>
    <w:p w:rsidR="00B66964" w:rsidRDefault="006B4AE6">
      <w:pPr>
        <w:spacing w:after="200" w:line="276" w:lineRule="auto"/>
        <w:rPr>
          <w:b/>
          <w:sz w:val="28"/>
          <w:szCs w:val="28"/>
        </w:rPr>
        <w:sectPr w:rsidR="00B66964" w:rsidSect="00307138">
          <w:headerReference w:type="default" r:id="rId9"/>
          <w:headerReference w:type="first" r:id="rId10"/>
          <w:pgSz w:w="11906" w:h="16838"/>
          <w:pgMar w:top="1134" w:right="850" w:bottom="1134" w:left="1701" w:header="708" w:footer="708" w:gutter="0"/>
          <w:cols w:space="708"/>
          <w:titlePg/>
          <w:docGrid w:linePitch="360"/>
        </w:sectPr>
      </w:pPr>
      <w:r>
        <w:rPr>
          <w:b/>
          <w:sz w:val="28"/>
          <w:szCs w:val="28"/>
        </w:rPr>
        <w:br w:type="page"/>
      </w:r>
    </w:p>
    <w:p w:rsidR="006B4AE6" w:rsidRDefault="006B4AE6" w:rsidP="006B4AE6">
      <w:pPr>
        <w:shd w:val="clear" w:color="auto" w:fill="FFFFFF"/>
        <w:ind w:left="5812"/>
        <w:rPr>
          <w:color w:val="000000"/>
          <w:lang w:val="uk-UA"/>
        </w:rPr>
      </w:pPr>
      <w:r>
        <w:rPr>
          <w:color w:val="000000"/>
          <w:lang w:val="uk-UA"/>
        </w:rPr>
        <w:lastRenderedPageBreak/>
        <w:t>Додаток 1</w:t>
      </w:r>
    </w:p>
    <w:p w:rsidR="006B4AE6" w:rsidRDefault="00322D11" w:rsidP="006B4AE6">
      <w:pPr>
        <w:shd w:val="clear" w:color="auto" w:fill="FFFFFF"/>
        <w:ind w:left="5812"/>
        <w:rPr>
          <w:color w:val="000000"/>
          <w:lang w:val="uk-UA"/>
        </w:rPr>
      </w:pPr>
      <w:r>
        <w:rPr>
          <w:color w:val="000000"/>
          <w:lang w:val="uk-UA"/>
        </w:rPr>
        <w:t>Р</w:t>
      </w:r>
      <w:r w:rsidR="006B4AE6">
        <w:rPr>
          <w:color w:val="000000"/>
          <w:lang w:val="uk-UA"/>
        </w:rPr>
        <w:t xml:space="preserve">ішення _________ сесії </w:t>
      </w:r>
    </w:p>
    <w:p w:rsidR="006B4AE6" w:rsidRDefault="006B4AE6" w:rsidP="006B4AE6">
      <w:pPr>
        <w:shd w:val="clear" w:color="auto" w:fill="FFFFFF"/>
        <w:ind w:left="5812"/>
        <w:rPr>
          <w:color w:val="000000"/>
          <w:lang w:val="uk-UA"/>
        </w:rPr>
      </w:pPr>
      <w:r>
        <w:rPr>
          <w:color w:val="000000"/>
          <w:lang w:val="uk-UA"/>
        </w:rPr>
        <w:t xml:space="preserve">Ямпільської селищної ради </w:t>
      </w:r>
    </w:p>
    <w:p w:rsidR="006B4AE6" w:rsidRDefault="006B4AE6" w:rsidP="006B4AE6">
      <w:pPr>
        <w:shd w:val="clear" w:color="auto" w:fill="FFFFFF"/>
        <w:ind w:left="5812"/>
        <w:rPr>
          <w:color w:val="000000"/>
          <w:lang w:val="uk-UA"/>
        </w:rPr>
      </w:pPr>
      <w:r>
        <w:rPr>
          <w:color w:val="000000"/>
          <w:lang w:val="uk-UA"/>
        </w:rPr>
        <w:t>восьмого скликання</w:t>
      </w:r>
    </w:p>
    <w:p w:rsidR="006B4AE6" w:rsidRDefault="006B4AE6" w:rsidP="006B4AE6">
      <w:pPr>
        <w:shd w:val="clear" w:color="auto" w:fill="FFFFFF"/>
        <w:ind w:left="5812"/>
        <w:rPr>
          <w:color w:val="000000"/>
          <w:lang w:val="uk-UA"/>
        </w:rPr>
      </w:pPr>
      <w:r>
        <w:rPr>
          <w:color w:val="000000"/>
          <w:lang w:val="uk-UA"/>
        </w:rPr>
        <w:t>________________________</w:t>
      </w:r>
    </w:p>
    <w:p w:rsidR="00BA0657" w:rsidRPr="00DD57D3" w:rsidRDefault="00BA0657" w:rsidP="00BA0657">
      <w:pPr>
        <w:rPr>
          <w:b/>
          <w:sz w:val="28"/>
          <w:szCs w:val="28"/>
        </w:rPr>
      </w:pPr>
    </w:p>
    <w:p w:rsidR="00BA0657" w:rsidRPr="00834C4F" w:rsidRDefault="00BA0657" w:rsidP="00BA0657">
      <w:pPr>
        <w:spacing w:line="208" w:lineRule="auto"/>
        <w:ind w:right="-20"/>
        <w:jc w:val="center"/>
        <w:rPr>
          <w:b/>
          <w:bCs/>
          <w:sz w:val="28"/>
          <w:szCs w:val="28"/>
        </w:rPr>
      </w:pPr>
      <w:r w:rsidRPr="00834C4F">
        <w:rPr>
          <w:b/>
          <w:bCs/>
          <w:spacing w:val="-1"/>
          <w:sz w:val="28"/>
          <w:szCs w:val="28"/>
        </w:rPr>
        <w:t>С</w:t>
      </w:r>
      <w:r w:rsidRPr="00834C4F">
        <w:rPr>
          <w:b/>
          <w:bCs/>
          <w:sz w:val="28"/>
          <w:szCs w:val="28"/>
        </w:rPr>
        <w:t>Т</w:t>
      </w:r>
      <w:r w:rsidRPr="00834C4F">
        <w:rPr>
          <w:b/>
          <w:bCs/>
          <w:spacing w:val="-1"/>
          <w:sz w:val="28"/>
          <w:szCs w:val="28"/>
        </w:rPr>
        <w:t>А</w:t>
      </w:r>
      <w:r w:rsidRPr="00834C4F">
        <w:rPr>
          <w:b/>
          <w:bCs/>
          <w:sz w:val="28"/>
          <w:szCs w:val="28"/>
        </w:rPr>
        <w:t>ВКИ</w:t>
      </w:r>
    </w:p>
    <w:p w:rsidR="00BA0657" w:rsidRPr="00834C4F" w:rsidRDefault="00DB1A29" w:rsidP="00BA0657">
      <w:pPr>
        <w:spacing w:line="208" w:lineRule="auto"/>
        <w:ind w:right="-20"/>
        <w:jc w:val="center"/>
        <w:rPr>
          <w:b/>
          <w:bCs/>
          <w:position w:val="12"/>
          <w:sz w:val="28"/>
          <w:szCs w:val="28"/>
        </w:rPr>
      </w:pPr>
      <w:r>
        <w:rPr>
          <w:b/>
          <w:bCs/>
          <w:spacing w:val="-1"/>
          <w:sz w:val="28"/>
          <w:szCs w:val="28"/>
          <w:lang w:val="uk-UA"/>
        </w:rPr>
        <w:t>п</w:t>
      </w:r>
      <w:proofErr w:type="spellStart"/>
      <w:r w:rsidR="00BA0657" w:rsidRPr="00834C4F">
        <w:rPr>
          <w:b/>
          <w:bCs/>
          <w:spacing w:val="1"/>
          <w:sz w:val="28"/>
          <w:szCs w:val="28"/>
        </w:rPr>
        <w:t>о</w:t>
      </w:r>
      <w:r w:rsidR="00BA0657" w:rsidRPr="00834C4F">
        <w:rPr>
          <w:b/>
          <w:bCs/>
          <w:sz w:val="28"/>
          <w:szCs w:val="28"/>
        </w:rPr>
        <w:t>д</w:t>
      </w:r>
      <w:r w:rsidR="00BA0657" w:rsidRPr="00834C4F">
        <w:rPr>
          <w:b/>
          <w:bCs/>
          <w:spacing w:val="-1"/>
          <w:sz w:val="28"/>
          <w:szCs w:val="28"/>
        </w:rPr>
        <w:t>а</w:t>
      </w:r>
      <w:r w:rsidR="00BA0657" w:rsidRPr="00834C4F">
        <w:rPr>
          <w:b/>
          <w:bCs/>
          <w:sz w:val="28"/>
          <w:szCs w:val="28"/>
        </w:rPr>
        <w:t>тку</w:t>
      </w:r>
      <w:proofErr w:type="spellEnd"/>
      <w:r w:rsidR="00BA0657" w:rsidRPr="00834C4F">
        <w:rPr>
          <w:b/>
          <w:bCs/>
          <w:sz w:val="28"/>
          <w:szCs w:val="28"/>
          <w:lang w:val="uk-UA"/>
        </w:rPr>
        <w:t xml:space="preserve"> </w:t>
      </w:r>
      <w:r w:rsidR="00BA0657" w:rsidRPr="00834C4F">
        <w:rPr>
          <w:b/>
          <w:bCs/>
          <w:sz w:val="28"/>
          <w:szCs w:val="28"/>
        </w:rPr>
        <w:t>на</w:t>
      </w:r>
      <w:r w:rsidR="00BA0657" w:rsidRPr="00834C4F">
        <w:rPr>
          <w:b/>
          <w:bCs/>
          <w:sz w:val="28"/>
          <w:szCs w:val="28"/>
          <w:lang w:val="uk-UA"/>
        </w:rPr>
        <w:t xml:space="preserve"> </w:t>
      </w:r>
      <w:proofErr w:type="spellStart"/>
      <w:r w:rsidR="00BA0657" w:rsidRPr="00834C4F">
        <w:rPr>
          <w:b/>
          <w:bCs/>
          <w:spacing w:val="-1"/>
          <w:sz w:val="28"/>
          <w:szCs w:val="28"/>
        </w:rPr>
        <w:t>н</w:t>
      </w:r>
      <w:r w:rsidR="00BA0657" w:rsidRPr="00834C4F">
        <w:rPr>
          <w:b/>
          <w:bCs/>
          <w:sz w:val="28"/>
          <w:szCs w:val="28"/>
        </w:rPr>
        <w:t>е</w:t>
      </w:r>
      <w:r w:rsidR="00BA0657" w:rsidRPr="00834C4F">
        <w:rPr>
          <w:b/>
          <w:bCs/>
          <w:spacing w:val="-2"/>
          <w:sz w:val="28"/>
          <w:szCs w:val="28"/>
        </w:rPr>
        <w:t>р</w:t>
      </w:r>
      <w:r w:rsidR="00BA0657" w:rsidRPr="00834C4F">
        <w:rPr>
          <w:b/>
          <w:bCs/>
          <w:spacing w:val="-1"/>
          <w:sz w:val="28"/>
          <w:szCs w:val="28"/>
        </w:rPr>
        <w:t>у</w:t>
      </w:r>
      <w:r w:rsidR="00BA0657" w:rsidRPr="00834C4F">
        <w:rPr>
          <w:b/>
          <w:bCs/>
          <w:sz w:val="28"/>
          <w:szCs w:val="28"/>
        </w:rPr>
        <w:t>х</w:t>
      </w:r>
      <w:r w:rsidR="00BA0657" w:rsidRPr="00834C4F">
        <w:rPr>
          <w:b/>
          <w:bCs/>
          <w:spacing w:val="-1"/>
          <w:sz w:val="28"/>
          <w:szCs w:val="28"/>
        </w:rPr>
        <w:t>о</w:t>
      </w:r>
      <w:r w:rsidR="00BA0657" w:rsidRPr="00834C4F">
        <w:rPr>
          <w:b/>
          <w:bCs/>
          <w:sz w:val="28"/>
          <w:szCs w:val="28"/>
        </w:rPr>
        <w:t>ме</w:t>
      </w:r>
      <w:proofErr w:type="spellEnd"/>
      <w:r w:rsidR="00BA0657" w:rsidRPr="00834C4F">
        <w:rPr>
          <w:b/>
          <w:bCs/>
          <w:sz w:val="28"/>
          <w:szCs w:val="28"/>
          <w:lang w:val="uk-UA"/>
        </w:rPr>
        <w:t xml:space="preserve"> </w:t>
      </w:r>
      <w:proofErr w:type="spellStart"/>
      <w:r w:rsidR="00BA0657" w:rsidRPr="00834C4F">
        <w:rPr>
          <w:b/>
          <w:bCs/>
          <w:spacing w:val="-1"/>
          <w:sz w:val="28"/>
          <w:szCs w:val="28"/>
        </w:rPr>
        <w:t>м</w:t>
      </w:r>
      <w:r w:rsidR="00BA0657" w:rsidRPr="00834C4F">
        <w:rPr>
          <w:b/>
          <w:bCs/>
          <w:sz w:val="28"/>
          <w:szCs w:val="28"/>
        </w:rPr>
        <w:t>ай</w:t>
      </w:r>
      <w:r w:rsidR="00BA0657" w:rsidRPr="00834C4F">
        <w:rPr>
          <w:b/>
          <w:bCs/>
          <w:spacing w:val="-1"/>
          <w:sz w:val="28"/>
          <w:szCs w:val="28"/>
        </w:rPr>
        <w:t>н</w:t>
      </w:r>
      <w:r w:rsidR="00BA0657" w:rsidRPr="00834C4F">
        <w:rPr>
          <w:b/>
          <w:bCs/>
          <w:sz w:val="28"/>
          <w:szCs w:val="28"/>
        </w:rPr>
        <w:t>о</w:t>
      </w:r>
      <w:proofErr w:type="spellEnd"/>
      <w:r w:rsidR="00BA0657" w:rsidRPr="00834C4F">
        <w:rPr>
          <w:b/>
          <w:bCs/>
          <w:sz w:val="28"/>
          <w:szCs w:val="28"/>
        </w:rPr>
        <w:t>,</w:t>
      </w:r>
      <w:r w:rsidR="00BA0657">
        <w:rPr>
          <w:b/>
          <w:bCs/>
          <w:sz w:val="28"/>
          <w:szCs w:val="28"/>
        </w:rPr>
        <w:t xml:space="preserve"> </w:t>
      </w:r>
      <w:proofErr w:type="spellStart"/>
      <w:r w:rsidR="00BA0657" w:rsidRPr="00834C4F">
        <w:rPr>
          <w:b/>
          <w:bCs/>
          <w:sz w:val="28"/>
          <w:szCs w:val="28"/>
        </w:rPr>
        <w:t>ві</w:t>
      </w:r>
      <w:r w:rsidR="00BA0657" w:rsidRPr="00834C4F">
        <w:rPr>
          <w:b/>
          <w:bCs/>
          <w:spacing w:val="-2"/>
          <w:sz w:val="28"/>
          <w:szCs w:val="28"/>
        </w:rPr>
        <w:t>д</w:t>
      </w:r>
      <w:r w:rsidR="00BA0657" w:rsidRPr="00834C4F">
        <w:rPr>
          <w:b/>
          <w:bCs/>
          <w:sz w:val="28"/>
          <w:szCs w:val="28"/>
        </w:rPr>
        <w:t>м</w:t>
      </w:r>
      <w:r w:rsidR="00BA0657" w:rsidRPr="00834C4F">
        <w:rPr>
          <w:b/>
          <w:bCs/>
          <w:spacing w:val="1"/>
          <w:sz w:val="28"/>
          <w:szCs w:val="28"/>
        </w:rPr>
        <w:t>і</w:t>
      </w:r>
      <w:r w:rsidR="00BA0657" w:rsidRPr="00834C4F">
        <w:rPr>
          <w:b/>
          <w:bCs/>
          <w:sz w:val="28"/>
          <w:szCs w:val="28"/>
        </w:rPr>
        <w:t>н</w:t>
      </w:r>
      <w:r w:rsidR="00BA0657" w:rsidRPr="00834C4F">
        <w:rPr>
          <w:b/>
          <w:bCs/>
          <w:spacing w:val="-2"/>
          <w:sz w:val="28"/>
          <w:szCs w:val="28"/>
        </w:rPr>
        <w:t>н</w:t>
      </w:r>
      <w:r w:rsidR="00BA0657" w:rsidRPr="00834C4F">
        <w:rPr>
          <w:b/>
          <w:bCs/>
          <w:sz w:val="28"/>
          <w:szCs w:val="28"/>
        </w:rPr>
        <w:t>е</w:t>
      </w:r>
      <w:proofErr w:type="spellEnd"/>
      <w:r w:rsidR="00BA0657" w:rsidRPr="00834C4F">
        <w:rPr>
          <w:b/>
          <w:bCs/>
          <w:sz w:val="28"/>
          <w:szCs w:val="28"/>
          <w:lang w:val="uk-UA"/>
        </w:rPr>
        <w:t xml:space="preserve"> </w:t>
      </w:r>
      <w:proofErr w:type="spellStart"/>
      <w:r w:rsidR="00BA0657" w:rsidRPr="00834C4F">
        <w:rPr>
          <w:b/>
          <w:bCs/>
          <w:spacing w:val="-1"/>
          <w:sz w:val="28"/>
          <w:szCs w:val="28"/>
        </w:rPr>
        <w:t>в</w:t>
      </w:r>
      <w:r w:rsidR="00BA0657" w:rsidRPr="00834C4F">
        <w:rPr>
          <w:b/>
          <w:bCs/>
          <w:sz w:val="28"/>
          <w:szCs w:val="28"/>
        </w:rPr>
        <w:t>ід</w:t>
      </w:r>
      <w:proofErr w:type="spellEnd"/>
      <w:r w:rsidR="00BA0657" w:rsidRPr="00834C4F">
        <w:rPr>
          <w:b/>
          <w:bCs/>
          <w:sz w:val="28"/>
          <w:szCs w:val="28"/>
          <w:lang w:val="uk-UA"/>
        </w:rPr>
        <w:t xml:space="preserve"> </w:t>
      </w:r>
      <w:proofErr w:type="spellStart"/>
      <w:r w:rsidR="00BA0657" w:rsidRPr="00834C4F">
        <w:rPr>
          <w:b/>
          <w:bCs/>
          <w:sz w:val="28"/>
          <w:szCs w:val="28"/>
        </w:rPr>
        <w:t>зем</w:t>
      </w:r>
      <w:r w:rsidR="00BA0657" w:rsidRPr="00834C4F">
        <w:rPr>
          <w:b/>
          <w:bCs/>
          <w:spacing w:val="-1"/>
          <w:sz w:val="28"/>
          <w:szCs w:val="28"/>
        </w:rPr>
        <w:t>е</w:t>
      </w:r>
      <w:r w:rsidR="00BA0657" w:rsidRPr="00834C4F">
        <w:rPr>
          <w:b/>
          <w:bCs/>
          <w:sz w:val="28"/>
          <w:szCs w:val="28"/>
        </w:rPr>
        <w:t>ль</w:t>
      </w:r>
      <w:r w:rsidR="00BA0657" w:rsidRPr="00834C4F">
        <w:rPr>
          <w:b/>
          <w:bCs/>
          <w:spacing w:val="-3"/>
          <w:sz w:val="28"/>
          <w:szCs w:val="28"/>
        </w:rPr>
        <w:t>н</w:t>
      </w:r>
      <w:r w:rsidR="00BA0657" w:rsidRPr="00834C4F">
        <w:rPr>
          <w:b/>
          <w:bCs/>
          <w:sz w:val="28"/>
          <w:szCs w:val="28"/>
        </w:rPr>
        <w:t>ої</w:t>
      </w:r>
      <w:proofErr w:type="spellEnd"/>
      <w:r w:rsidR="00BA0657" w:rsidRPr="00834C4F">
        <w:rPr>
          <w:b/>
          <w:bCs/>
          <w:sz w:val="28"/>
          <w:szCs w:val="28"/>
          <w:lang w:val="uk-UA"/>
        </w:rPr>
        <w:t xml:space="preserve"> </w:t>
      </w:r>
      <w:proofErr w:type="spellStart"/>
      <w:r w:rsidR="00BA0657" w:rsidRPr="00834C4F">
        <w:rPr>
          <w:b/>
          <w:bCs/>
          <w:spacing w:val="-2"/>
          <w:sz w:val="28"/>
          <w:szCs w:val="28"/>
        </w:rPr>
        <w:t>д</w:t>
      </w:r>
      <w:r w:rsidR="00BA0657" w:rsidRPr="00834C4F">
        <w:rPr>
          <w:b/>
          <w:bCs/>
          <w:sz w:val="28"/>
          <w:szCs w:val="28"/>
        </w:rPr>
        <w:t>і</w:t>
      </w:r>
      <w:r w:rsidR="00BA0657" w:rsidRPr="00834C4F">
        <w:rPr>
          <w:b/>
          <w:bCs/>
          <w:spacing w:val="1"/>
          <w:sz w:val="28"/>
          <w:szCs w:val="28"/>
        </w:rPr>
        <w:t>л</w:t>
      </w:r>
      <w:r w:rsidR="00BA0657" w:rsidRPr="00834C4F">
        <w:rPr>
          <w:b/>
          <w:bCs/>
          <w:spacing w:val="-2"/>
          <w:sz w:val="28"/>
          <w:szCs w:val="28"/>
        </w:rPr>
        <w:t>я</w:t>
      </w:r>
      <w:r w:rsidR="00BA0657" w:rsidRPr="00834C4F">
        <w:rPr>
          <w:b/>
          <w:bCs/>
          <w:spacing w:val="-1"/>
          <w:sz w:val="28"/>
          <w:szCs w:val="28"/>
        </w:rPr>
        <w:t>нки</w:t>
      </w:r>
      <w:proofErr w:type="spellEnd"/>
    </w:p>
    <w:p w:rsidR="00BA0657" w:rsidRPr="00834C4F" w:rsidRDefault="00BA0657" w:rsidP="00BA0657">
      <w:pPr>
        <w:spacing w:after="12" w:line="140" w:lineRule="exact"/>
        <w:rPr>
          <w:position w:val="12"/>
          <w:sz w:val="28"/>
          <w:szCs w:val="28"/>
        </w:rPr>
      </w:pPr>
    </w:p>
    <w:p w:rsidR="00F34CFC" w:rsidRDefault="00BA0657" w:rsidP="006B4AE6">
      <w:pPr>
        <w:ind w:right="-20" w:firstLine="709"/>
        <w:rPr>
          <w:spacing w:val="-3"/>
          <w:sz w:val="28"/>
          <w:szCs w:val="28"/>
          <w:lang w:val="uk-UA"/>
        </w:rPr>
      </w:pPr>
      <w:r w:rsidRPr="00834C4F">
        <w:rPr>
          <w:sz w:val="28"/>
          <w:szCs w:val="28"/>
        </w:rPr>
        <w:t>С</w:t>
      </w:r>
      <w:r w:rsidRPr="00834C4F">
        <w:rPr>
          <w:spacing w:val="1"/>
          <w:sz w:val="28"/>
          <w:szCs w:val="28"/>
        </w:rPr>
        <w:t>т</w:t>
      </w:r>
      <w:r w:rsidRPr="00834C4F">
        <w:rPr>
          <w:sz w:val="28"/>
          <w:szCs w:val="28"/>
        </w:rPr>
        <w:t>а</w:t>
      </w:r>
      <w:r w:rsidRPr="00834C4F">
        <w:rPr>
          <w:spacing w:val="-1"/>
          <w:sz w:val="28"/>
          <w:szCs w:val="28"/>
        </w:rPr>
        <w:t>в</w:t>
      </w:r>
      <w:r w:rsidRPr="00834C4F">
        <w:rPr>
          <w:sz w:val="28"/>
          <w:szCs w:val="28"/>
        </w:rPr>
        <w:t>ки</w:t>
      </w:r>
      <w:r w:rsidRPr="00834C4F">
        <w:rPr>
          <w:sz w:val="28"/>
          <w:szCs w:val="28"/>
          <w:lang w:val="uk-UA"/>
        </w:rPr>
        <w:t xml:space="preserve"> </w:t>
      </w:r>
      <w:proofErr w:type="spellStart"/>
      <w:r w:rsidRPr="00834C4F">
        <w:rPr>
          <w:sz w:val="28"/>
          <w:szCs w:val="28"/>
        </w:rPr>
        <w:t>вст</w:t>
      </w:r>
      <w:r w:rsidRPr="00834C4F">
        <w:rPr>
          <w:spacing w:val="-1"/>
          <w:sz w:val="28"/>
          <w:szCs w:val="28"/>
        </w:rPr>
        <w:t>а</w:t>
      </w:r>
      <w:r w:rsidRPr="00834C4F">
        <w:rPr>
          <w:sz w:val="28"/>
          <w:szCs w:val="28"/>
        </w:rPr>
        <w:t>новл</w:t>
      </w:r>
      <w:r w:rsidRPr="00834C4F">
        <w:rPr>
          <w:spacing w:val="1"/>
          <w:sz w:val="28"/>
          <w:szCs w:val="28"/>
        </w:rPr>
        <w:t>ю</w:t>
      </w:r>
      <w:r w:rsidRPr="00834C4F">
        <w:rPr>
          <w:sz w:val="28"/>
          <w:szCs w:val="28"/>
        </w:rPr>
        <w:t>ють</w:t>
      </w:r>
      <w:r w:rsidRPr="00834C4F">
        <w:rPr>
          <w:spacing w:val="-1"/>
          <w:sz w:val="28"/>
          <w:szCs w:val="28"/>
        </w:rPr>
        <w:t>с</w:t>
      </w:r>
      <w:r>
        <w:rPr>
          <w:sz w:val="28"/>
          <w:szCs w:val="28"/>
        </w:rPr>
        <w:t>я</w:t>
      </w:r>
      <w:proofErr w:type="spellEnd"/>
      <w:r>
        <w:rPr>
          <w:sz w:val="28"/>
          <w:szCs w:val="28"/>
        </w:rPr>
        <w:t xml:space="preserve"> на 20</w:t>
      </w:r>
      <w:r>
        <w:rPr>
          <w:sz w:val="28"/>
          <w:szCs w:val="28"/>
          <w:lang w:val="uk-UA"/>
        </w:rPr>
        <w:t>2</w:t>
      </w:r>
      <w:r w:rsidR="006B4AE6">
        <w:rPr>
          <w:sz w:val="28"/>
          <w:szCs w:val="28"/>
          <w:lang w:val="uk-UA"/>
        </w:rPr>
        <w:t>2</w:t>
      </w:r>
      <w:r w:rsidRPr="00834C4F">
        <w:rPr>
          <w:sz w:val="28"/>
          <w:szCs w:val="28"/>
        </w:rPr>
        <w:t xml:space="preserve"> </w:t>
      </w:r>
      <w:proofErr w:type="spellStart"/>
      <w:r w:rsidRPr="00834C4F">
        <w:rPr>
          <w:sz w:val="28"/>
          <w:szCs w:val="28"/>
        </w:rPr>
        <w:t>рік</w:t>
      </w:r>
      <w:proofErr w:type="spellEnd"/>
      <w:r w:rsidRPr="00834C4F">
        <w:rPr>
          <w:sz w:val="28"/>
          <w:szCs w:val="28"/>
          <w:lang w:val="uk-UA"/>
        </w:rPr>
        <w:t xml:space="preserve"> </w:t>
      </w:r>
      <w:r w:rsidRPr="00834C4F">
        <w:rPr>
          <w:spacing w:val="1"/>
          <w:sz w:val="28"/>
          <w:szCs w:val="28"/>
        </w:rPr>
        <w:t>т</w:t>
      </w:r>
      <w:r w:rsidRPr="00834C4F">
        <w:rPr>
          <w:sz w:val="28"/>
          <w:szCs w:val="28"/>
        </w:rPr>
        <w:t xml:space="preserve">а </w:t>
      </w:r>
      <w:proofErr w:type="spellStart"/>
      <w:r w:rsidRPr="00834C4F">
        <w:rPr>
          <w:sz w:val="28"/>
          <w:szCs w:val="28"/>
        </w:rPr>
        <w:t>в</w:t>
      </w:r>
      <w:r w:rsidRPr="00834C4F">
        <w:rPr>
          <w:spacing w:val="-1"/>
          <w:sz w:val="28"/>
          <w:szCs w:val="28"/>
        </w:rPr>
        <w:t>в</w:t>
      </w:r>
      <w:r w:rsidRPr="00834C4F">
        <w:rPr>
          <w:sz w:val="28"/>
          <w:szCs w:val="28"/>
        </w:rPr>
        <w:t>одят</w:t>
      </w:r>
      <w:r w:rsidRPr="00834C4F">
        <w:rPr>
          <w:spacing w:val="-1"/>
          <w:sz w:val="28"/>
          <w:szCs w:val="28"/>
        </w:rPr>
        <w:t>ьс</w:t>
      </w:r>
      <w:r w:rsidRPr="00834C4F">
        <w:rPr>
          <w:sz w:val="28"/>
          <w:szCs w:val="28"/>
        </w:rPr>
        <w:t>я</w:t>
      </w:r>
      <w:proofErr w:type="spellEnd"/>
      <w:r w:rsidRPr="00834C4F">
        <w:rPr>
          <w:sz w:val="28"/>
          <w:szCs w:val="28"/>
        </w:rPr>
        <w:t xml:space="preserve"> </w:t>
      </w:r>
      <w:r>
        <w:rPr>
          <w:sz w:val="28"/>
          <w:szCs w:val="28"/>
        </w:rPr>
        <w:t xml:space="preserve">в </w:t>
      </w:r>
      <w:proofErr w:type="spellStart"/>
      <w:r>
        <w:rPr>
          <w:sz w:val="28"/>
          <w:szCs w:val="28"/>
        </w:rPr>
        <w:t>дію</w:t>
      </w:r>
      <w:proofErr w:type="spellEnd"/>
      <w:r>
        <w:rPr>
          <w:sz w:val="28"/>
          <w:szCs w:val="28"/>
        </w:rPr>
        <w:t xml:space="preserve"> з</w:t>
      </w:r>
      <w:r>
        <w:rPr>
          <w:sz w:val="28"/>
          <w:szCs w:val="28"/>
          <w:lang w:val="uk-UA"/>
        </w:rPr>
        <w:t xml:space="preserve"> </w:t>
      </w:r>
      <w:r>
        <w:rPr>
          <w:sz w:val="28"/>
          <w:szCs w:val="28"/>
        </w:rPr>
        <w:t xml:space="preserve">01 </w:t>
      </w:r>
      <w:proofErr w:type="spellStart"/>
      <w:r>
        <w:rPr>
          <w:sz w:val="28"/>
          <w:szCs w:val="28"/>
        </w:rPr>
        <w:t>січня</w:t>
      </w:r>
      <w:proofErr w:type="spellEnd"/>
      <w:r>
        <w:rPr>
          <w:sz w:val="28"/>
          <w:szCs w:val="28"/>
        </w:rPr>
        <w:t xml:space="preserve"> 20</w:t>
      </w:r>
      <w:r>
        <w:rPr>
          <w:sz w:val="28"/>
          <w:szCs w:val="28"/>
          <w:lang w:val="uk-UA"/>
        </w:rPr>
        <w:t>2</w:t>
      </w:r>
      <w:r w:rsidR="006B4AE6">
        <w:rPr>
          <w:sz w:val="28"/>
          <w:szCs w:val="28"/>
          <w:lang w:val="uk-UA"/>
        </w:rPr>
        <w:t>2</w:t>
      </w:r>
      <w:r w:rsidRPr="00834C4F">
        <w:rPr>
          <w:sz w:val="28"/>
          <w:szCs w:val="28"/>
        </w:rPr>
        <w:t xml:space="preserve"> ро</w:t>
      </w:r>
      <w:r w:rsidRPr="00834C4F">
        <w:rPr>
          <w:spacing w:val="2"/>
          <w:sz w:val="28"/>
          <w:szCs w:val="28"/>
        </w:rPr>
        <w:t>к</w:t>
      </w:r>
      <w:r w:rsidRPr="00834C4F">
        <w:rPr>
          <w:spacing w:val="-3"/>
          <w:sz w:val="28"/>
          <w:szCs w:val="28"/>
        </w:rPr>
        <w:t>у</w:t>
      </w:r>
      <w:r w:rsidR="00F34CFC">
        <w:rPr>
          <w:spacing w:val="-3"/>
          <w:sz w:val="28"/>
          <w:szCs w:val="28"/>
          <w:lang w:val="uk-UA"/>
        </w:rPr>
        <w:t>.</w:t>
      </w:r>
    </w:p>
    <w:p w:rsidR="00F34CFC" w:rsidRDefault="00F34CFC" w:rsidP="00F34CFC">
      <w:pPr>
        <w:shd w:val="clear" w:color="auto" w:fill="FFFFFF"/>
        <w:ind w:firstLine="708"/>
        <w:jc w:val="both"/>
        <w:rPr>
          <w:noProof/>
          <w:sz w:val="28"/>
          <w:szCs w:val="28"/>
          <w:lang w:val="uk-UA"/>
        </w:rPr>
      </w:pPr>
      <w:r>
        <w:rPr>
          <w:noProof/>
          <w:sz w:val="28"/>
          <w:szCs w:val="28"/>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2205"/>
        <w:gridCol w:w="2153"/>
        <w:gridCol w:w="61"/>
        <w:gridCol w:w="2981"/>
      </w:tblGrid>
      <w:tr w:rsidR="00BA0657" w:rsidRPr="006B4AE6" w:rsidTr="00322D11">
        <w:trPr>
          <w:trHeight w:val="1978"/>
        </w:trPr>
        <w:tc>
          <w:tcPr>
            <w:tcW w:w="2205" w:type="dxa"/>
          </w:tcPr>
          <w:p w:rsidR="00BA0657" w:rsidRPr="006B4AE6" w:rsidRDefault="00BA0657" w:rsidP="00C34A7F">
            <w:pPr>
              <w:spacing w:line="276" w:lineRule="auto"/>
              <w:ind w:right="-20"/>
              <w:rPr>
                <w:lang w:val="uk-UA" w:eastAsia="en-US"/>
              </w:rPr>
            </w:pPr>
            <w:r w:rsidRPr="006B4AE6">
              <w:rPr>
                <w:lang w:eastAsia="en-US"/>
              </w:rPr>
              <w:t xml:space="preserve">Код </w:t>
            </w:r>
            <w:r w:rsidRPr="006B4AE6">
              <w:rPr>
                <w:lang w:val="uk-UA" w:eastAsia="en-US"/>
              </w:rPr>
              <w:t>об</w:t>
            </w:r>
            <w:r w:rsidRPr="006B4AE6">
              <w:rPr>
                <w:spacing w:val="1"/>
                <w:lang w:val="uk-UA" w:eastAsia="en-US"/>
              </w:rPr>
              <w:t>л</w:t>
            </w:r>
            <w:r w:rsidRPr="006B4AE6">
              <w:rPr>
                <w:lang w:val="uk-UA" w:eastAsia="en-US"/>
              </w:rPr>
              <w:t>а</w:t>
            </w:r>
            <w:r w:rsidRPr="006B4AE6">
              <w:rPr>
                <w:spacing w:val="-2"/>
                <w:lang w:val="uk-UA" w:eastAsia="en-US"/>
              </w:rPr>
              <w:t>с</w:t>
            </w:r>
            <w:r w:rsidRPr="006B4AE6">
              <w:rPr>
                <w:lang w:val="uk-UA" w:eastAsia="en-US"/>
              </w:rPr>
              <w:t>ті</w:t>
            </w:r>
          </w:p>
        </w:tc>
        <w:tc>
          <w:tcPr>
            <w:tcW w:w="2205" w:type="dxa"/>
          </w:tcPr>
          <w:p w:rsidR="00BA0657" w:rsidRPr="006B4AE6" w:rsidRDefault="00BA0657" w:rsidP="00C34A7F">
            <w:pPr>
              <w:spacing w:line="276" w:lineRule="auto"/>
              <w:ind w:right="-20"/>
              <w:rPr>
                <w:lang w:val="uk-UA" w:eastAsia="en-US"/>
              </w:rPr>
            </w:pPr>
            <w:r w:rsidRPr="006B4AE6">
              <w:rPr>
                <w:lang w:eastAsia="en-US"/>
              </w:rPr>
              <w:t>Код райо</w:t>
            </w:r>
            <w:r w:rsidRPr="006B4AE6">
              <w:rPr>
                <w:spacing w:val="4"/>
                <w:lang w:eastAsia="en-US"/>
              </w:rPr>
              <w:t>н</w:t>
            </w:r>
            <w:r w:rsidRPr="006B4AE6">
              <w:rPr>
                <w:lang w:eastAsia="en-US"/>
              </w:rPr>
              <w:t>у</w:t>
            </w:r>
          </w:p>
        </w:tc>
        <w:tc>
          <w:tcPr>
            <w:tcW w:w="2153" w:type="dxa"/>
          </w:tcPr>
          <w:p w:rsidR="00BA0657" w:rsidRPr="006B4AE6" w:rsidRDefault="00BA0657" w:rsidP="00C34A7F">
            <w:pPr>
              <w:spacing w:line="276" w:lineRule="auto"/>
              <w:ind w:right="-20"/>
              <w:rPr>
                <w:lang w:val="uk-UA" w:eastAsia="en-US"/>
              </w:rPr>
            </w:pPr>
            <w:r w:rsidRPr="006B4AE6">
              <w:rPr>
                <w:lang w:eastAsia="en-US"/>
              </w:rPr>
              <w:t xml:space="preserve">Код </w:t>
            </w:r>
            <w:proofErr w:type="spellStart"/>
            <w:r w:rsidRPr="006B4AE6">
              <w:rPr>
                <w:spacing w:val="1"/>
                <w:lang w:eastAsia="en-US"/>
              </w:rPr>
              <w:t>з</w:t>
            </w:r>
            <w:r w:rsidRPr="006B4AE6">
              <w:rPr>
                <w:lang w:eastAsia="en-US"/>
              </w:rPr>
              <w:t>г</w:t>
            </w:r>
            <w:r w:rsidRPr="006B4AE6">
              <w:rPr>
                <w:spacing w:val="1"/>
                <w:lang w:eastAsia="en-US"/>
              </w:rPr>
              <w:t>і</w:t>
            </w:r>
            <w:r w:rsidRPr="006B4AE6">
              <w:rPr>
                <w:spacing w:val="-1"/>
                <w:lang w:eastAsia="en-US"/>
              </w:rPr>
              <w:t>д</w:t>
            </w:r>
            <w:r w:rsidRPr="006B4AE6">
              <w:rPr>
                <w:lang w:eastAsia="en-US"/>
              </w:rPr>
              <w:t>но</w:t>
            </w:r>
            <w:proofErr w:type="spellEnd"/>
            <w:r w:rsidRPr="006B4AE6">
              <w:rPr>
                <w:lang w:eastAsia="en-US"/>
              </w:rPr>
              <w:t xml:space="preserve"> з КАТ</w:t>
            </w:r>
            <w:r w:rsidR="006B4AE6">
              <w:rPr>
                <w:lang w:val="uk-UA" w:eastAsia="en-US"/>
              </w:rPr>
              <w:t>ОТТГ</w:t>
            </w:r>
          </w:p>
        </w:tc>
        <w:tc>
          <w:tcPr>
            <w:tcW w:w="3042" w:type="dxa"/>
            <w:gridSpan w:val="2"/>
          </w:tcPr>
          <w:p w:rsidR="00BA0657" w:rsidRPr="006B4AE6" w:rsidRDefault="00BA0657" w:rsidP="006B4AE6">
            <w:pPr>
              <w:ind w:right="-23"/>
              <w:rPr>
                <w:lang w:val="uk-UA" w:eastAsia="en-US"/>
              </w:rPr>
            </w:pPr>
            <w:proofErr w:type="spellStart"/>
            <w:r w:rsidRPr="006B4AE6">
              <w:rPr>
                <w:lang w:eastAsia="en-US"/>
              </w:rPr>
              <w:t>Н</w:t>
            </w:r>
            <w:r w:rsidRPr="006B4AE6">
              <w:rPr>
                <w:spacing w:val="-1"/>
                <w:lang w:eastAsia="en-US"/>
              </w:rPr>
              <w:t>а</w:t>
            </w:r>
            <w:r w:rsidRPr="006B4AE6">
              <w:rPr>
                <w:lang w:eastAsia="en-US"/>
              </w:rPr>
              <w:t>йм</w:t>
            </w:r>
            <w:r w:rsidRPr="006B4AE6">
              <w:rPr>
                <w:spacing w:val="-1"/>
                <w:lang w:eastAsia="en-US"/>
              </w:rPr>
              <w:t>е</w:t>
            </w:r>
            <w:r w:rsidRPr="006B4AE6">
              <w:rPr>
                <w:spacing w:val="3"/>
                <w:lang w:eastAsia="en-US"/>
              </w:rPr>
              <w:t>н</w:t>
            </w:r>
            <w:r w:rsidRPr="006B4AE6">
              <w:rPr>
                <w:spacing w:val="-4"/>
                <w:lang w:eastAsia="en-US"/>
              </w:rPr>
              <w:t>у</w:t>
            </w:r>
            <w:r w:rsidRPr="006B4AE6">
              <w:rPr>
                <w:spacing w:val="1"/>
                <w:lang w:eastAsia="en-US"/>
              </w:rPr>
              <w:t>в</w:t>
            </w:r>
            <w:r w:rsidRPr="006B4AE6">
              <w:rPr>
                <w:lang w:eastAsia="en-US"/>
              </w:rPr>
              <w:t>ан</w:t>
            </w:r>
            <w:r w:rsidRPr="006B4AE6">
              <w:rPr>
                <w:spacing w:val="1"/>
                <w:lang w:eastAsia="en-US"/>
              </w:rPr>
              <w:t>н</w:t>
            </w:r>
            <w:r w:rsidRPr="006B4AE6">
              <w:rPr>
                <w:lang w:eastAsia="en-US"/>
              </w:rPr>
              <w:t>я</w:t>
            </w:r>
            <w:proofErr w:type="spellEnd"/>
            <w:r w:rsidRPr="006B4AE6">
              <w:rPr>
                <w:lang w:eastAsia="en-US"/>
              </w:rPr>
              <w:t xml:space="preserve"> </w:t>
            </w:r>
            <w:proofErr w:type="spellStart"/>
            <w:r w:rsidRPr="006B4AE6">
              <w:rPr>
                <w:lang w:eastAsia="en-US"/>
              </w:rPr>
              <w:t>ад</w:t>
            </w:r>
            <w:r w:rsidRPr="006B4AE6">
              <w:rPr>
                <w:spacing w:val="-1"/>
                <w:lang w:eastAsia="en-US"/>
              </w:rPr>
              <w:t>м</w:t>
            </w:r>
            <w:r w:rsidRPr="006B4AE6">
              <w:rPr>
                <w:lang w:eastAsia="en-US"/>
              </w:rPr>
              <w:t>і</w:t>
            </w:r>
            <w:r w:rsidRPr="006B4AE6">
              <w:rPr>
                <w:spacing w:val="1"/>
                <w:lang w:eastAsia="en-US"/>
              </w:rPr>
              <w:t>н</w:t>
            </w:r>
            <w:r w:rsidRPr="006B4AE6">
              <w:rPr>
                <w:lang w:eastAsia="en-US"/>
              </w:rPr>
              <w:t>істрат</w:t>
            </w:r>
            <w:r w:rsidRPr="006B4AE6">
              <w:rPr>
                <w:spacing w:val="1"/>
                <w:lang w:eastAsia="en-US"/>
              </w:rPr>
              <w:t>и</w:t>
            </w:r>
            <w:r w:rsidRPr="006B4AE6">
              <w:rPr>
                <w:lang w:eastAsia="en-US"/>
              </w:rPr>
              <w:t>вно-тери</w:t>
            </w:r>
            <w:r w:rsidRPr="006B4AE6">
              <w:rPr>
                <w:spacing w:val="1"/>
                <w:lang w:eastAsia="en-US"/>
              </w:rPr>
              <w:t>т</w:t>
            </w:r>
            <w:r w:rsidRPr="006B4AE6">
              <w:rPr>
                <w:lang w:eastAsia="en-US"/>
              </w:rPr>
              <w:t>оріал</w:t>
            </w:r>
            <w:r w:rsidRPr="006B4AE6">
              <w:rPr>
                <w:spacing w:val="-1"/>
                <w:lang w:eastAsia="en-US"/>
              </w:rPr>
              <w:t>ь</w:t>
            </w:r>
            <w:r w:rsidRPr="006B4AE6">
              <w:rPr>
                <w:lang w:eastAsia="en-US"/>
              </w:rPr>
              <w:t>ної</w:t>
            </w:r>
            <w:proofErr w:type="spellEnd"/>
            <w:r w:rsidRPr="006B4AE6">
              <w:rPr>
                <w:lang w:eastAsia="en-US"/>
              </w:rPr>
              <w:t xml:space="preserve"> </w:t>
            </w:r>
            <w:proofErr w:type="spellStart"/>
            <w:r w:rsidRPr="006B4AE6">
              <w:rPr>
                <w:lang w:eastAsia="en-US"/>
              </w:rPr>
              <w:t>одини</w:t>
            </w:r>
            <w:r w:rsidRPr="006B4AE6">
              <w:rPr>
                <w:spacing w:val="1"/>
                <w:lang w:eastAsia="en-US"/>
              </w:rPr>
              <w:t>ц</w:t>
            </w:r>
            <w:r w:rsidRPr="006B4AE6">
              <w:rPr>
                <w:lang w:eastAsia="en-US"/>
              </w:rPr>
              <w:t>і</w:t>
            </w:r>
            <w:proofErr w:type="spellEnd"/>
            <w:r w:rsidRPr="006B4AE6">
              <w:rPr>
                <w:lang w:eastAsia="en-US"/>
              </w:rPr>
              <w:t xml:space="preserve"> </w:t>
            </w:r>
            <w:proofErr w:type="spellStart"/>
            <w:r w:rsidRPr="006B4AE6">
              <w:rPr>
                <w:spacing w:val="-1"/>
                <w:lang w:eastAsia="en-US"/>
              </w:rPr>
              <w:t>а</w:t>
            </w:r>
            <w:r w:rsidRPr="006B4AE6">
              <w:rPr>
                <w:lang w:eastAsia="en-US"/>
              </w:rPr>
              <w:t>бо</w:t>
            </w:r>
            <w:proofErr w:type="spellEnd"/>
            <w:r w:rsidRPr="006B4AE6">
              <w:rPr>
                <w:lang w:eastAsia="en-US"/>
              </w:rPr>
              <w:t xml:space="preserve"> </w:t>
            </w:r>
            <w:proofErr w:type="spellStart"/>
            <w:r w:rsidRPr="006B4AE6">
              <w:rPr>
                <w:spacing w:val="1"/>
                <w:lang w:eastAsia="en-US"/>
              </w:rPr>
              <w:t>н</w:t>
            </w:r>
            <w:r w:rsidRPr="006B4AE6">
              <w:rPr>
                <w:lang w:eastAsia="en-US"/>
              </w:rPr>
              <w:t>а</w:t>
            </w:r>
            <w:r w:rsidRPr="006B4AE6">
              <w:rPr>
                <w:spacing w:val="-1"/>
                <w:lang w:eastAsia="en-US"/>
              </w:rPr>
              <w:t>се</w:t>
            </w:r>
            <w:r w:rsidRPr="006B4AE6">
              <w:rPr>
                <w:lang w:eastAsia="en-US"/>
              </w:rPr>
              <w:t>л</w:t>
            </w:r>
            <w:r w:rsidRPr="006B4AE6">
              <w:rPr>
                <w:spacing w:val="-1"/>
                <w:lang w:eastAsia="en-US"/>
              </w:rPr>
              <w:t>е</w:t>
            </w:r>
            <w:r w:rsidRPr="006B4AE6">
              <w:rPr>
                <w:lang w:eastAsia="en-US"/>
              </w:rPr>
              <w:t>ного</w:t>
            </w:r>
            <w:proofErr w:type="spellEnd"/>
            <w:r w:rsidRPr="006B4AE6">
              <w:rPr>
                <w:lang w:eastAsia="en-US"/>
              </w:rPr>
              <w:t xml:space="preserve"> </w:t>
            </w:r>
            <w:r w:rsidRPr="006B4AE6">
              <w:rPr>
                <w:spacing w:val="3"/>
                <w:lang w:eastAsia="en-US"/>
              </w:rPr>
              <w:t>п</w:t>
            </w:r>
            <w:r w:rsidRPr="006B4AE6">
              <w:rPr>
                <w:spacing w:val="-4"/>
                <w:lang w:eastAsia="en-US"/>
              </w:rPr>
              <w:t>у</w:t>
            </w:r>
            <w:r w:rsidRPr="006B4AE6">
              <w:rPr>
                <w:lang w:eastAsia="en-US"/>
              </w:rPr>
              <w:t>н</w:t>
            </w:r>
            <w:r w:rsidRPr="006B4AE6">
              <w:rPr>
                <w:spacing w:val="1"/>
                <w:lang w:eastAsia="en-US"/>
              </w:rPr>
              <w:t>к</w:t>
            </w:r>
            <w:r w:rsidRPr="006B4AE6">
              <w:rPr>
                <w:spacing w:val="3"/>
                <w:lang w:eastAsia="en-US"/>
              </w:rPr>
              <w:t>т</w:t>
            </w:r>
            <w:r w:rsidRPr="006B4AE6">
              <w:rPr>
                <w:spacing w:val="-3"/>
                <w:lang w:eastAsia="en-US"/>
              </w:rPr>
              <w:t>у</w:t>
            </w:r>
            <w:r w:rsidRPr="006B4AE6">
              <w:rPr>
                <w:lang w:eastAsia="en-US"/>
              </w:rPr>
              <w:t xml:space="preserve">, </w:t>
            </w:r>
            <w:proofErr w:type="spellStart"/>
            <w:r w:rsidRPr="006B4AE6">
              <w:rPr>
                <w:spacing w:val="-1"/>
                <w:lang w:eastAsia="en-US"/>
              </w:rPr>
              <w:t>а</w:t>
            </w:r>
            <w:r w:rsidRPr="006B4AE6">
              <w:rPr>
                <w:lang w:eastAsia="en-US"/>
              </w:rPr>
              <w:t>бо</w:t>
            </w:r>
            <w:proofErr w:type="spellEnd"/>
            <w:r w:rsidRPr="006B4AE6">
              <w:rPr>
                <w:lang w:eastAsia="en-US"/>
              </w:rPr>
              <w:t xml:space="preserve"> </w:t>
            </w:r>
            <w:proofErr w:type="spellStart"/>
            <w:r w:rsidRPr="006B4AE6">
              <w:rPr>
                <w:spacing w:val="1"/>
                <w:lang w:eastAsia="en-US"/>
              </w:rPr>
              <w:t>т</w:t>
            </w:r>
            <w:r w:rsidRPr="006B4AE6">
              <w:rPr>
                <w:lang w:eastAsia="en-US"/>
              </w:rPr>
              <w:t>еритор</w:t>
            </w:r>
            <w:r w:rsidRPr="006B4AE6">
              <w:rPr>
                <w:spacing w:val="1"/>
                <w:lang w:eastAsia="en-US"/>
              </w:rPr>
              <w:t>і</w:t>
            </w:r>
            <w:r w:rsidRPr="006B4AE6">
              <w:rPr>
                <w:lang w:eastAsia="en-US"/>
              </w:rPr>
              <w:t>ї</w:t>
            </w:r>
            <w:proofErr w:type="spellEnd"/>
            <w:r w:rsidRPr="006B4AE6">
              <w:rPr>
                <w:lang w:eastAsia="en-US"/>
              </w:rPr>
              <w:t xml:space="preserve"> </w:t>
            </w:r>
            <w:proofErr w:type="spellStart"/>
            <w:r w:rsidRPr="006B4AE6">
              <w:rPr>
                <w:lang w:eastAsia="en-US"/>
              </w:rPr>
              <w:t>об’є</w:t>
            </w:r>
            <w:r w:rsidRPr="006B4AE6">
              <w:rPr>
                <w:spacing w:val="-2"/>
                <w:lang w:eastAsia="en-US"/>
              </w:rPr>
              <w:t>д</w:t>
            </w:r>
            <w:r w:rsidRPr="006B4AE6">
              <w:rPr>
                <w:spacing w:val="1"/>
                <w:lang w:eastAsia="en-US"/>
              </w:rPr>
              <w:t>н</w:t>
            </w:r>
            <w:r w:rsidRPr="006B4AE6">
              <w:rPr>
                <w:lang w:eastAsia="en-US"/>
              </w:rPr>
              <w:t>аної</w:t>
            </w:r>
            <w:proofErr w:type="spellEnd"/>
            <w:r w:rsidRPr="006B4AE6">
              <w:rPr>
                <w:lang w:eastAsia="en-US"/>
              </w:rPr>
              <w:t xml:space="preserve"> </w:t>
            </w:r>
            <w:proofErr w:type="spellStart"/>
            <w:r w:rsidRPr="006B4AE6">
              <w:rPr>
                <w:spacing w:val="1"/>
                <w:lang w:eastAsia="en-US"/>
              </w:rPr>
              <w:t>т</w:t>
            </w:r>
            <w:r w:rsidRPr="006B4AE6">
              <w:rPr>
                <w:spacing w:val="-3"/>
                <w:lang w:eastAsia="en-US"/>
              </w:rPr>
              <w:t>е</w:t>
            </w:r>
            <w:r w:rsidRPr="006B4AE6">
              <w:rPr>
                <w:lang w:eastAsia="en-US"/>
              </w:rPr>
              <w:t>ри</w:t>
            </w:r>
            <w:r w:rsidRPr="006B4AE6">
              <w:rPr>
                <w:spacing w:val="1"/>
                <w:lang w:eastAsia="en-US"/>
              </w:rPr>
              <w:t>т</w:t>
            </w:r>
            <w:r w:rsidRPr="006B4AE6">
              <w:rPr>
                <w:lang w:eastAsia="en-US"/>
              </w:rPr>
              <w:t>оріал</w:t>
            </w:r>
            <w:r w:rsidRPr="006B4AE6">
              <w:rPr>
                <w:spacing w:val="-1"/>
                <w:lang w:eastAsia="en-US"/>
              </w:rPr>
              <w:t>ь</w:t>
            </w:r>
            <w:r w:rsidRPr="006B4AE6">
              <w:rPr>
                <w:lang w:eastAsia="en-US"/>
              </w:rPr>
              <w:t>ної</w:t>
            </w:r>
            <w:proofErr w:type="spellEnd"/>
            <w:r w:rsidRPr="006B4AE6">
              <w:rPr>
                <w:lang w:eastAsia="en-US"/>
              </w:rPr>
              <w:t xml:space="preserve"> </w:t>
            </w:r>
            <w:proofErr w:type="spellStart"/>
            <w:r w:rsidRPr="006B4AE6">
              <w:rPr>
                <w:lang w:eastAsia="en-US"/>
              </w:rPr>
              <w:t>гром</w:t>
            </w:r>
            <w:r w:rsidRPr="006B4AE6">
              <w:rPr>
                <w:spacing w:val="-1"/>
                <w:lang w:eastAsia="en-US"/>
              </w:rPr>
              <w:t>а</w:t>
            </w:r>
            <w:r w:rsidRPr="006B4AE6">
              <w:rPr>
                <w:lang w:eastAsia="en-US"/>
              </w:rPr>
              <w:t>ди</w:t>
            </w:r>
            <w:proofErr w:type="spellEnd"/>
          </w:p>
        </w:tc>
      </w:tr>
      <w:tr w:rsidR="00BA0657" w:rsidRPr="006B4AE6" w:rsidTr="00322D11">
        <w:tc>
          <w:tcPr>
            <w:tcW w:w="2205" w:type="dxa"/>
          </w:tcPr>
          <w:p w:rsidR="00BA0657" w:rsidRPr="006B4AE6" w:rsidRDefault="006B4AE6" w:rsidP="006B4AE6">
            <w:pPr>
              <w:rPr>
                <w:color w:val="000000"/>
                <w:sz w:val="20"/>
                <w:szCs w:val="20"/>
                <w:lang w:eastAsia="ru-UA"/>
              </w:rPr>
            </w:pPr>
            <w:r>
              <w:rPr>
                <w:color w:val="000000"/>
                <w:sz w:val="20"/>
                <w:szCs w:val="20"/>
              </w:rPr>
              <w:t>UA59000000000057109</w:t>
            </w:r>
          </w:p>
        </w:tc>
        <w:tc>
          <w:tcPr>
            <w:tcW w:w="2205" w:type="dxa"/>
          </w:tcPr>
          <w:p w:rsidR="00BA0657" w:rsidRPr="006B4AE6" w:rsidRDefault="006B4AE6" w:rsidP="006B4AE6">
            <w:pPr>
              <w:rPr>
                <w:color w:val="000000"/>
                <w:sz w:val="20"/>
                <w:szCs w:val="20"/>
                <w:lang w:eastAsia="ru-UA"/>
              </w:rPr>
            </w:pPr>
            <w:r>
              <w:rPr>
                <w:color w:val="000000"/>
                <w:sz w:val="20"/>
                <w:szCs w:val="20"/>
              </w:rPr>
              <w:t>UA59100000000036457</w:t>
            </w:r>
          </w:p>
        </w:tc>
        <w:tc>
          <w:tcPr>
            <w:tcW w:w="2214" w:type="dxa"/>
            <w:gridSpan w:val="2"/>
          </w:tcPr>
          <w:p w:rsidR="00BA0657" w:rsidRPr="006B4AE6" w:rsidRDefault="006B4AE6" w:rsidP="006B4AE6">
            <w:pPr>
              <w:rPr>
                <w:color w:val="000000"/>
                <w:sz w:val="20"/>
                <w:szCs w:val="20"/>
                <w:lang w:eastAsia="ru-UA"/>
              </w:rPr>
            </w:pPr>
            <w:r>
              <w:rPr>
                <w:color w:val="000000"/>
                <w:sz w:val="20"/>
                <w:szCs w:val="20"/>
              </w:rPr>
              <w:t>UA59100190000010734</w:t>
            </w:r>
          </w:p>
        </w:tc>
        <w:tc>
          <w:tcPr>
            <w:tcW w:w="2981" w:type="dxa"/>
          </w:tcPr>
          <w:p w:rsidR="00BA0657" w:rsidRPr="006B4AE6" w:rsidRDefault="006B4AE6" w:rsidP="006B4AE6">
            <w:pPr>
              <w:ind w:right="-23"/>
              <w:jc w:val="center"/>
              <w:rPr>
                <w:lang w:val="uk-UA" w:eastAsia="en-US"/>
              </w:rPr>
            </w:pPr>
            <w:r>
              <w:rPr>
                <w:lang w:val="uk-UA" w:eastAsia="en-US"/>
              </w:rPr>
              <w:t>Ямпільська селищна територіальна громада (усі населені пункти)</w:t>
            </w:r>
          </w:p>
        </w:tc>
      </w:tr>
    </w:tbl>
    <w:p w:rsidR="00BA0657" w:rsidRPr="00834C4F" w:rsidRDefault="00BA0657" w:rsidP="00BA0657">
      <w:pPr>
        <w:ind w:left="595" w:right="-20"/>
        <w:rPr>
          <w:sz w:val="28"/>
          <w:szCs w:val="28"/>
          <w:lang w:val="uk-UA"/>
        </w:rPr>
      </w:pPr>
    </w:p>
    <w:tbl>
      <w:tblPr>
        <w:tblW w:w="5050" w:type="pct"/>
        <w:tblCellMar>
          <w:left w:w="28" w:type="dxa"/>
          <w:right w:w="28" w:type="dxa"/>
        </w:tblCellMar>
        <w:tblLook w:val="01E0" w:firstRow="1" w:lastRow="1" w:firstColumn="1" w:lastColumn="1" w:noHBand="0" w:noVBand="0"/>
      </w:tblPr>
      <w:tblGrid>
        <w:gridCol w:w="772"/>
        <w:gridCol w:w="4893"/>
        <w:gridCol w:w="641"/>
        <w:gridCol w:w="625"/>
        <w:gridCol w:w="654"/>
        <w:gridCol w:w="671"/>
        <w:gridCol w:w="625"/>
        <w:gridCol w:w="624"/>
      </w:tblGrid>
      <w:tr w:rsidR="00BA0657" w:rsidRPr="006B4AE6" w:rsidTr="00351A85">
        <w:trPr>
          <w:trHeight w:val="20"/>
        </w:trPr>
        <w:tc>
          <w:tcPr>
            <w:tcW w:w="2980" w:type="pct"/>
            <w:gridSpan w:val="2"/>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Класифікація будівель та споруд</w:t>
            </w:r>
            <w:r w:rsidRPr="006B4AE6">
              <w:rPr>
                <w:rFonts w:ascii="Times New Roman" w:hAnsi="Times New Roman"/>
                <w:noProof/>
                <w:sz w:val="24"/>
                <w:szCs w:val="24"/>
                <w:vertAlign w:val="superscript"/>
                <w:lang w:val="en-US" w:eastAsia="en-US"/>
              </w:rPr>
              <w:t>2</w:t>
            </w:r>
          </w:p>
        </w:tc>
        <w:tc>
          <w:tcPr>
            <w:tcW w:w="2020" w:type="pct"/>
            <w:gridSpan w:val="6"/>
            <w:tcBorders>
              <w:top w:val="single" w:sz="4" w:space="0" w:color="auto"/>
              <w:left w:val="single" w:sz="4" w:space="0" w:color="auto"/>
              <w:bottom w:val="single" w:sz="4" w:space="0" w:color="auto"/>
              <w:right w:val="single" w:sz="4" w:space="0" w:color="auto"/>
            </w:tcBorders>
            <w:vAlign w:val="center"/>
          </w:tcPr>
          <w:p w:rsidR="00BA0657" w:rsidRPr="006B4AE6" w:rsidRDefault="00BA0657" w:rsidP="006B4AE6">
            <w:pPr>
              <w:pStyle w:val="afb"/>
              <w:spacing w:before="0"/>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Ставки податку</w:t>
            </w:r>
            <w:r w:rsidRPr="006B4AE6">
              <w:rPr>
                <w:rFonts w:ascii="Times New Roman" w:hAnsi="Times New Roman"/>
                <w:noProof/>
                <w:sz w:val="24"/>
                <w:szCs w:val="24"/>
                <w:vertAlign w:val="superscript"/>
                <w:lang w:val="ru-RU" w:eastAsia="en-US"/>
              </w:rPr>
              <w:t>3</w:t>
            </w:r>
            <w:r w:rsidRPr="006B4AE6">
              <w:rPr>
                <w:rFonts w:ascii="Times New Roman" w:hAnsi="Times New Roman"/>
                <w:noProof/>
                <w:sz w:val="24"/>
                <w:szCs w:val="24"/>
                <w:lang w:val="ru-RU" w:eastAsia="en-US"/>
              </w:rPr>
              <w:t xml:space="preserve"> за </w:t>
            </w:r>
            <w:smartTag w:uri="urn:schemas-microsoft-com:office:smarttags" w:element="metricconverter">
              <w:smartTagPr>
                <w:attr w:name="ProductID" w:val="1 кв. метр"/>
              </w:smartTagPr>
              <w:r w:rsidRPr="006B4AE6">
                <w:rPr>
                  <w:rFonts w:ascii="Times New Roman" w:hAnsi="Times New Roman"/>
                  <w:noProof/>
                  <w:sz w:val="24"/>
                  <w:szCs w:val="24"/>
                  <w:lang w:val="ru-RU" w:eastAsia="en-US"/>
                </w:rPr>
                <w:t>1 кв. метр</w:t>
              </w:r>
            </w:smartTag>
            <w:r w:rsidRPr="006B4AE6">
              <w:rPr>
                <w:rFonts w:ascii="Times New Roman" w:hAnsi="Times New Roman"/>
                <w:noProof/>
                <w:sz w:val="24"/>
                <w:szCs w:val="24"/>
                <w:lang w:val="ru-RU" w:eastAsia="en-US"/>
              </w:rPr>
              <w:br/>
              <w:t>(відсотків розміру мінімальної заробітної плати)</w:t>
            </w:r>
          </w:p>
        </w:tc>
      </w:tr>
      <w:tr w:rsidR="00BA0657" w:rsidRPr="006B4AE6" w:rsidTr="00351A85">
        <w:trPr>
          <w:trHeight w:val="20"/>
        </w:trPr>
        <w:tc>
          <w:tcPr>
            <w:tcW w:w="406" w:type="pct"/>
            <w:vMerge w:val="restar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код</w:t>
            </w:r>
            <w:r w:rsidRPr="006B4AE6">
              <w:rPr>
                <w:rFonts w:ascii="Times New Roman" w:hAnsi="Times New Roman"/>
                <w:noProof/>
                <w:sz w:val="24"/>
                <w:szCs w:val="24"/>
                <w:vertAlign w:val="superscript"/>
                <w:lang w:val="en-US" w:eastAsia="en-US"/>
              </w:rPr>
              <w:t>2</w:t>
            </w:r>
          </w:p>
        </w:tc>
        <w:tc>
          <w:tcPr>
            <w:tcW w:w="2574" w:type="pct"/>
            <w:vMerge w:val="restar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найменування</w:t>
            </w:r>
            <w:r w:rsidRPr="006B4AE6">
              <w:rPr>
                <w:rFonts w:ascii="Times New Roman" w:hAnsi="Times New Roman"/>
                <w:noProof/>
                <w:sz w:val="24"/>
                <w:szCs w:val="24"/>
                <w:vertAlign w:val="superscript"/>
                <w:lang w:val="en-US" w:eastAsia="en-US"/>
              </w:rPr>
              <w:t>2</w:t>
            </w:r>
          </w:p>
        </w:tc>
        <w:tc>
          <w:tcPr>
            <w:tcW w:w="1010" w:type="pct"/>
            <w:gridSpan w:val="3"/>
            <w:tcBorders>
              <w:top w:val="single" w:sz="4" w:space="0" w:color="auto"/>
              <w:left w:val="single" w:sz="4" w:space="0" w:color="auto"/>
              <w:bottom w:val="single" w:sz="4" w:space="0" w:color="auto"/>
              <w:right w:val="single" w:sz="4" w:space="0" w:color="auto"/>
            </w:tcBorders>
            <w:vAlign w:val="center"/>
          </w:tcPr>
          <w:p w:rsidR="00BA0657" w:rsidRPr="006B4AE6" w:rsidRDefault="00BA0657" w:rsidP="006B4AE6">
            <w:pPr>
              <w:pStyle w:val="afb"/>
              <w:spacing w:before="0"/>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для юридичних осіб</w:t>
            </w:r>
          </w:p>
        </w:tc>
        <w:tc>
          <w:tcPr>
            <w:tcW w:w="1010" w:type="pct"/>
            <w:gridSpan w:val="3"/>
            <w:tcBorders>
              <w:top w:val="single" w:sz="4" w:space="0" w:color="auto"/>
              <w:left w:val="single" w:sz="4" w:space="0" w:color="auto"/>
              <w:bottom w:val="single" w:sz="4" w:space="0" w:color="auto"/>
              <w:right w:val="single" w:sz="4" w:space="0" w:color="auto"/>
            </w:tcBorders>
            <w:vAlign w:val="center"/>
          </w:tcPr>
          <w:p w:rsidR="00BA0657" w:rsidRPr="006B4AE6" w:rsidRDefault="00BA0657" w:rsidP="006B4AE6">
            <w:pPr>
              <w:pStyle w:val="afb"/>
              <w:spacing w:before="0"/>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для фізичних осіб</w:t>
            </w:r>
          </w:p>
        </w:tc>
      </w:tr>
      <w:tr w:rsidR="00BA0657" w:rsidRPr="006B4AE6" w:rsidTr="00351A8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rPr>
                <w:noProof/>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rPr>
                <w:noProof/>
                <w:lang w:val="en-US" w:eastAsia="en-US"/>
              </w:rPr>
            </w:pPr>
          </w:p>
        </w:tc>
        <w:tc>
          <w:tcPr>
            <w:tcW w:w="337"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6B4AE6">
            <w:pPr>
              <w:pStyle w:val="afb"/>
              <w:spacing w:before="0"/>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1 зона</w:t>
            </w:r>
            <w:r w:rsidRPr="006B4AE6">
              <w:rPr>
                <w:rFonts w:ascii="Times New Roman" w:hAnsi="Times New Roman"/>
                <w:noProof/>
                <w:sz w:val="24"/>
                <w:szCs w:val="24"/>
                <w:vertAlign w:val="superscript"/>
                <w:lang w:val="en-US" w:eastAsia="en-US"/>
              </w:rPr>
              <w:t>4</w:t>
            </w:r>
          </w:p>
        </w:tc>
        <w:tc>
          <w:tcPr>
            <w:tcW w:w="329"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6B4AE6">
            <w:pPr>
              <w:pStyle w:val="afb"/>
              <w:spacing w:before="0"/>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2 зона</w:t>
            </w:r>
            <w:r w:rsidRPr="006B4AE6">
              <w:rPr>
                <w:rFonts w:ascii="Times New Roman" w:hAnsi="Times New Roman"/>
                <w:noProof/>
                <w:sz w:val="24"/>
                <w:szCs w:val="24"/>
                <w:vertAlign w:val="superscript"/>
                <w:lang w:val="en-US" w:eastAsia="en-US"/>
              </w:rPr>
              <w:t>4</w:t>
            </w:r>
          </w:p>
        </w:tc>
        <w:tc>
          <w:tcPr>
            <w:tcW w:w="34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6B4AE6">
            <w:pPr>
              <w:pStyle w:val="afb"/>
              <w:spacing w:before="0"/>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3 зона</w:t>
            </w:r>
            <w:r w:rsidRPr="006B4AE6">
              <w:rPr>
                <w:rFonts w:ascii="Times New Roman" w:hAnsi="Times New Roman"/>
                <w:noProof/>
                <w:sz w:val="24"/>
                <w:szCs w:val="24"/>
                <w:vertAlign w:val="superscript"/>
                <w:lang w:val="en-US" w:eastAsia="en-US"/>
              </w:rPr>
              <w:t>4</w:t>
            </w: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6B4AE6">
            <w:pPr>
              <w:pStyle w:val="afb"/>
              <w:spacing w:before="0"/>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1 зона</w:t>
            </w:r>
            <w:r w:rsidRPr="006B4AE6">
              <w:rPr>
                <w:rFonts w:ascii="Times New Roman" w:hAnsi="Times New Roman"/>
                <w:noProof/>
                <w:sz w:val="24"/>
                <w:szCs w:val="24"/>
                <w:vertAlign w:val="superscript"/>
                <w:lang w:val="en-US" w:eastAsia="en-US"/>
              </w:rPr>
              <w:t>4</w:t>
            </w:r>
          </w:p>
        </w:tc>
        <w:tc>
          <w:tcPr>
            <w:tcW w:w="329"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6B4AE6">
            <w:pPr>
              <w:pStyle w:val="afb"/>
              <w:spacing w:before="0"/>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2 зона</w:t>
            </w:r>
            <w:r w:rsidRPr="006B4AE6">
              <w:rPr>
                <w:rFonts w:ascii="Times New Roman" w:hAnsi="Times New Roman"/>
                <w:noProof/>
                <w:sz w:val="24"/>
                <w:szCs w:val="24"/>
                <w:vertAlign w:val="superscript"/>
                <w:lang w:val="en-US" w:eastAsia="en-US"/>
              </w:rPr>
              <w:t>4</w:t>
            </w:r>
          </w:p>
        </w:tc>
        <w:tc>
          <w:tcPr>
            <w:tcW w:w="328"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6B4AE6">
            <w:pPr>
              <w:pStyle w:val="afb"/>
              <w:spacing w:before="0"/>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3 зона</w:t>
            </w:r>
            <w:r w:rsidRPr="006B4AE6">
              <w:rPr>
                <w:rFonts w:ascii="Times New Roman" w:hAnsi="Times New Roman"/>
                <w:noProof/>
                <w:sz w:val="24"/>
                <w:szCs w:val="24"/>
                <w:vertAlign w:val="superscript"/>
                <w:lang w:val="en-US" w:eastAsia="en-US"/>
              </w:rPr>
              <w:t>4</w:t>
            </w:r>
          </w:p>
        </w:tc>
      </w:tr>
      <w:tr w:rsidR="00351A85" w:rsidRPr="006B4AE6" w:rsidTr="00351A8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1</w:t>
            </w:r>
          </w:p>
        </w:tc>
        <w:tc>
          <w:tcPr>
            <w:tcW w:w="0" w:type="auto"/>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2</w:t>
            </w:r>
          </w:p>
        </w:tc>
        <w:tc>
          <w:tcPr>
            <w:tcW w:w="337"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3</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4</w:t>
            </w:r>
          </w:p>
        </w:tc>
        <w:tc>
          <w:tcPr>
            <w:tcW w:w="34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5</w:t>
            </w:r>
          </w:p>
        </w:tc>
        <w:tc>
          <w:tcPr>
            <w:tcW w:w="353"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6</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7</w:t>
            </w:r>
          </w:p>
        </w:tc>
        <w:tc>
          <w:tcPr>
            <w:tcW w:w="328"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8</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11</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hanging="45"/>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житлові</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111</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hanging="45"/>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Будинки одноквартирні</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1110</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hanging="45"/>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Будинки одноквартирні</w:t>
            </w:r>
            <w:r w:rsidRPr="006B4AE6">
              <w:rPr>
                <w:rFonts w:ascii="Times New Roman" w:hAnsi="Times New Roman"/>
                <w:noProof/>
                <w:sz w:val="24"/>
                <w:szCs w:val="24"/>
                <w:vertAlign w:val="superscript"/>
                <w:lang w:val="en-US" w:eastAsia="en-US"/>
              </w:rPr>
              <w:t>5</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1110.1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Будинки одноквартирні масової забудови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1110.2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727579">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Котеджі та будинки одноквартирні підвищеної комфортності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jc w:val="center"/>
            </w:pPr>
            <w:r w:rsidRPr="006B4AE6">
              <w:rPr>
                <w:noProof/>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1110.3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Будинки садибного типу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jc w:val="center"/>
            </w:pPr>
            <w:r w:rsidRPr="006B4AE6">
              <w:rPr>
                <w:noProof/>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1110.4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Будинки дачні та садові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jc w:val="center"/>
            </w:pPr>
            <w:r w:rsidRPr="006B4AE6">
              <w:rPr>
                <w:noProof/>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112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Будинки з двома та більше квартирами</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1121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Будинки з двома квартирами</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1121.1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Будинки двоквартирні масової забудови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r w:rsidRPr="006B4AE6">
              <w:rPr>
                <w:noProof/>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jc w:val="center"/>
            </w:pPr>
            <w:r w:rsidRPr="006B4AE6">
              <w:rPr>
                <w:noProof/>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1121.2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727579">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Котеджі та будинки двоквартирні підвищеної комфортності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r w:rsidRPr="006B4AE6">
              <w:rPr>
                <w:noProof/>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jc w:val="center"/>
            </w:pPr>
            <w:r w:rsidRPr="006B4AE6">
              <w:rPr>
                <w:noProof/>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p>
        </w:tc>
      </w:tr>
    </w:tbl>
    <w:p w:rsidR="00351A85" w:rsidRPr="00351A85" w:rsidRDefault="00351A85" w:rsidP="00351A85">
      <w:pPr>
        <w:jc w:val="right"/>
        <w:rPr>
          <w:sz w:val="20"/>
          <w:szCs w:val="20"/>
          <w:lang w:val="uk-UA"/>
        </w:rPr>
      </w:pPr>
      <w:r>
        <w:rPr>
          <w:sz w:val="20"/>
          <w:szCs w:val="20"/>
          <w:lang w:val="uk-UA"/>
        </w:rPr>
        <w:lastRenderedPageBreak/>
        <w:t>2                                                   Продовження додатка 1</w:t>
      </w:r>
    </w:p>
    <w:tbl>
      <w:tblPr>
        <w:tblW w:w="5050" w:type="pct"/>
        <w:tblCellMar>
          <w:left w:w="28" w:type="dxa"/>
          <w:right w:w="28" w:type="dxa"/>
        </w:tblCellMar>
        <w:tblLook w:val="01E0" w:firstRow="1" w:lastRow="1" w:firstColumn="1" w:lastColumn="1" w:noHBand="0" w:noVBand="0"/>
      </w:tblPr>
      <w:tblGrid>
        <w:gridCol w:w="772"/>
        <w:gridCol w:w="4893"/>
        <w:gridCol w:w="641"/>
        <w:gridCol w:w="625"/>
        <w:gridCol w:w="654"/>
        <w:gridCol w:w="671"/>
        <w:gridCol w:w="625"/>
        <w:gridCol w:w="624"/>
      </w:tblGrid>
      <w:tr w:rsidR="00351A85" w:rsidRPr="006B4AE6" w:rsidTr="004C165A">
        <w:trPr>
          <w:trHeight w:val="20"/>
        </w:trPr>
        <w:tc>
          <w:tcPr>
            <w:tcW w:w="406"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1</w:t>
            </w:r>
          </w:p>
        </w:tc>
        <w:tc>
          <w:tcPr>
            <w:tcW w:w="257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2</w:t>
            </w:r>
          </w:p>
        </w:tc>
        <w:tc>
          <w:tcPr>
            <w:tcW w:w="337"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3</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4</w:t>
            </w:r>
          </w:p>
        </w:tc>
        <w:tc>
          <w:tcPr>
            <w:tcW w:w="34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5</w:t>
            </w:r>
          </w:p>
        </w:tc>
        <w:tc>
          <w:tcPr>
            <w:tcW w:w="353"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6</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7</w:t>
            </w:r>
          </w:p>
        </w:tc>
        <w:tc>
          <w:tcPr>
            <w:tcW w:w="328"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8</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1122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Будинки з трьома та більше квартирами</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1122.1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Будинки багатоквартирні масової забудови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1122.2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727579">
            <w:pPr>
              <w:pStyle w:val="afb"/>
              <w:spacing w:before="0"/>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Будинки багатоквартирні підвищеної комфортності, індивідуальні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r w:rsidRPr="006B4AE6">
              <w:rPr>
                <w:noProof/>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jc w:val="center"/>
            </w:pPr>
            <w:r w:rsidRPr="006B4AE6">
              <w:rPr>
                <w:noProof/>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1122.3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Будинки житлові готельного типу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r w:rsidRPr="006B4AE6">
              <w:rPr>
                <w:noProof/>
                <w:lang w:eastAsia="en-US"/>
              </w:rPr>
              <w:t>1,500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jc w:val="center"/>
            </w:pPr>
            <w:r w:rsidRPr="006B4AE6">
              <w:rPr>
                <w:noProof/>
                <w:lang w:eastAsia="en-US"/>
              </w:rPr>
              <w:t>0,250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нежитлові</w:t>
            </w:r>
          </w:p>
        </w:tc>
      </w:tr>
      <w:tr w:rsidR="00BA0657" w:rsidRPr="006B4AE6" w:rsidTr="00351A85">
        <w:trPr>
          <w:trHeight w:val="7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Готелі, ресторани та подібні будівлі</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1211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готельні</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1211.1 </w:t>
            </w:r>
          </w:p>
        </w:tc>
        <w:tc>
          <w:tcPr>
            <w:tcW w:w="2574"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Готелі </w:t>
            </w:r>
          </w:p>
        </w:tc>
        <w:tc>
          <w:tcPr>
            <w:tcW w:w="337"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sidR="00375E14">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A0657" w:rsidRPr="006B4AE6" w:rsidRDefault="00BA0657"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0,2</w:t>
            </w:r>
            <w:r w:rsidR="00DB1A29">
              <w:rPr>
                <w:rFonts w:ascii="Times New Roman" w:hAnsi="Times New Roman"/>
                <w:noProof/>
                <w:sz w:val="24"/>
                <w:szCs w:val="24"/>
                <w:lang w:eastAsia="en-US"/>
              </w:rPr>
              <w:t>75</w:t>
            </w:r>
          </w:p>
        </w:tc>
        <w:tc>
          <w:tcPr>
            <w:tcW w:w="329"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1211.2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Мотелі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0913CB">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1211.3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Кемпінги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0913CB">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1211.4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Пансіонати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0913CB">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1211.5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Ресторани та бари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0913CB">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1212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Інші будівлі для тимчасового проживання</w:t>
            </w: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1212.1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Туристичні бази та гірські притулки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65733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1212.3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Центри та будинки відпочинку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65733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1212.9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Інші будівлі для тимчасового проживання, не класифіковані раніше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65733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122</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офісні</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1220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офісні</w:t>
            </w:r>
          </w:p>
        </w:tc>
      </w:tr>
      <w:tr w:rsidR="00DB1A29"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1220.1 </w:t>
            </w:r>
          </w:p>
        </w:tc>
        <w:tc>
          <w:tcPr>
            <w:tcW w:w="2574" w:type="pct"/>
            <w:tcBorders>
              <w:top w:val="single" w:sz="4" w:space="0" w:color="auto"/>
              <w:left w:val="single" w:sz="4" w:space="0" w:color="auto"/>
              <w:bottom w:val="single" w:sz="4" w:space="0" w:color="auto"/>
              <w:right w:val="single" w:sz="4" w:space="0" w:color="auto"/>
            </w:tcBorders>
            <w:vAlign w:val="center"/>
          </w:tcPr>
          <w:p w:rsidR="00DB1A29" w:rsidRPr="006B4AE6" w:rsidRDefault="00DB1A29" w:rsidP="00DB1A29">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органів державного та місцевого управління</w:t>
            </w:r>
            <w:r w:rsidRPr="006B4AE6">
              <w:rPr>
                <w:rFonts w:ascii="Times New Roman" w:hAnsi="Times New Roman"/>
                <w:noProof/>
                <w:sz w:val="24"/>
                <w:szCs w:val="24"/>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vAlign w:val="center"/>
          </w:tcPr>
          <w:p w:rsidR="00DB1A29" w:rsidRPr="006A7EDF" w:rsidRDefault="006A7EDF" w:rsidP="009201D5">
            <w:pPr>
              <w:jc w:val="center"/>
              <w:rPr>
                <w:lang w:val="uk-UA"/>
              </w:rPr>
            </w:pPr>
            <w:r>
              <w:rPr>
                <w:noProof/>
                <w:lang w:val="uk-UA" w:eastAsia="en-US"/>
              </w:rPr>
              <w:t>-</w:t>
            </w:r>
          </w:p>
        </w:tc>
        <w:tc>
          <w:tcPr>
            <w:tcW w:w="329"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DB1A29" w:rsidRPr="006A7EDF" w:rsidRDefault="006A7EDF" w:rsidP="009201D5">
            <w:pPr>
              <w:jc w:val="center"/>
              <w:rPr>
                <w:lang w:val="uk-UA"/>
              </w:rPr>
            </w:pPr>
            <w:r>
              <w:rPr>
                <w:noProof/>
                <w:lang w:val="uk-UA" w:eastAsia="en-US"/>
              </w:rPr>
              <w:t>-</w:t>
            </w:r>
          </w:p>
        </w:tc>
        <w:tc>
          <w:tcPr>
            <w:tcW w:w="329"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1220.2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Будівлі фінансового обслуговування </w:t>
            </w:r>
          </w:p>
        </w:tc>
        <w:tc>
          <w:tcPr>
            <w:tcW w:w="337"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4330D">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DB1A29"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1220.3 </w:t>
            </w:r>
          </w:p>
        </w:tc>
        <w:tc>
          <w:tcPr>
            <w:tcW w:w="2574" w:type="pct"/>
            <w:tcBorders>
              <w:top w:val="single" w:sz="4" w:space="0" w:color="auto"/>
              <w:left w:val="single" w:sz="4" w:space="0" w:color="auto"/>
              <w:bottom w:val="single" w:sz="4" w:space="0" w:color="auto"/>
              <w:right w:val="single" w:sz="4" w:space="0" w:color="auto"/>
            </w:tcBorders>
            <w:vAlign w:val="center"/>
          </w:tcPr>
          <w:p w:rsidR="00DB1A29" w:rsidRPr="006B4AE6" w:rsidRDefault="00DB1A29" w:rsidP="00DB1A29">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органів правосуддя</w:t>
            </w:r>
            <w:r w:rsidRPr="006B4AE6">
              <w:rPr>
                <w:rFonts w:ascii="Times New Roman" w:hAnsi="Times New Roman"/>
                <w:noProof/>
                <w:sz w:val="24"/>
                <w:szCs w:val="24"/>
                <w:vertAlign w:val="superscript"/>
                <w:lang w:val="en-US" w:eastAsia="en-US"/>
              </w:rPr>
              <w:t>5</w:t>
            </w:r>
          </w:p>
        </w:tc>
        <w:tc>
          <w:tcPr>
            <w:tcW w:w="337" w:type="pct"/>
            <w:tcBorders>
              <w:top w:val="single" w:sz="4" w:space="0" w:color="auto"/>
              <w:left w:val="single" w:sz="4" w:space="0" w:color="auto"/>
              <w:bottom w:val="single" w:sz="4" w:space="0" w:color="auto"/>
              <w:right w:val="single" w:sz="4" w:space="0" w:color="auto"/>
            </w:tcBorders>
            <w:vAlign w:val="center"/>
          </w:tcPr>
          <w:p w:rsidR="00DB1A29" w:rsidRPr="006A7EDF" w:rsidRDefault="006A7EDF" w:rsidP="009201D5">
            <w:pPr>
              <w:jc w:val="center"/>
              <w:rPr>
                <w:lang w:val="uk-UA"/>
              </w:rPr>
            </w:pPr>
            <w:r>
              <w:rPr>
                <w:noProof/>
                <w:lang w:val="uk-UA" w:eastAsia="en-US"/>
              </w:rPr>
              <w:t>-</w:t>
            </w:r>
          </w:p>
        </w:tc>
        <w:tc>
          <w:tcPr>
            <w:tcW w:w="329"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DB1A29" w:rsidRPr="006A7EDF" w:rsidRDefault="006A7EDF" w:rsidP="009201D5">
            <w:pPr>
              <w:jc w:val="center"/>
              <w:rPr>
                <w:lang w:val="uk-UA"/>
              </w:rPr>
            </w:pPr>
            <w:r>
              <w:rPr>
                <w:noProof/>
                <w:lang w:val="uk-UA" w:eastAsia="en-US"/>
              </w:rPr>
              <w:t>-</w:t>
            </w:r>
          </w:p>
        </w:tc>
        <w:tc>
          <w:tcPr>
            <w:tcW w:w="329"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1220.4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закордонних представництв</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4330D">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1220.5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Адміністративно-побутові будівлі промислових підприємств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4330D">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1220.9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Будівлі для конторських та адміністративних цілей інші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4330D">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123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торговельні</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1230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торговельні</w:t>
            </w: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1230.1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Торгові центри, універмаги, магазини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3</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0D396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1230.3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Станції технічного обслуговування автомобілів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3</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0D396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1230.4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Їдальні, кафе, закусочні тощо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3</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B66964">
            <w:pPr>
              <w:jc w:val="center"/>
            </w:pPr>
            <w:r w:rsidRPr="00307EB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1230.5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Бази та склади підприємств торгівлі і громадського харчування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3</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B66964">
            <w:pPr>
              <w:jc w:val="center"/>
            </w:pPr>
            <w:r w:rsidRPr="00307EB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bl>
    <w:p w:rsidR="00351A85" w:rsidRPr="00351A85" w:rsidRDefault="00351A85" w:rsidP="00351A85">
      <w:pPr>
        <w:jc w:val="right"/>
        <w:rPr>
          <w:sz w:val="20"/>
          <w:szCs w:val="20"/>
          <w:lang w:val="uk-UA"/>
        </w:rPr>
      </w:pPr>
      <w:r>
        <w:rPr>
          <w:sz w:val="20"/>
          <w:szCs w:val="20"/>
          <w:lang w:val="uk-UA"/>
        </w:rPr>
        <w:lastRenderedPageBreak/>
        <w:t>3                                                   Продовження додатка 1</w:t>
      </w:r>
    </w:p>
    <w:tbl>
      <w:tblPr>
        <w:tblW w:w="5050" w:type="pct"/>
        <w:tblCellMar>
          <w:left w:w="28" w:type="dxa"/>
          <w:right w:w="28" w:type="dxa"/>
        </w:tblCellMar>
        <w:tblLook w:val="01E0" w:firstRow="1" w:lastRow="1" w:firstColumn="1" w:lastColumn="1" w:noHBand="0" w:noVBand="0"/>
      </w:tblPr>
      <w:tblGrid>
        <w:gridCol w:w="772"/>
        <w:gridCol w:w="4893"/>
        <w:gridCol w:w="641"/>
        <w:gridCol w:w="625"/>
        <w:gridCol w:w="654"/>
        <w:gridCol w:w="671"/>
        <w:gridCol w:w="625"/>
        <w:gridCol w:w="624"/>
      </w:tblGrid>
      <w:tr w:rsidR="00351A85" w:rsidRPr="006B4AE6" w:rsidTr="004C165A">
        <w:trPr>
          <w:trHeight w:val="20"/>
        </w:trPr>
        <w:tc>
          <w:tcPr>
            <w:tcW w:w="406"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1</w:t>
            </w:r>
          </w:p>
        </w:tc>
        <w:tc>
          <w:tcPr>
            <w:tcW w:w="257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2</w:t>
            </w:r>
          </w:p>
        </w:tc>
        <w:tc>
          <w:tcPr>
            <w:tcW w:w="337"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3</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4</w:t>
            </w:r>
          </w:p>
        </w:tc>
        <w:tc>
          <w:tcPr>
            <w:tcW w:w="34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5</w:t>
            </w:r>
          </w:p>
        </w:tc>
        <w:tc>
          <w:tcPr>
            <w:tcW w:w="353"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6</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7</w:t>
            </w:r>
          </w:p>
        </w:tc>
        <w:tc>
          <w:tcPr>
            <w:tcW w:w="328"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8</w:t>
            </w: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1230.6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351A85">
            <w:pPr>
              <w:pStyle w:val="afb"/>
              <w:spacing w:before="0"/>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Будівлі підприємств побутового обслуговування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3</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B66964">
            <w:pPr>
              <w:jc w:val="center"/>
            </w:pPr>
            <w:r w:rsidRPr="00307EB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1230.9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Будівлі торговельні інші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3</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B66964">
            <w:pPr>
              <w:jc w:val="center"/>
            </w:pPr>
            <w:r w:rsidRPr="00307EB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124</w:t>
            </w:r>
          </w:p>
        </w:tc>
        <w:tc>
          <w:tcPr>
            <w:tcW w:w="4594" w:type="pct"/>
            <w:gridSpan w:val="7"/>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транспорту та засобів зв’язку</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Вокзали, аеровокзали, будівлі засобів зв’язку та пов’язані з ними будівлі</w:t>
            </w: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1241.1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Автовокзали та інші будівлі автомобільного транспорту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sidR="00375E14">
              <w:rPr>
                <w:rFonts w:ascii="Times New Roman" w:hAnsi="Times New Roman"/>
                <w:noProof/>
                <w:sz w:val="24"/>
                <w:szCs w:val="24"/>
                <w:lang w:eastAsia="en-US"/>
              </w:rPr>
              <w:t>3</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07E0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1241.2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Вокзали та інші будівлі залізничного транспорту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07E0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1241.3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Будівлі міського електротранспорту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07E0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1241.4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Аеровокзали та інші будівлі повітряного транспорту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07E0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1241.5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Морські та річкові вокзали, маяки та пов’язані з ними будівлі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07E0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1241.6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Будівлі станцій підвісних та канатних доріг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07E0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1241.7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Будівлі центрів радіо- та телевізійного мовлення, телефонних станцій, телекомунікаційних центрів тощо </w:t>
            </w:r>
          </w:p>
        </w:tc>
        <w:tc>
          <w:tcPr>
            <w:tcW w:w="337"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07E0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1241.8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Ангари для літаків, локомотивні, вагонні, трамвайні та тролейбусні депо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76595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1241.9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Будівлі транспорту та засобів зв’язку інші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76595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1242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Гаражі</w:t>
            </w: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1242.1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Гаражі наземні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DB1A29" w:rsidRDefault="00B66964" w:rsidP="00B66964">
            <w:pPr>
              <w:pStyle w:val="afb"/>
              <w:spacing w:before="100" w:line="276" w:lineRule="auto"/>
              <w:ind w:firstLine="0"/>
              <w:jc w:val="center"/>
              <w:rPr>
                <w:rFonts w:ascii="Times New Roman" w:hAnsi="Times New Roman"/>
                <w:noProof/>
                <w:sz w:val="24"/>
                <w:szCs w:val="24"/>
                <w:highlight w:val="yellow"/>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DB1A29" w:rsidRDefault="00B66964" w:rsidP="00B66964">
            <w:pPr>
              <w:pStyle w:val="afb"/>
              <w:spacing w:before="100" w:line="276" w:lineRule="auto"/>
              <w:ind w:firstLine="0"/>
              <w:jc w:val="center"/>
              <w:rPr>
                <w:rFonts w:ascii="Times New Roman" w:hAnsi="Times New Roman"/>
                <w:noProof/>
                <w:sz w:val="24"/>
                <w:szCs w:val="24"/>
                <w:highlight w:val="yellow"/>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66964" w:rsidRPr="00B66964" w:rsidRDefault="00B66964" w:rsidP="00B66964">
            <w:pPr>
              <w:pStyle w:val="afb"/>
              <w:spacing w:before="100" w:line="276" w:lineRule="auto"/>
              <w:ind w:firstLine="0"/>
              <w:jc w:val="center"/>
              <w:rPr>
                <w:rFonts w:ascii="Times New Roman" w:hAnsi="Times New Roman"/>
                <w:noProof/>
                <w:sz w:val="24"/>
                <w:szCs w:val="24"/>
                <w:lang w:eastAsia="en-US"/>
              </w:rPr>
            </w:pPr>
            <w:r w:rsidRPr="00B66964">
              <w:rPr>
                <w:rFonts w:ascii="Times New Roman" w:hAnsi="Times New Roman"/>
                <w:noProof/>
                <w:sz w:val="24"/>
                <w:szCs w:val="24"/>
                <w:lang w:eastAsia="en-US"/>
              </w:rPr>
              <w:t>0,01</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1242.2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Гаражі підземні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DB1A29" w:rsidRDefault="00B66964" w:rsidP="00B66964">
            <w:pPr>
              <w:pStyle w:val="afb"/>
              <w:spacing w:before="100" w:line="276" w:lineRule="auto"/>
              <w:ind w:firstLine="0"/>
              <w:jc w:val="center"/>
              <w:rPr>
                <w:rFonts w:ascii="Times New Roman" w:hAnsi="Times New Roman"/>
                <w:noProof/>
                <w:sz w:val="24"/>
                <w:szCs w:val="24"/>
                <w:highlight w:val="yellow"/>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DB1A29" w:rsidRDefault="00B66964" w:rsidP="00B66964">
            <w:pPr>
              <w:pStyle w:val="afb"/>
              <w:spacing w:before="100" w:line="276" w:lineRule="auto"/>
              <w:ind w:firstLine="0"/>
              <w:jc w:val="center"/>
              <w:rPr>
                <w:rFonts w:ascii="Times New Roman" w:hAnsi="Times New Roman"/>
                <w:noProof/>
                <w:sz w:val="24"/>
                <w:szCs w:val="24"/>
                <w:highlight w:val="yellow"/>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66964" w:rsidRPr="00B66964" w:rsidRDefault="00B66964" w:rsidP="00B66964">
            <w:pPr>
              <w:pStyle w:val="afb"/>
              <w:spacing w:before="100" w:line="276" w:lineRule="auto"/>
              <w:ind w:firstLine="0"/>
              <w:jc w:val="center"/>
              <w:rPr>
                <w:rFonts w:ascii="Times New Roman" w:hAnsi="Times New Roman"/>
                <w:noProof/>
                <w:sz w:val="24"/>
                <w:szCs w:val="24"/>
                <w:lang w:eastAsia="en-US"/>
              </w:rPr>
            </w:pPr>
            <w:r w:rsidRPr="00B66964">
              <w:rPr>
                <w:rFonts w:ascii="Times New Roman" w:hAnsi="Times New Roman"/>
                <w:noProof/>
                <w:sz w:val="24"/>
                <w:szCs w:val="24"/>
                <w:lang w:eastAsia="en-US"/>
              </w:rPr>
              <w:t>0,01</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1242.3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Стоянки автомобільні криті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DB1A29" w:rsidRDefault="00B66964" w:rsidP="00B66964">
            <w:pPr>
              <w:pStyle w:val="afb"/>
              <w:spacing w:before="100" w:line="276" w:lineRule="auto"/>
              <w:ind w:firstLine="0"/>
              <w:jc w:val="center"/>
              <w:rPr>
                <w:rFonts w:ascii="Times New Roman" w:hAnsi="Times New Roman"/>
                <w:noProof/>
                <w:sz w:val="24"/>
                <w:szCs w:val="24"/>
                <w:highlight w:val="yellow"/>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DB1A29" w:rsidRDefault="00B66964" w:rsidP="00B66964">
            <w:pPr>
              <w:pStyle w:val="afb"/>
              <w:spacing w:before="100" w:line="276" w:lineRule="auto"/>
              <w:ind w:firstLine="0"/>
              <w:jc w:val="center"/>
              <w:rPr>
                <w:rFonts w:ascii="Times New Roman" w:hAnsi="Times New Roman"/>
                <w:noProof/>
                <w:sz w:val="24"/>
                <w:szCs w:val="24"/>
                <w:highlight w:val="yellow"/>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66964" w:rsidRPr="00B66964" w:rsidRDefault="00B66964" w:rsidP="00B66964">
            <w:pPr>
              <w:pStyle w:val="afb"/>
              <w:spacing w:before="100" w:line="276" w:lineRule="auto"/>
              <w:ind w:firstLine="0"/>
              <w:jc w:val="center"/>
              <w:rPr>
                <w:rFonts w:ascii="Times New Roman" w:hAnsi="Times New Roman"/>
                <w:noProof/>
                <w:sz w:val="24"/>
                <w:szCs w:val="24"/>
                <w:lang w:eastAsia="en-US"/>
              </w:rPr>
            </w:pPr>
            <w:r w:rsidRPr="00B66964">
              <w:rPr>
                <w:rFonts w:ascii="Times New Roman" w:hAnsi="Times New Roman"/>
                <w:noProof/>
                <w:sz w:val="24"/>
                <w:szCs w:val="24"/>
                <w:lang w:eastAsia="en-US"/>
              </w:rPr>
              <w:t>0,01</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1242.4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Навіси для велосипедів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DB1A29" w:rsidRDefault="00B66964" w:rsidP="00B66964">
            <w:pPr>
              <w:pStyle w:val="afb"/>
              <w:spacing w:before="100" w:line="276" w:lineRule="auto"/>
              <w:ind w:firstLine="0"/>
              <w:jc w:val="center"/>
              <w:rPr>
                <w:rFonts w:ascii="Times New Roman" w:hAnsi="Times New Roman"/>
                <w:noProof/>
                <w:sz w:val="24"/>
                <w:szCs w:val="24"/>
                <w:highlight w:val="yellow"/>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DB1A29" w:rsidRDefault="00B66964" w:rsidP="00B66964">
            <w:pPr>
              <w:pStyle w:val="afb"/>
              <w:spacing w:before="100" w:line="276" w:lineRule="auto"/>
              <w:ind w:firstLine="0"/>
              <w:jc w:val="center"/>
              <w:rPr>
                <w:rFonts w:ascii="Times New Roman" w:hAnsi="Times New Roman"/>
                <w:noProof/>
                <w:sz w:val="24"/>
                <w:szCs w:val="24"/>
                <w:highlight w:val="yellow"/>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B66964" w:rsidRPr="00B66964" w:rsidRDefault="00B66964" w:rsidP="00B66964">
            <w:pPr>
              <w:pStyle w:val="afb"/>
              <w:spacing w:before="100" w:line="276" w:lineRule="auto"/>
              <w:ind w:firstLine="0"/>
              <w:jc w:val="center"/>
              <w:rPr>
                <w:rFonts w:ascii="Times New Roman" w:hAnsi="Times New Roman"/>
                <w:noProof/>
                <w:sz w:val="24"/>
                <w:szCs w:val="24"/>
                <w:lang w:eastAsia="en-US"/>
              </w:rPr>
            </w:pPr>
            <w:r w:rsidRPr="00B66964">
              <w:rPr>
                <w:rFonts w:ascii="Times New Roman" w:hAnsi="Times New Roman"/>
                <w:noProof/>
                <w:sz w:val="24"/>
                <w:szCs w:val="24"/>
                <w:lang w:eastAsia="en-US"/>
              </w:rPr>
              <w:t>0,01</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34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промислові та склади</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промислові</w:t>
            </w: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1251.1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підприємств машинобудування та металообробної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60A50">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1251.2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підприємств чорної металургії</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60A50">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1251.3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0"/>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підприємств хімічної та нафтохімічної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560A50">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r>
      <w:tr w:rsidR="00B66964" w:rsidRPr="006B4AE6" w:rsidTr="00351A85">
        <w:trPr>
          <w:trHeight w:val="372"/>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1251.4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підприємств легкої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703E7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1251.5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підприємств харчової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703E7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1251.6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підприємств медичної та мікробіологічної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703E7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1251.7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підприємств лісової, деревообробної та целюлозно-паперової промисловості</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703E7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r>
    </w:tbl>
    <w:p w:rsidR="00351A85" w:rsidRDefault="00351A85"/>
    <w:p w:rsidR="00351A85" w:rsidRPr="00351A85" w:rsidRDefault="00351A85" w:rsidP="00351A85">
      <w:pPr>
        <w:jc w:val="right"/>
        <w:rPr>
          <w:sz w:val="20"/>
          <w:szCs w:val="20"/>
          <w:lang w:val="uk-UA"/>
        </w:rPr>
      </w:pPr>
      <w:r>
        <w:rPr>
          <w:sz w:val="20"/>
          <w:szCs w:val="20"/>
          <w:lang w:val="uk-UA"/>
        </w:rPr>
        <w:lastRenderedPageBreak/>
        <w:t>4                                                   Продовження додатка 1</w:t>
      </w:r>
    </w:p>
    <w:tbl>
      <w:tblPr>
        <w:tblW w:w="5050" w:type="pct"/>
        <w:tblCellMar>
          <w:left w:w="28" w:type="dxa"/>
          <w:right w:w="28" w:type="dxa"/>
        </w:tblCellMar>
        <w:tblLook w:val="01E0" w:firstRow="1" w:lastRow="1" w:firstColumn="1" w:lastColumn="1" w:noHBand="0" w:noVBand="0"/>
      </w:tblPr>
      <w:tblGrid>
        <w:gridCol w:w="772"/>
        <w:gridCol w:w="4893"/>
        <w:gridCol w:w="641"/>
        <w:gridCol w:w="625"/>
        <w:gridCol w:w="654"/>
        <w:gridCol w:w="671"/>
        <w:gridCol w:w="625"/>
        <w:gridCol w:w="624"/>
      </w:tblGrid>
      <w:tr w:rsidR="00351A85" w:rsidRPr="006B4AE6" w:rsidTr="004C165A">
        <w:trPr>
          <w:trHeight w:val="20"/>
        </w:trPr>
        <w:tc>
          <w:tcPr>
            <w:tcW w:w="406"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1</w:t>
            </w:r>
          </w:p>
        </w:tc>
        <w:tc>
          <w:tcPr>
            <w:tcW w:w="257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2</w:t>
            </w:r>
          </w:p>
        </w:tc>
        <w:tc>
          <w:tcPr>
            <w:tcW w:w="337"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3</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4</w:t>
            </w:r>
          </w:p>
        </w:tc>
        <w:tc>
          <w:tcPr>
            <w:tcW w:w="34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5</w:t>
            </w:r>
          </w:p>
        </w:tc>
        <w:tc>
          <w:tcPr>
            <w:tcW w:w="353"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6</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7</w:t>
            </w:r>
          </w:p>
        </w:tc>
        <w:tc>
          <w:tcPr>
            <w:tcW w:w="328"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8</w:t>
            </w: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1251.8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підприємств будівельної індустрії, будівельних матеріалів та виробів, скляної та фарфоро-фаянсової промисловості</w:t>
            </w:r>
          </w:p>
        </w:tc>
        <w:tc>
          <w:tcPr>
            <w:tcW w:w="337"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703E7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1251.9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28"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інших промислових виробництв, включаючи поліграфічне</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703E7C">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28"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28"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Резервуари, силоси та склади</w:t>
            </w: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1252.1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Резервуари для нафти, нафтопродуктів та газу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F3474">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1252.2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Резервуари та ємності інші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F3474">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1252.3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Силоси для зерна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F3474">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1252.4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Силоси для цементу та інших сипучих матеріалів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F3474">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ru-RU"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1252.5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Склади спеціальні товарні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F3474">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1252.6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Холодильники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F3474">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1252.7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Складські майданчики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F3474">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1252.8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Склади універсальні </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F3474">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6696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1252.9 </w:t>
            </w:r>
          </w:p>
        </w:tc>
        <w:tc>
          <w:tcPr>
            <w:tcW w:w="2574" w:type="pct"/>
            <w:tcBorders>
              <w:top w:val="single" w:sz="4" w:space="0" w:color="auto"/>
              <w:left w:val="single" w:sz="4" w:space="0" w:color="auto"/>
              <w:bottom w:val="single" w:sz="4" w:space="0" w:color="auto"/>
              <w:right w:val="single" w:sz="4" w:space="0" w:color="auto"/>
            </w:tcBorders>
            <w:vAlign w:val="center"/>
          </w:tcPr>
          <w:p w:rsidR="00B66964" w:rsidRPr="006B4AE6" w:rsidRDefault="00B66964" w:rsidP="00B6696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Склади та сховища інші</w:t>
            </w:r>
          </w:p>
        </w:tc>
        <w:tc>
          <w:tcPr>
            <w:tcW w:w="337"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B66964" w:rsidRDefault="00B66964" w:rsidP="009201D5">
            <w:pPr>
              <w:jc w:val="center"/>
            </w:pPr>
            <w:r w:rsidRPr="00FF3474">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B66964" w:rsidRPr="006B4AE6" w:rsidRDefault="00B66964" w:rsidP="00B66964">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727579">
            <w:pPr>
              <w:pStyle w:val="afb"/>
              <w:spacing w:before="0"/>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для публічних виступів, закладів освітнього, медичного та оздоровчого призначення</w:t>
            </w: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1261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для публічних виступів</w:t>
            </w: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1261.1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Театри, кінотеатри та концертні зали</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436A2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1261.2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Зали засідань та багатоцільові зали для публічних виступів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436A2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1261.3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Цирки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436A2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1261.4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Казино, ігорні будинки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436A2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1261.5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Музичні та танцювальні зали, дискотеки</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436A2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1261.9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для публічних виступів інші</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436A27">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1262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Музеї та бібліотеки</w:t>
            </w: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1262.1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Музеї та художні галереї</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5F2CB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1262.2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Бібліотеки, книгосховища</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5F2CB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1262.3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Технічні центри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5F2CB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1262.4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Планетарії</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5F2CB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1262.5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архівів</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5F2CB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1262.6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зоологічних та ботанічних садів</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5F2CB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1264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лікарень та оздоровчих закладів</w:t>
            </w: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1264.1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Лікарні багатопрофільні територіального обслуговування, навчальних закладів</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8B551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bl>
    <w:p w:rsidR="00351A85" w:rsidRPr="00351A85" w:rsidRDefault="00351A85" w:rsidP="00351A85">
      <w:pPr>
        <w:jc w:val="right"/>
        <w:rPr>
          <w:sz w:val="20"/>
          <w:szCs w:val="20"/>
          <w:lang w:val="uk-UA"/>
        </w:rPr>
      </w:pPr>
      <w:r>
        <w:rPr>
          <w:sz w:val="20"/>
          <w:szCs w:val="20"/>
          <w:lang w:val="uk-UA"/>
        </w:rPr>
        <w:lastRenderedPageBreak/>
        <w:t>5                                                   Продовження додатка 1</w:t>
      </w:r>
    </w:p>
    <w:tbl>
      <w:tblPr>
        <w:tblW w:w="5050" w:type="pct"/>
        <w:tblCellMar>
          <w:left w:w="28" w:type="dxa"/>
          <w:right w:w="28" w:type="dxa"/>
        </w:tblCellMar>
        <w:tblLook w:val="01E0" w:firstRow="1" w:lastRow="1" w:firstColumn="1" w:lastColumn="1" w:noHBand="0" w:noVBand="0"/>
      </w:tblPr>
      <w:tblGrid>
        <w:gridCol w:w="772"/>
        <w:gridCol w:w="4893"/>
        <w:gridCol w:w="641"/>
        <w:gridCol w:w="625"/>
        <w:gridCol w:w="654"/>
        <w:gridCol w:w="671"/>
        <w:gridCol w:w="625"/>
        <w:gridCol w:w="624"/>
      </w:tblGrid>
      <w:tr w:rsidR="00351A85" w:rsidRPr="006B4AE6" w:rsidTr="004C165A">
        <w:trPr>
          <w:trHeight w:val="20"/>
        </w:trPr>
        <w:tc>
          <w:tcPr>
            <w:tcW w:w="406"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1</w:t>
            </w:r>
          </w:p>
        </w:tc>
        <w:tc>
          <w:tcPr>
            <w:tcW w:w="257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2</w:t>
            </w:r>
          </w:p>
        </w:tc>
        <w:tc>
          <w:tcPr>
            <w:tcW w:w="337"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3</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4</w:t>
            </w:r>
          </w:p>
        </w:tc>
        <w:tc>
          <w:tcPr>
            <w:tcW w:w="34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5</w:t>
            </w:r>
          </w:p>
        </w:tc>
        <w:tc>
          <w:tcPr>
            <w:tcW w:w="353"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6</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7</w:t>
            </w:r>
          </w:p>
        </w:tc>
        <w:tc>
          <w:tcPr>
            <w:tcW w:w="328"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8</w:t>
            </w: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1264.2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0"/>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Лікарні профільні, диспансери</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8B551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1264.3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Материнські та дитячі реабілітаційні центри, пологові будинк</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8B551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1264.4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Поліклініки, пункти медичного обслуговування та консультації</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8B551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1264.5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Шпиталі виправних закладів, в’язниць та Збройних Сил</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8B551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1264.6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0"/>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Санаторії, профілакторії та центри функціональної реабілітації</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8B551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1264.9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0"/>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Заклади лікувально-профілактичні та оздоровчі інші</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8B551F">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1265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Зали спортивні</w:t>
            </w: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1265.1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Зали гімнастичні, баскетбольні, волейбольні, тенісні тощо</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276559">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1265.2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Басейни криті для плавання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276559">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1265.3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Хокейні та льодові стадіони криті</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03761E">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1265.4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Манежі легкоатлетичні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03761E">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1265.5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Тири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03761E">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375E14"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1265.9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Зали спортивні інші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03761E">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76"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76" w:lineRule="auto"/>
              <w:ind w:firstLine="0"/>
              <w:jc w:val="center"/>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нежитлові інші</w:t>
            </w:r>
          </w:p>
        </w:tc>
      </w:tr>
      <w:tr w:rsidR="00BA0657" w:rsidRPr="006B4AE6" w:rsidTr="00351A85">
        <w:trPr>
          <w:trHeight w:val="1188"/>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80" w:line="228" w:lineRule="auto"/>
              <w:ind w:firstLine="0"/>
              <w:rPr>
                <w:rFonts w:ascii="Times New Roman" w:hAnsi="Times New Roman"/>
                <w:noProof/>
                <w:color w:val="000000"/>
                <w:sz w:val="24"/>
                <w:szCs w:val="24"/>
                <w:lang w:val="en-US" w:eastAsia="en-US"/>
              </w:rPr>
            </w:pPr>
            <w:r w:rsidRPr="006B4AE6">
              <w:rPr>
                <w:rFonts w:ascii="Times New Roman" w:hAnsi="Times New Roman"/>
                <w:noProof/>
                <w:color w:val="000000"/>
                <w:sz w:val="24"/>
                <w:szCs w:val="24"/>
                <w:lang w:val="en-US" w:eastAsia="en-US"/>
              </w:rPr>
              <w:t xml:space="preserve">1271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b"/>
              <w:shd w:val="clear" w:color="auto" w:fill="FFFFFF"/>
              <w:spacing w:before="0" w:beforeAutospacing="0" w:after="225" w:afterAutospacing="0"/>
              <w:jc w:val="both"/>
              <w:rPr>
                <w:color w:val="000000"/>
              </w:rPr>
            </w:pPr>
            <w:r w:rsidRPr="006B4AE6">
              <w:rPr>
                <w:noProof/>
                <w:color w:val="000000"/>
                <w:lang w:val="ru-RU" w:eastAsia="en-US"/>
              </w:rPr>
              <w:t>Будівлі сільськогосподарського призначення, лісівництва та рибного господарства</w:t>
            </w:r>
            <w:r w:rsidRPr="006B4AE6">
              <w:rPr>
                <w:color w:val="000000"/>
                <w:lang w:val="ru-RU"/>
              </w:rPr>
              <w:t xml:space="preserve">, не </w:t>
            </w:r>
            <w:r w:rsidRPr="006B4AE6">
              <w:rPr>
                <w:color w:val="000000"/>
              </w:rPr>
              <w:t>віднесені до класу "Будівлі сільськогосподарського призначення, лісівництва та рибного господарства" (код 1271) Державного класифікатора будівель та споруд ДК 018-2000,</w:t>
            </w:r>
            <w:r w:rsidRPr="006B4AE6">
              <w:rPr>
                <w:color w:val="000000"/>
                <w:lang w:val="ru-RU"/>
              </w:rPr>
              <w:t xml:space="preserve"> та</w:t>
            </w:r>
            <w:r w:rsidRPr="006B4AE6">
              <w:rPr>
                <w:color w:val="000000"/>
              </w:rPr>
              <w:t xml:space="preserve"> здаються їх власниками в оренду, лізинг, позичку</w:t>
            </w: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1271.1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для тваринництва</w:t>
            </w:r>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0,2</w:t>
            </w:r>
            <w:r>
              <w:rPr>
                <w:rFonts w:ascii="Times New Roman" w:hAnsi="Times New Roman"/>
                <w:noProof/>
                <w:sz w:val="24"/>
                <w:szCs w:val="24"/>
                <w:lang w:eastAsia="en-US"/>
              </w:rPr>
              <w:t>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1271.2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для птахівництва</w:t>
            </w:r>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9201D5" w:rsidRDefault="009201D5" w:rsidP="009201D5">
            <w:pPr>
              <w:jc w:val="center"/>
            </w:pPr>
            <w:r w:rsidRPr="001D4CC2">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1271.3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для зберігання зерна</w:t>
            </w:r>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9201D5" w:rsidRDefault="009201D5" w:rsidP="009201D5">
            <w:pPr>
              <w:jc w:val="center"/>
            </w:pPr>
            <w:r w:rsidRPr="001D4CC2">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1271.4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силосні та сінажні</w:t>
            </w:r>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9201D5" w:rsidRDefault="009201D5" w:rsidP="009201D5">
            <w:pPr>
              <w:jc w:val="center"/>
            </w:pPr>
            <w:r w:rsidRPr="001D4CC2">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1271.5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80" w:line="228"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для садівництва, виноградарства та виноробства</w:t>
            </w:r>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9201D5" w:rsidRDefault="009201D5" w:rsidP="009201D5">
            <w:pPr>
              <w:jc w:val="center"/>
            </w:pPr>
            <w:r w:rsidRPr="001D4CC2">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ru-RU" w:eastAsia="en-US"/>
              </w:rPr>
            </w:pP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1271.6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тепличного господарства</w:t>
            </w:r>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9201D5" w:rsidRDefault="009201D5" w:rsidP="009201D5">
            <w:pPr>
              <w:jc w:val="center"/>
            </w:pPr>
            <w:r w:rsidRPr="001D4CC2">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1271.7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рибного господарства</w:t>
            </w:r>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9201D5" w:rsidRDefault="009201D5" w:rsidP="009201D5">
            <w:pPr>
              <w:jc w:val="center"/>
            </w:pPr>
            <w:r w:rsidRPr="001D4CC2">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1271.8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підприємств лісівництва та звірівництва</w:t>
            </w:r>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9201D5" w:rsidRDefault="009201D5" w:rsidP="009201D5">
            <w:pPr>
              <w:jc w:val="center"/>
            </w:pPr>
            <w:r w:rsidRPr="001D4CC2">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1271.9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80" w:line="228" w:lineRule="auto"/>
              <w:ind w:firstLine="0"/>
              <w:rPr>
                <w:rFonts w:ascii="Times New Roman" w:hAnsi="Times New Roman"/>
                <w:noProof/>
                <w:sz w:val="24"/>
                <w:szCs w:val="24"/>
                <w:lang w:eastAsia="en-US"/>
              </w:rPr>
            </w:pPr>
            <w:r w:rsidRPr="006B4AE6">
              <w:rPr>
                <w:rFonts w:ascii="Times New Roman" w:hAnsi="Times New Roman"/>
                <w:noProof/>
                <w:sz w:val="24"/>
                <w:szCs w:val="24"/>
                <w:lang w:val="en-US" w:eastAsia="en-US"/>
              </w:rPr>
              <w:t>Будівлі сільськогосподарського призначення інші</w:t>
            </w:r>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9201D5" w:rsidRDefault="009201D5" w:rsidP="009201D5">
            <w:pPr>
              <w:jc w:val="center"/>
            </w:pPr>
            <w:r w:rsidRPr="001D4CC2">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80" w:line="228"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80" w:line="228" w:lineRule="auto"/>
              <w:ind w:firstLine="0"/>
              <w:rPr>
                <w:rFonts w:ascii="Times New Roman" w:hAnsi="Times New Roman"/>
                <w:noProof/>
                <w:color w:val="000000"/>
                <w:sz w:val="24"/>
                <w:szCs w:val="24"/>
                <w:lang w:val="en-US" w:eastAsia="en-US"/>
              </w:rPr>
            </w:pPr>
            <w:r w:rsidRPr="006B4AE6">
              <w:rPr>
                <w:rFonts w:ascii="Times New Roman" w:hAnsi="Times New Roman"/>
                <w:noProof/>
                <w:color w:val="000000"/>
                <w:sz w:val="24"/>
                <w:szCs w:val="24"/>
                <w:lang w:val="en-US" w:eastAsia="en-US"/>
              </w:rPr>
              <w:t xml:space="preserve">1272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9201D5" w:rsidRDefault="00BA0657" w:rsidP="00C34A7F">
            <w:pPr>
              <w:pStyle w:val="afb"/>
              <w:spacing w:before="80" w:line="228" w:lineRule="auto"/>
              <w:ind w:firstLine="0"/>
              <w:jc w:val="center"/>
              <w:rPr>
                <w:rFonts w:ascii="Times New Roman" w:hAnsi="Times New Roman"/>
                <w:noProof/>
                <w:color w:val="000000"/>
                <w:sz w:val="24"/>
                <w:szCs w:val="24"/>
                <w:vertAlign w:val="superscript"/>
                <w:lang w:val="ru-RU" w:eastAsia="en-US"/>
              </w:rPr>
            </w:pPr>
            <w:r w:rsidRPr="006B4AE6">
              <w:rPr>
                <w:rFonts w:ascii="Times New Roman" w:hAnsi="Times New Roman"/>
                <w:noProof/>
                <w:color w:val="000000"/>
                <w:sz w:val="24"/>
                <w:szCs w:val="24"/>
                <w:lang w:val="ru-RU" w:eastAsia="en-US"/>
              </w:rPr>
              <w:t>Будівлі для культової та релігійної діяльності</w:t>
            </w:r>
            <w:r w:rsidR="009201D5">
              <w:rPr>
                <w:rFonts w:ascii="Times New Roman" w:hAnsi="Times New Roman"/>
                <w:noProof/>
                <w:color w:val="000000"/>
                <w:sz w:val="24"/>
                <w:szCs w:val="24"/>
                <w:vertAlign w:val="superscript"/>
                <w:lang w:val="ru-RU" w:eastAsia="en-US"/>
              </w:rPr>
              <w:t>5</w:t>
            </w:r>
          </w:p>
        </w:tc>
      </w:tr>
      <w:tr w:rsidR="00DB1A29"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28" w:lineRule="auto"/>
              <w:ind w:firstLine="0"/>
              <w:rPr>
                <w:rFonts w:ascii="Times New Roman" w:hAnsi="Times New Roman"/>
                <w:noProof/>
                <w:color w:val="000000"/>
                <w:sz w:val="24"/>
                <w:szCs w:val="24"/>
                <w:lang w:val="en-US" w:eastAsia="en-US"/>
              </w:rPr>
            </w:pPr>
            <w:r w:rsidRPr="006B4AE6">
              <w:rPr>
                <w:rFonts w:ascii="Times New Roman" w:hAnsi="Times New Roman"/>
                <w:noProof/>
                <w:color w:val="000000"/>
                <w:sz w:val="24"/>
                <w:szCs w:val="24"/>
                <w:lang w:val="en-US" w:eastAsia="en-US"/>
              </w:rPr>
              <w:t xml:space="preserve">1272.1 </w:t>
            </w:r>
          </w:p>
        </w:tc>
        <w:tc>
          <w:tcPr>
            <w:tcW w:w="2574" w:type="pct"/>
            <w:tcBorders>
              <w:top w:val="single" w:sz="4" w:space="0" w:color="auto"/>
              <w:left w:val="single" w:sz="4" w:space="0" w:color="auto"/>
              <w:bottom w:val="single" w:sz="4" w:space="0" w:color="auto"/>
              <w:right w:val="single" w:sz="4" w:space="0" w:color="auto"/>
            </w:tcBorders>
            <w:vAlign w:val="center"/>
          </w:tcPr>
          <w:p w:rsidR="00DB1A29" w:rsidRPr="009201D5" w:rsidRDefault="00DB1A29" w:rsidP="00DB1A29">
            <w:pPr>
              <w:pStyle w:val="afb"/>
              <w:spacing w:before="100" w:line="228" w:lineRule="auto"/>
              <w:ind w:firstLine="0"/>
              <w:rPr>
                <w:rFonts w:ascii="Times New Roman" w:hAnsi="Times New Roman"/>
                <w:noProof/>
                <w:color w:val="000000"/>
                <w:sz w:val="24"/>
                <w:szCs w:val="24"/>
                <w:vertAlign w:val="superscript"/>
                <w:lang w:val="ru-RU" w:eastAsia="en-US"/>
              </w:rPr>
            </w:pPr>
            <w:r w:rsidRPr="006B4AE6">
              <w:rPr>
                <w:rFonts w:ascii="Times New Roman" w:hAnsi="Times New Roman"/>
                <w:noProof/>
                <w:color w:val="000000"/>
                <w:sz w:val="24"/>
                <w:szCs w:val="24"/>
                <w:lang w:val="ru-RU" w:eastAsia="en-US"/>
              </w:rPr>
              <w:t>Церкви, собори, костьоли, мечеті, синагоги тощо</w:t>
            </w:r>
            <w:r w:rsidR="009201D5">
              <w:rPr>
                <w:rFonts w:ascii="Times New Roman" w:hAnsi="Times New Roman"/>
                <w:noProof/>
                <w:color w:val="000000"/>
                <w:sz w:val="24"/>
                <w:szCs w:val="24"/>
                <w:vertAlign w:val="superscript"/>
                <w:lang w:val="ru-RU" w:eastAsia="en-US"/>
              </w:rPr>
              <w:t>5</w:t>
            </w:r>
          </w:p>
        </w:tc>
        <w:tc>
          <w:tcPr>
            <w:tcW w:w="337" w:type="pct"/>
            <w:tcBorders>
              <w:top w:val="single" w:sz="4" w:space="0" w:color="auto"/>
              <w:left w:val="single" w:sz="4" w:space="0" w:color="auto"/>
              <w:bottom w:val="single" w:sz="4" w:space="0" w:color="auto"/>
              <w:right w:val="single" w:sz="4" w:space="0" w:color="auto"/>
            </w:tcBorders>
            <w:vAlign w:val="center"/>
          </w:tcPr>
          <w:p w:rsidR="00DB1A29" w:rsidRPr="003B679E" w:rsidRDefault="003B679E" w:rsidP="009201D5">
            <w:pPr>
              <w:jc w:val="center"/>
              <w:rPr>
                <w:lang w:val="uk-UA"/>
              </w:rPr>
            </w:pPr>
            <w:r>
              <w:rPr>
                <w:noProof/>
                <w:lang w:val="uk-UA" w:eastAsia="en-US"/>
              </w:rPr>
              <w:t>-</w:t>
            </w:r>
          </w:p>
        </w:tc>
        <w:tc>
          <w:tcPr>
            <w:tcW w:w="329" w:type="pct"/>
            <w:tcBorders>
              <w:top w:val="single" w:sz="4" w:space="0" w:color="auto"/>
              <w:left w:val="single" w:sz="4" w:space="0" w:color="auto"/>
              <w:bottom w:val="single" w:sz="4" w:space="0" w:color="auto"/>
              <w:right w:val="single" w:sz="4" w:space="0" w:color="auto"/>
            </w:tcBorders>
            <w:vAlign w:val="center"/>
          </w:tcPr>
          <w:p w:rsidR="00DB1A29" w:rsidRPr="006B4AE6" w:rsidRDefault="00DB1A29"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DB1A29" w:rsidRPr="006B4AE6" w:rsidRDefault="00DB1A29"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DB1A29" w:rsidRPr="003B679E" w:rsidRDefault="003B679E" w:rsidP="009201D5">
            <w:pPr>
              <w:jc w:val="center"/>
              <w:rPr>
                <w:lang w:val="uk-UA"/>
              </w:rPr>
            </w:pPr>
            <w:r>
              <w:rPr>
                <w:noProof/>
                <w:lang w:val="uk-UA" w:eastAsia="en-US"/>
              </w:rPr>
              <w:t>-</w:t>
            </w:r>
          </w:p>
        </w:tc>
        <w:tc>
          <w:tcPr>
            <w:tcW w:w="329"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28"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28" w:lineRule="auto"/>
              <w:ind w:firstLine="0"/>
              <w:jc w:val="center"/>
              <w:rPr>
                <w:rFonts w:ascii="Times New Roman" w:hAnsi="Times New Roman"/>
                <w:noProof/>
                <w:sz w:val="24"/>
                <w:szCs w:val="24"/>
                <w:lang w:val="ru-RU" w:eastAsia="en-US"/>
              </w:rPr>
            </w:pPr>
          </w:p>
        </w:tc>
      </w:tr>
    </w:tbl>
    <w:p w:rsidR="00351A85" w:rsidRPr="00351A85" w:rsidRDefault="00351A85" w:rsidP="00351A85">
      <w:pPr>
        <w:jc w:val="right"/>
        <w:rPr>
          <w:sz w:val="20"/>
          <w:szCs w:val="20"/>
          <w:lang w:val="uk-UA"/>
        </w:rPr>
      </w:pPr>
      <w:r>
        <w:rPr>
          <w:sz w:val="20"/>
          <w:szCs w:val="20"/>
          <w:lang w:val="uk-UA"/>
        </w:rPr>
        <w:lastRenderedPageBreak/>
        <w:t>6                                                   Продовження додатка 1</w:t>
      </w:r>
    </w:p>
    <w:tbl>
      <w:tblPr>
        <w:tblW w:w="5050" w:type="pct"/>
        <w:tblCellMar>
          <w:left w:w="28" w:type="dxa"/>
          <w:right w:w="28" w:type="dxa"/>
        </w:tblCellMar>
        <w:tblLook w:val="01E0" w:firstRow="1" w:lastRow="1" w:firstColumn="1" w:lastColumn="1" w:noHBand="0" w:noVBand="0"/>
      </w:tblPr>
      <w:tblGrid>
        <w:gridCol w:w="772"/>
        <w:gridCol w:w="4893"/>
        <w:gridCol w:w="641"/>
        <w:gridCol w:w="625"/>
        <w:gridCol w:w="654"/>
        <w:gridCol w:w="671"/>
        <w:gridCol w:w="625"/>
        <w:gridCol w:w="624"/>
      </w:tblGrid>
      <w:tr w:rsidR="00351A85" w:rsidRPr="006B4AE6" w:rsidTr="004C165A">
        <w:trPr>
          <w:trHeight w:val="20"/>
        </w:trPr>
        <w:tc>
          <w:tcPr>
            <w:tcW w:w="406"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1</w:t>
            </w:r>
          </w:p>
        </w:tc>
        <w:tc>
          <w:tcPr>
            <w:tcW w:w="257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jc w:val="center"/>
              <w:rPr>
                <w:noProof/>
                <w:lang w:val="uk-UA" w:eastAsia="en-US"/>
              </w:rPr>
            </w:pPr>
            <w:r>
              <w:rPr>
                <w:noProof/>
                <w:lang w:val="uk-UA" w:eastAsia="en-US"/>
              </w:rPr>
              <w:t>2</w:t>
            </w:r>
          </w:p>
        </w:tc>
        <w:tc>
          <w:tcPr>
            <w:tcW w:w="337"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3</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4</w:t>
            </w:r>
          </w:p>
        </w:tc>
        <w:tc>
          <w:tcPr>
            <w:tcW w:w="344"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5</w:t>
            </w:r>
          </w:p>
        </w:tc>
        <w:tc>
          <w:tcPr>
            <w:tcW w:w="353"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6</w:t>
            </w:r>
          </w:p>
        </w:tc>
        <w:tc>
          <w:tcPr>
            <w:tcW w:w="329"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7</w:t>
            </w:r>
          </w:p>
        </w:tc>
        <w:tc>
          <w:tcPr>
            <w:tcW w:w="328" w:type="pct"/>
            <w:tcBorders>
              <w:top w:val="single" w:sz="4" w:space="0" w:color="auto"/>
              <w:left w:val="single" w:sz="4" w:space="0" w:color="auto"/>
              <w:bottom w:val="single" w:sz="4" w:space="0" w:color="auto"/>
              <w:right w:val="single" w:sz="4" w:space="0" w:color="auto"/>
            </w:tcBorders>
            <w:vAlign w:val="center"/>
          </w:tcPr>
          <w:p w:rsidR="00351A85" w:rsidRPr="00351A85" w:rsidRDefault="00351A85" w:rsidP="00351A85">
            <w:pPr>
              <w:pStyle w:val="afb"/>
              <w:spacing w:before="0"/>
              <w:ind w:firstLine="0"/>
              <w:jc w:val="center"/>
              <w:rPr>
                <w:rFonts w:ascii="Times New Roman" w:hAnsi="Times New Roman"/>
                <w:noProof/>
                <w:sz w:val="24"/>
                <w:szCs w:val="24"/>
                <w:lang w:eastAsia="en-US"/>
              </w:rPr>
            </w:pPr>
            <w:r>
              <w:rPr>
                <w:rFonts w:ascii="Times New Roman" w:hAnsi="Times New Roman"/>
                <w:noProof/>
                <w:sz w:val="24"/>
                <w:szCs w:val="24"/>
                <w:lang w:eastAsia="en-US"/>
              </w:rPr>
              <w:t>8</w:t>
            </w: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28" w:lineRule="auto"/>
              <w:ind w:firstLine="0"/>
              <w:rPr>
                <w:rFonts w:ascii="Times New Roman" w:hAnsi="Times New Roman"/>
                <w:noProof/>
                <w:color w:val="000000"/>
                <w:sz w:val="24"/>
                <w:szCs w:val="24"/>
                <w:lang w:val="en-US" w:eastAsia="en-US"/>
              </w:rPr>
            </w:pPr>
            <w:r w:rsidRPr="006B4AE6">
              <w:rPr>
                <w:rFonts w:ascii="Times New Roman" w:hAnsi="Times New Roman"/>
                <w:noProof/>
                <w:color w:val="000000"/>
                <w:sz w:val="24"/>
                <w:szCs w:val="24"/>
                <w:lang w:val="en-US" w:eastAsia="en-US"/>
              </w:rPr>
              <w:t xml:space="preserve">1272.2 </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100" w:line="228" w:lineRule="auto"/>
              <w:ind w:firstLine="0"/>
              <w:rPr>
                <w:rFonts w:ascii="Times New Roman" w:hAnsi="Times New Roman"/>
                <w:noProof/>
                <w:color w:val="000000"/>
                <w:sz w:val="24"/>
                <w:szCs w:val="24"/>
                <w:lang w:val="ru-RU" w:eastAsia="en-US"/>
              </w:rPr>
            </w:pPr>
            <w:r w:rsidRPr="006B4AE6">
              <w:rPr>
                <w:rFonts w:ascii="Times New Roman" w:hAnsi="Times New Roman"/>
                <w:noProof/>
                <w:color w:val="000000"/>
                <w:sz w:val="24"/>
                <w:szCs w:val="24"/>
                <w:lang w:val="ru-RU" w:eastAsia="en-US"/>
              </w:rPr>
              <w:t xml:space="preserve">Похоронні бюро та ритуальні зали </w:t>
            </w:r>
          </w:p>
        </w:tc>
        <w:tc>
          <w:tcPr>
            <w:tcW w:w="337"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9201D5" w:rsidRDefault="009201D5" w:rsidP="009201D5">
            <w:pPr>
              <w:jc w:val="center"/>
            </w:pPr>
            <w:r w:rsidRPr="00926F2E">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28"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28" w:lineRule="auto"/>
              <w:ind w:firstLine="0"/>
              <w:jc w:val="center"/>
              <w:rPr>
                <w:rFonts w:ascii="Times New Roman" w:hAnsi="Times New Roman"/>
                <w:noProof/>
                <w:sz w:val="24"/>
                <w:szCs w:val="24"/>
                <w:lang w:val="ru-RU" w:eastAsia="en-US"/>
              </w:rPr>
            </w:pPr>
          </w:p>
        </w:tc>
      </w:tr>
      <w:tr w:rsidR="00DB1A29"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28" w:lineRule="auto"/>
              <w:ind w:firstLine="0"/>
              <w:rPr>
                <w:rFonts w:ascii="Times New Roman" w:hAnsi="Times New Roman"/>
                <w:noProof/>
                <w:color w:val="000000"/>
                <w:sz w:val="24"/>
                <w:szCs w:val="24"/>
                <w:lang w:val="en-US" w:eastAsia="en-US"/>
              </w:rPr>
            </w:pPr>
            <w:r w:rsidRPr="006B4AE6">
              <w:rPr>
                <w:rFonts w:ascii="Times New Roman" w:hAnsi="Times New Roman"/>
                <w:noProof/>
                <w:color w:val="000000"/>
                <w:sz w:val="24"/>
                <w:szCs w:val="24"/>
                <w:lang w:val="en-US" w:eastAsia="en-US"/>
              </w:rPr>
              <w:t xml:space="preserve">1272.3 </w:t>
            </w:r>
          </w:p>
        </w:tc>
        <w:tc>
          <w:tcPr>
            <w:tcW w:w="2574" w:type="pct"/>
            <w:tcBorders>
              <w:top w:val="single" w:sz="4" w:space="0" w:color="auto"/>
              <w:left w:val="single" w:sz="4" w:space="0" w:color="auto"/>
              <w:bottom w:val="single" w:sz="4" w:space="0" w:color="auto"/>
              <w:right w:val="single" w:sz="4" w:space="0" w:color="auto"/>
            </w:tcBorders>
            <w:vAlign w:val="center"/>
          </w:tcPr>
          <w:p w:rsidR="00DB1A29" w:rsidRPr="009201D5" w:rsidRDefault="00DB1A29" w:rsidP="00DB1A29">
            <w:pPr>
              <w:pStyle w:val="afb"/>
              <w:spacing w:before="100" w:line="228" w:lineRule="auto"/>
              <w:ind w:firstLine="0"/>
              <w:rPr>
                <w:rFonts w:ascii="Times New Roman" w:hAnsi="Times New Roman"/>
                <w:noProof/>
                <w:color w:val="000000"/>
                <w:sz w:val="24"/>
                <w:szCs w:val="24"/>
                <w:vertAlign w:val="superscript"/>
                <w:lang w:eastAsia="en-US"/>
              </w:rPr>
            </w:pPr>
            <w:r w:rsidRPr="006B4AE6">
              <w:rPr>
                <w:rFonts w:ascii="Times New Roman" w:hAnsi="Times New Roman"/>
                <w:noProof/>
                <w:color w:val="000000"/>
                <w:sz w:val="24"/>
                <w:szCs w:val="24"/>
                <w:lang w:val="en-US" w:eastAsia="en-US"/>
              </w:rPr>
              <w:t>Цвинтарі та крематорії</w:t>
            </w:r>
            <w:r w:rsidR="009201D5">
              <w:rPr>
                <w:rFonts w:ascii="Times New Roman" w:hAnsi="Times New Roman"/>
                <w:noProof/>
                <w:color w:val="000000"/>
                <w:sz w:val="24"/>
                <w:szCs w:val="24"/>
                <w:vertAlign w:val="superscript"/>
                <w:lang w:eastAsia="en-US"/>
              </w:rPr>
              <w:t>5</w:t>
            </w:r>
          </w:p>
        </w:tc>
        <w:tc>
          <w:tcPr>
            <w:tcW w:w="337" w:type="pct"/>
            <w:tcBorders>
              <w:top w:val="single" w:sz="4" w:space="0" w:color="auto"/>
              <w:left w:val="single" w:sz="4" w:space="0" w:color="auto"/>
              <w:bottom w:val="single" w:sz="4" w:space="0" w:color="auto"/>
              <w:right w:val="single" w:sz="4" w:space="0" w:color="auto"/>
            </w:tcBorders>
            <w:vAlign w:val="center"/>
          </w:tcPr>
          <w:p w:rsidR="00DB1A29" w:rsidRPr="003B679E" w:rsidRDefault="003B679E" w:rsidP="009201D5">
            <w:pPr>
              <w:jc w:val="center"/>
              <w:rPr>
                <w:lang w:val="uk-UA"/>
              </w:rPr>
            </w:pPr>
            <w:r>
              <w:rPr>
                <w:noProof/>
                <w:lang w:val="uk-UA" w:eastAsia="en-US"/>
              </w:rPr>
              <w:t>-</w:t>
            </w:r>
          </w:p>
        </w:tc>
        <w:tc>
          <w:tcPr>
            <w:tcW w:w="329" w:type="pct"/>
            <w:tcBorders>
              <w:top w:val="single" w:sz="4" w:space="0" w:color="auto"/>
              <w:left w:val="single" w:sz="4" w:space="0" w:color="auto"/>
              <w:bottom w:val="single" w:sz="4" w:space="0" w:color="auto"/>
              <w:right w:val="single" w:sz="4" w:space="0" w:color="auto"/>
            </w:tcBorders>
            <w:vAlign w:val="center"/>
          </w:tcPr>
          <w:p w:rsidR="00DB1A29" w:rsidRPr="006B4AE6" w:rsidRDefault="00DB1A29"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DB1A29" w:rsidRPr="006B4AE6" w:rsidRDefault="00DB1A29"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DB1A29" w:rsidRPr="003B679E" w:rsidRDefault="003B679E" w:rsidP="009201D5">
            <w:pPr>
              <w:jc w:val="center"/>
              <w:rPr>
                <w:lang w:val="uk-UA"/>
              </w:rPr>
            </w:pPr>
            <w:r>
              <w:rPr>
                <w:noProof/>
                <w:lang w:val="uk-UA" w:eastAsia="en-US"/>
              </w:rPr>
              <w:t>-</w:t>
            </w:r>
          </w:p>
        </w:tc>
        <w:tc>
          <w:tcPr>
            <w:tcW w:w="329"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DB1A29" w:rsidRPr="006B4AE6" w:rsidRDefault="00DB1A29" w:rsidP="00DB1A29">
            <w:pPr>
              <w:pStyle w:val="afb"/>
              <w:spacing w:before="100" w:line="228" w:lineRule="auto"/>
              <w:ind w:firstLine="0"/>
              <w:jc w:val="center"/>
              <w:rPr>
                <w:rFonts w:ascii="Times New Roman" w:hAnsi="Times New Roman"/>
                <w:noProof/>
                <w:sz w:val="24"/>
                <w:szCs w:val="24"/>
                <w:lang w:val="en-US"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1273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28" w:lineRule="auto"/>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Пам’ятки історичні та такі, що охороняються державою</w:t>
            </w:r>
          </w:p>
        </w:tc>
      </w:tr>
      <w:tr w:rsidR="00375E14" w:rsidRPr="006B4AE6" w:rsidTr="00322D11">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1273.1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Пам’ятки історії та архітектури</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F457FB">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r>
      <w:tr w:rsidR="00375E14" w:rsidRPr="006B4AE6" w:rsidTr="00322D11">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1273.2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Археологічні розкопки, руїни та історичні місця, що охороняються державою</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F457FB">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r>
      <w:tr w:rsidR="00375E14" w:rsidRPr="006B4AE6" w:rsidTr="00322D11">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1273.3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28"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Меморіали, художньо-декоративні будівлі, стату</w:t>
            </w:r>
            <w:r w:rsidR="00322D11">
              <w:rPr>
                <w:rFonts w:ascii="Times New Roman" w:hAnsi="Times New Roman"/>
                <w:noProof/>
                <w:sz w:val="24"/>
                <w:szCs w:val="24"/>
                <w:lang w:val="ru-RU" w:eastAsia="en-US"/>
              </w:rPr>
              <w:t>ї</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F457FB">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1274 </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28" w:lineRule="auto"/>
              <w:ind w:firstLine="0"/>
              <w:jc w:val="center"/>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інші, не класифіковані раніше</w:t>
            </w:r>
          </w:p>
        </w:tc>
      </w:tr>
      <w:tr w:rsidR="00375E14" w:rsidRPr="006B4AE6" w:rsidTr="00322D11">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1274.1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Казарми Збройних Сил</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CD301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r>
      <w:tr w:rsidR="00375E14" w:rsidRPr="006B4AE6" w:rsidTr="00322D11">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1274.2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28"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Будівлі поліцейських та пожежних служб</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CD301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ru-RU" w:eastAsia="en-US"/>
              </w:rPr>
            </w:pPr>
          </w:p>
        </w:tc>
      </w:tr>
      <w:tr w:rsidR="00375E14" w:rsidRPr="006B4AE6" w:rsidTr="00322D11">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1274.3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Будівлі виправних закладів, в’язниць та слідчих ізоляторів</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CD301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r>
      <w:tr w:rsidR="00375E14" w:rsidRPr="006B4AE6" w:rsidTr="00322D11">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1274.4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Будівлі лазень та пралень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CD301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en-US" w:eastAsia="en-US"/>
              </w:rPr>
            </w:pPr>
          </w:p>
        </w:tc>
      </w:tr>
      <w:tr w:rsidR="00375E14" w:rsidRPr="006B4AE6" w:rsidTr="00322D11">
        <w:trPr>
          <w:trHeight w:val="20"/>
        </w:trPr>
        <w:tc>
          <w:tcPr>
            <w:tcW w:w="406"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noProof/>
                <w:sz w:val="24"/>
                <w:szCs w:val="24"/>
                <w:lang w:val="en-US" w:eastAsia="en-US"/>
              </w:rPr>
              <w:t xml:space="preserve">1274.5 </w:t>
            </w:r>
          </w:p>
        </w:tc>
        <w:tc>
          <w:tcPr>
            <w:tcW w:w="257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28" w:lineRule="auto"/>
              <w:ind w:firstLine="0"/>
              <w:rPr>
                <w:rFonts w:ascii="Times New Roman" w:hAnsi="Times New Roman"/>
                <w:noProof/>
                <w:sz w:val="24"/>
                <w:szCs w:val="24"/>
                <w:lang w:val="ru-RU" w:eastAsia="en-US"/>
              </w:rPr>
            </w:pPr>
            <w:r w:rsidRPr="006B4AE6">
              <w:rPr>
                <w:rFonts w:ascii="Times New Roman" w:hAnsi="Times New Roman"/>
                <w:noProof/>
                <w:sz w:val="24"/>
                <w:szCs w:val="24"/>
                <w:lang w:val="ru-RU" w:eastAsia="en-US"/>
              </w:rPr>
              <w:t xml:space="preserve">Будівлі з облаштування населених пунктів </w:t>
            </w:r>
          </w:p>
        </w:tc>
        <w:tc>
          <w:tcPr>
            <w:tcW w:w="337"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0,5</w:t>
            </w:r>
            <w:r>
              <w:rPr>
                <w:rFonts w:ascii="Times New Roman" w:hAnsi="Times New Roman"/>
                <w:noProof/>
                <w:sz w:val="24"/>
                <w:szCs w:val="24"/>
                <w:lang w:eastAsia="en-US"/>
              </w:rPr>
              <w:t>0</w:t>
            </w:r>
            <w:r w:rsidRPr="006B4AE6">
              <w:rPr>
                <w:rFonts w:ascii="Times New Roman" w:hAnsi="Times New Roman"/>
                <w:noProof/>
                <w:sz w:val="24"/>
                <w:szCs w:val="24"/>
                <w:lang w:eastAsia="en-US"/>
              </w:rPr>
              <w:t>0</w:t>
            </w:r>
          </w:p>
        </w:tc>
        <w:tc>
          <w:tcPr>
            <w:tcW w:w="329"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375E14" w:rsidRPr="006B4AE6" w:rsidRDefault="00375E14" w:rsidP="00375E14">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vAlign w:val="center"/>
          </w:tcPr>
          <w:p w:rsidR="00375E14" w:rsidRDefault="00375E14" w:rsidP="00375E14">
            <w:pPr>
              <w:jc w:val="center"/>
            </w:pPr>
            <w:r w:rsidRPr="00CD3018">
              <w:rPr>
                <w:noProof/>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375E14" w:rsidRPr="006B4AE6" w:rsidRDefault="00375E14" w:rsidP="00375E14">
            <w:pPr>
              <w:pStyle w:val="afb"/>
              <w:spacing w:before="100" w:line="228" w:lineRule="auto"/>
              <w:ind w:firstLine="0"/>
              <w:jc w:val="center"/>
              <w:rPr>
                <w:rFonts w:ascii="Times New Roman" w:hAnsi="Times New Roman"/>
                <w:noProof/>
                <w:sz w:val="24"/>
                <w:szCs w:val="24"/>
                <w:lang w:val="ru-RU" w:eastAsia="en-US"/>
              </w:rPr>
            </w:pPr>
          </w:p>
        </w:tc>
      </w:tr>
      <w:tr w:rsidR="00BA0657"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BA0657" w:rsidRPr="006B4AE6" w:rsidRDefault="00BA0657" w:rsidP="00C34A7F">
            <w:pPr>
              <w:pStyle w:val="afb"/>
              <w:spacing w:before="100" w:line="228" w:lineRule="auto"/>
              <w:ind w:firstLine="0"/>
              <w:rPr>
                <w:rFonts w:ascii="Times New Roman" w:hAnsi="Times New Roman"/>
                <w:noProof/>
                <w:sz w:val="24"/>
                <w:szCs w:val="24"/>
                <w:lang w:val="en-US" w:eastAsia="en-US"/>
              </w:rPr>
            </w:pPr>
            <w:r w:rsidRPr="006B4AE6">
              <w:rPr>
                <w:rFonts w:ascii="Times New Roman" w:hAnsi="Times New Roman"/>
                <w:sz w:val="24"/>
                <w:szCs w:val="24"/>
                <w:lang w:eastAsia="en-US"/>
              </w:rPr>
              <w:t>1275</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BA0657" w:rsidRPr="006B4AE6" w:rsidRDefault="00BA0657" w:rsidP="00C34A7F">
            <w:pPr>
              <w:pStyle w:val="afb"/>
              <w:spacing w:before="100" w:line="228" w:lineRule="auto"/>
              <w:ind w:firstLine="0"/>
              <w:jc w:val="center"/>
              <w:rPr>
                <w:rFonts w:ascii="Times New Roman" w:hAnsi="Times New Roman"/>
                <w:noProof/>
                <w:sz w:val="24"/>
                <w:szCs w:val="24"/>
                <w:lang w:val="ru-RU" w:eastAsia="en-US"/>
              </w:rPr>
            </w:pPr>
            <w:r w:rsidRPr="006B4AE6">
              <w:rPr>
                <w:rFonts w:ascii="Times New Roman" w:hAnsi="Times New Roman"/>
                <w:bCs/>
                <w:sz w:val="24"/>
                <w:szCs w:val="24"/>
                <w:lang w:eastAsia="en-US"/>
              </w:rPr>
              <w:t>Інші будівлі</w:t>
            </w:r>
          </w:p>
        </w:tc>
      </w:tr>
      <w:tr w:rsidR="009201D5"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spacing w:line="276" w:lineRule="auto"/>
              <w:rPr>
                <w:lang w:eastAsia="en-US"/>
              </w:rPr>
            </w:pPr>
            <w:r w:rsidRPr="006B4AE6">
              <w:rPr>
                <w:lang w:eastAsia="en-US"/>
              </w:rPr>
              <w:t>1275.1</w:t>
            </w:r>
          </w:p>
        </w:tc>
        <w:tc>
          <w:tcPr>
            <w:tcW w:w="2574" w:type="pct"/>
            <w:tcBorders>
              <w:top w:val="single" w:sz="4" w:space="0" w:color="auto"/>
              <w:left w:val="single" w:sz="4" w:space="0" w:color="auto"/>
              <w:bottom w:val="single" w:sz="4" w:space="0" w:color="auto"/>
              <w:right w:val="single" w:sz="4" w:space="0" w:color="auto"/>
            </w:tcBorders>
            <w:vAlign w:val="center"/>
          </w:tcPr>
          <w:p w:rsidR="009201D5" w:rsidRPr="006B4AE6" w:rsidRDefault="009201D5" w:rsidP="009201D5">
            <w:pPr>
              <w:spacing w:line="276" w:lineRule="auto"/>
              <w:rPr>
                <w:lang w:eastAsia="en-US"/>
              </w:rPr>
            </w:pPr>
            <w:proofErr w:type="spellStart"/>
            <w:r w:rsidRPr="006B4AE6">
              <w:rPr>
                <w:lang w:eastAsia="en-US"/>
              </w:rPr>
              <w:t>Будівлі</w:t>
            </w:r>
            <w:proofErr w:type="spellEnd"/>
            <w:r w:rsidR="00322D11">
              <w:rPr>
                <w:lang w:val="uk-UA" w:eastAsia="en-US"/>
              </w:rPr>
              <w:t>,</w:t>
            </w:r>
            <w:r w:rsidRPr="006B4AE6">
              <w:rPr>
                <w:lang w:eastAsia="en-US"/>
              </w:rPr>
              <w:t xml:space="preserve"> </w:t>
            </w:r>
            <w:proofErr w:type="spellStart"/>
            <w:r w:rsidRPr="006B4AE6">
              <w:rPr>
                <w:lang w:eastAsia="en-US"/>
              </w:rPr>
              <w:t>що</w:t>
            </w:r>
            <w:proofErr w:type="spellEnd"/>
            <w:r w:rsidRPr="006B4AE6">
              <w:rPr>
                <w:lang w:eastAsia="en-US"/>
              </w:rPr>
              <w:t xml:space="preserve"> не </w:t>
            </w:r>
            <w:proofErr w:type="spellStart"/>
            <w:r w:rsidRPr="006B4AE6">
              <w:rPr>
                <w:lang w:eastAsia="en-US"/>
              </w:rPr>
              <w:t>ввійшли</w:t>
            </w:r>
            <w:proofErr w:type="spellEnd"/>
            <w:r w:rsidRPr="006B4AE6">
              <w:rPr>
                <w:lang w:eastAsia="en-US"/>
              </w:rPr>
              <w:t xml:space="preserve"> до </w:t>
            </w:r>
            <w:proofErr w:type="spellStart"/>
            <w:r w:rsidRPr="006B4AE6">
              <w:rPr>
                <w:lang w:eastAsia="en-US"/>
              </w:rPr>
              <w:t>цього</w:t>
            </w:r>
            <w:proofErr w:type="spellEnd"/>
            <w:r w:rsidRPr="006B4AE6">
              <w:rPr>
                <w:lang w:eastAsia="en-US"/>
              </w:rPr>
              <w:t xml:space="preserve"> </w:t>
            </w:r>
            <w:proofErr w:type="spellStart"/>
            <w:r w:rsidRPr="006B4AE6">
              <w:rPr>
                <w:lang w:eastAsia="en-US"/>
              </w:rPr>
              <w:t>переліку</w:t>
            </w:r>
            <w:proofErr w:type="spellEnd"/>
          </w:p>
        </w:tc>
        <w:tc>
          <w:tcPr>
            <w:tcW w:w="337"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w:t>
            </w:r>
            <w:r>
              <w:rPr>
                <w:rFonts w:ascii="Times New Roman" w:hAnsi="Times New Roman"/>
                <w:noProof/>
                <w:sz w:val="24"/>
                <w:szCs w:val="24"/>
                <w:lang w:eastAsia="en-US"/>
              </w:rPr>
              <w:t>7</w:t>
            </w:r>
            <w:r w:rsidRPr="006B4AE6">
              <w:rPr>
                <w:rFonts w:ascii="Times New Roman" w:hAnsi="Times New Roman"/>
                <w:noProof/>
                <w:sz w:val="24"/>
                <w:szCs w:val="24"/>
                <w:lang w:eastAsia="en-US"/>
              </w:rPr>
              <w:t>50</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44"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val="en-US" w:eastAsia="en-US"/>
              </w:rPr>
            </w:pPr>
          </w:p>
        </w:tc>
        <w:tc>
          <w:tcPr>
            <w:tcW w:w="353"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76" w:lineRule="auto"/>
              <w:ind w:firstLine="0"/>
              <w:jc w:val="center"/>
              <w:rPr>
                <w:rFonts w:ascii="Times New Roman" w:hAnsi="Times New Roman"/>
                <w:noProof/>
                <w:sz w:val="24"/>
                <w:szCs w:val="24"/>
                <w:lang w:eastAsia="en-US"/>
              </w:rPr>
            </w:pPr>
            <w:r w:rsidRPr="006B4AE6">
              <w:rPr>
                <w:rFonts w:ascii="Times New Roman" w:hAnsi="Times New Roman"/>
                <w:noProof/>
                <w:sz w:val="24"/>
                <w:szCs w:val="24"/>
                <w:lang w:eastAsia="en-US"/>
              </w:rPr>
              <w:t>0,2</w:t>
            </w:r>
            <w:r>
              <w:rPr>
                <w:rFonts w:ascii="Times New Roman" w:hAnsi="Times New Roman"/>
                <w:noProof/>
                <w:sz w:val="24"/>
                <w:szCs w:val="24"/>
                <w:lang w:eastAsia="en-US"/>
              </w:rPr>
              <w:t>75</w:t>
            </w:r>
          </w:p>
        </w:tc>
        <w:tc>
          <w:tcPr>
            <w:tcW w:w="329"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28"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9201D5" w:rsidRPr="006B4AE6" w:rsidRDefault="009201D5" w:rsidP="009201D5">
            <w:pPr>
              <w:pStyle w:val="afb"/>
              <w:spacing w:before="100" w:line="228" w:lineRule="auto"/>
              <w:ind w:firstLine="0"/>
              <w:jc w:val="center"/>
              <w:rPr>
                <w:rFonts w:ascii="Times New Roman" w:hAnsi="Times New Roman"/>
                <w:noProof/>
                <w:sz w:val="24"/>
                <w:szCs w:val="24"/>
                <w:lang w:val="ru-RU" w:eastAsia="en-US"/>
              </w:rPr>
            </w:pPr>
          </w:p>
        </w:tc>
      </w:tr>
      <w:tr w:rsidR="004C165A" w:rsidRPr="006B4AE6" w:rsidTr="004C165A">
        <w:trPr>
          <w:trHeight w:val="20"/>
        </w:trPr>
        <w:tc>
          <w:tcPr>
            <w:tcW w:w="406" w:type="pct"/>
            <w:tcBorders>
              <w:top w:val="single" w:sz="4" w:space="0" w:color="auto"/>
              <w:left w:val="single" w:sz="4" w:space="0" w:color="auto"/>
              <w:bottom w:val="single" w:sz="4" w:space="0" w:color="auto"/>
              <w:right w:val="single" w:sz="4" w:space="0" w:color="auto"/>
            </w:tcBorders>
          </w:tcPr>
          <w:p w:rsidR="004C165A" w:rsidRPr="004C165A" w:rsidRDefault="004C165A" w:rsidP="009201D5">
            <w:pPr>
              <w:spacing w:line="276" w:lineRule="auto"/>
              <w:rPr>
                <w:lang w:val="uk-UA" w:eastAsia="en-US"/>
              </w:rPr>
            </w:pPr>
            <w:r>
              <w:rPr>
                <w:lang w:val="uk-UA" w:eastAsia="en-US"/>
              </w:rPr>
              <w:t>2224</w:t>
            </w:r>
          </w:p>
        </w:tc>
        <w:tc>
          <w:tcPr>
            <w:tcW w:w="4594" w:type="pct"/>
            <w:gridSpan w:val="7"/>
            <w:tcBorders>
              <w:top w:val="single" w:sz="4" w:space="0" w:color="auto"/>
              <w:left w:val="single" w:sz="4" w:space="0" w:color="auto"/>
              <w:bottom w:val="single" w:sz="4" w:space="0" w:color="auto"/>
              <w:right w:val="single" w:sz="4" w:space="0" w:color="auto"/>
            </w:tcBorders>
            <w:vAlign w:val="center"/>
          </w:tcPr>
          <w:p w:rsidR="004C165A" w:rsidRPr="004C165A" w:rsidRDefault="004C165A" w:rsidP="004C1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eastAsia="en-US"/>
              </w:rPr>
            </w:pPr>
            <w:proofErr w:type="spellStart"/>
            <w:r w:rsidRPr="004C165A">
              <w:rPr>
                <w:lang w:val="ru-UA" w:eastAsia="ru-UA"/>
              </w:rPr>
              <w:t>Місцеві</w:t>
            </w:r>
            <w:proofErr w:type="spellEnd"/>
            <w:r w:rsidRPr="004C165A">
              <w:rPr>
                <w:lang w:val="ru-UA" w:eastAsia="ru-UA"/>
              </w:rPr>
              <w:t xml:space="preserve"> </w:t>
            </w:r>
            <w:proofErr w:type="spellStart"/>
            <w:r w:rsidRPr="004C165A">
              <w:rPr>
                <w:lang w:val="ru-UA" w:eastAsia="ru-UA"/>
              </w:rPr>
              <w:t>електро</w:t>
            </w:r>
            <w:proofErr w:type="spellEnd"/>
            <w:r w:rsidRPr="004C165A">
              <w:rPr>
                <w:lang w:val="ru-UA" w:eastAsia="ru-UA"/>
              </w:rPr>
              <w:t xml:space="preserve">- та </w:t>
            </w:r>
            <w:proofErr w:type="spellStart"/>
            <w:r w:rsidRPr="004C165A">
              <w:rPr>
                <w:lang w:val="ru-UA" w:eastAsia="ru-UA"/>
              </w:rPr>
              <w:t>телекомунікаційні</w:t>
            </w:r>
            <w:proofErr w:type="spellEnd"/>
            <w:r w:rsidRPr="004C165A">
              <w:rPr>
                <w:lang w:val="uk-UA" w:eastAsia="ru-UA"/>
              </w:rPr>
              <w:t xml:space="preserve"> </w:t>
            </w:r>
            <w:proofErr w:type="spellStart"/>
            <w:r w:rsidRPr="004C165A">
              <w:rPr>
                <w:lang w:val="ru-UA" w:eastAsia="ru-UA"/>
              </w:rPr>
              <w:t>системи</w:t>
            </w:r>
            <w:proofErr w:type="spellEnd"/>
          </w:p>
        </w:tc>
      </w:tr>
      <w:tr w:rsidR="004C165A" w:rsidRPr="006B4AE6" w:rsidTr="00351A85">
        <w:trPr>
          <w:trHeight w:val="20"/>
        </w:trPr>
        <w:tc>
          <w:tcPr>
            <w:tcW w:w="406" w:type="pct"/>
            <w:tcBorders>
              <w:top w:val="single" w:sz="4" w:space="0" w:color="auto"/>
              <w:left w:val="single" w:sz="4" w:space="0" w:color="auto"/>
              <w:bottom w:val="single" w:sz="4" w:space="0" w:color="auto"/>
              <w:right w:val="single" w:sz="4" w:space="0" w:color="auto"/>
            </w:tcBorders>
          </w:tcPr>
          <w:p w:rsidR="004C165A" w:rsidRPr="004C165A" w:rsidRDefault="004C165A" w:rsidP="009201D5">
            <w:pPr>
              <w:spacing w:line="276" w:lineRule="auto"/>
              <w:rPr>
                <w:lang w:val="uk-UA" w:eastAsia="en-US"/>
              </w:rPr>
            </w:pPr>
            <w:r>
              <w:rPr>
                <w:lang w:val="uk-UA" w:eastAsia="en-US"/>
              </w:rPr>
              <w:t>2224.3</w:t>
            </w:r>
          </w:p>
        </w:tc>
        <w:tc>
          <w:tcPr>
            <w:tcW w:w="2574" w:type="pct"/>
            <w:tcBorders>
              <w:top w:val="single" w:sz="4" w:space="0" w:color="auto"/>
              <w:left w:val="single" w:sz="4" w:space="0" w:color="auto"/>
              <w:bottom w:val="single" w:sz="4" w:space="0" w:color="auto"/>
              <w:right w:val="single" w:sz="4" w:space="0" w:color="auto"/>
            </w:tcBorders>
            <w:vAlign w:val="center"/>
          </w:tcPr>
          <w:p w:rsidR="004C165A" w:rsidRPr="004C165A" w:rsidRDefault="004C165A" w:rsidP="004C165A">
            <w:pPr>
              <w:pStyle w:val="HTML0"/>
              <w:rPr>
                <w:rFonts w:ascii="Times New Roman" w:eastAsia="Times New Roman" w:hAnsi="Times New Roman" w:cs="Times New Roman"/>
                <w:sz w:val="20"/>
                <w:szCs w:val="20"/>
                <w:lang w:val="ru-UA" w:eastAsia="ru-UA"/>
              </w:rPr>
            </w:pPr>
            <w:proofErr w:type="spellStart"/>
            <w:r w:rsidRPr="004C165A">
              <w:rPr>
                <w:rFonts w:ascii="Times New Roman" w:hAnsi="Times New Roman" w:cs="Times New Roman"/>
                <w:sz w:val="24"/>
                <w:szCs w:val="24"/>
                <w:lang w:val="ru-UA" w:eastAsia="ru-UA"/>
              </w:rPr>
              <w:t>Трансформаторні</w:t>
            </w:r>
            <w:proofErr w:type="spellEnd"/>
            <w:r w:rsidRPr="004C165A">
              <w:rPr>
                <w:rFonts w:ascii="Times New Roman" w:hAnsi="Times New Roman" w:cs="Times New Roman"/>
                <w:sz w:val="24"/>
                <w:szCs w:val="24"/>
                <w:lang w:val="ru-UA" w:eastAsia="ru-UA"/>
              </w:rPr>
              <w:t xml:space="preserve"> </w:t>
            </w:r>
            <w:proofErr w:type="spellStart"/>
            <w:r w:rsidRPr="004C165A">
              <w:rPr>
                <w:rFonts w:ascii="Times New Roman" w:hAnsi="Times New Roman" w:cs="Times New Roman"/>
                <w:sz w:val="24"/>
                <w:szCs w:val="24"/>
                <w:lang w:val="ru-UA" w:eastAsia="ru-UA"/>
              </w:rPr>
              <w:t>станції</w:t>
            </w:r>
            <w:proofErr w:type="spellEnd"/>
            <w:r w:rsidRPr="004C165A">
              <w:rPr>
                <w:rFonts w:ascii="Times New Roman" w:hAnsi="Times New Roman" w:cs="Times New Roman"/>
                <w:sz w:val="24"/>
                <w:szCs w:val="24"/>
                <w:lang w:val="ru-UA" w:eastAsia="ru-UA"/>
              </w:rPr>
              <w:t xml:space="preserve"> та </w:t>
            </w:r>
            <w:proofErr w:type="spellStart"/>
            <w:r w:rsidRPr="004C165A">
              <w:rPr>
                <w:rFonts w:ascii="Times New Roman" w:hAnsi="Times New Roman" w:cs="Times New Roman"/>
                <w:sz w:val="24"/>
                <w:szCs w:val="24"/>
                <w:lang w:val="ru-UA" w:eastAsia="ru-UA"/>
              </w:rPr>
              <w:t>підстанції</w:t>
            </w:r>
            <w:proofErr w:type="spellEnd"/>
            <w:r w:rsidRPr="004C165A">
              <w:rPr>
                <w:rFonts w:ascii="Times New Roman" w:hAnsi="Times New Roman" w:cs="Times New Roman"/>
                <w:sz w:val="24"/>
                <w:szCs w:val="24"/>
                <w:lang w:val="uk-UA" w:eastAsia="ru-UA"/>
              </w:rPr>
              <w:t xml:space="preserve"> </w:t>
            </w:r>
            <w:proofErr w:type="spellStart"/>
            <w:r w:rsidRPr="004C165A">
              <w:rPr>
                <w:rFonts w:ascii="Times New Roman" w:eastAsia="Times New Roman" w:hAnsi="Times New Roman" w:cs="Times New Roman"/>
                <w:sz w:val="24"/>
                <w:szCs w:val="24"/>
                <w:lang w:val="ru-UA" w:eastAsia="ru-UA"/>
              </w:rPr>
              <w:t>місцевих</w:t>
            </w:r>
            <w:proofErr w:type="spellEnd"/>
            <w:r w:rsidRPr="004C165A">
              <w:rPr>
                <w:rFonts w:ascii="Times New Roman" w:eastAsia="Times New Roman" w:hAnsi="Times New Roman" w:cs="Times New Roman"/>
                <w:sz w:val="24"/>
                <w:szCs w:val="24"/>
                <w:lang w:val="ru-UA" w:eastAsia="ru-UA"/>
              </w:rPr>
              <w:t xml:space="preserve"> </w:t>
            </w:r>
            <w:proofErr w:type="spellStart"/>
            <w:r w:rsidRPr="004C165A">
              <w:rPr>
                <w:rFonts w:ascii="Times New Roman" w:eastAsia="Times New Roman" w:hAnsi="Times New Roman" w:cs="Times New Roman"/>
                <w:sz w:val="24"/>
                <w:szCs w:val="24"/>
                <w:lang w:val="ru-UA" w:eastAsia="ru-UA"/>
              </w:rPr>
              <w:t>електромереж</w:t>
            </w:r>
            <w:proofErr w:type="spellEnd"/>
          </w:p>
        </w:tc>
        <w:tc>
          <w:tcPr>
            <w:tcW w:w="337" w:type="pct"/>
            <w:tcBorders>
              <w:top w:val="single" w:sz="4" w:space="0" w:color="auto"/>
              <w:left w:val="single" w:sz="4" w:space="0" w:color="auto"/>
              <w:bottom w:val="single" w:sz="4" w:space="0" w:color="auto"/>
              <w:right w:val="single" w:sz="4" w:space="0" w:color="auto"/>
            </w:tcBorders>
          </w:tcPr>
          <w:p w:rsidR="004C165A" w:rsidRPr="006B4AE6" w:rsidRDefault="004C165A" w:rsidP="009201D5">
            <w:pPr>
              <w:pStyle w:val="afb"/>
              <w:spacing w:before="100" w:line="276" w:lineRule="auto"/>
              <w:ind w:firstLine="0"/>
              <w:jc w:val="center"/>
              <w:rPr>
                <w:rFonts w:ascii="Times New Roman" w:hAnsi="Times New Roman"/>
                <w:noProof/>
                <w:sz w:val="24"/>
                <w:szCs w:val="24"/>
                <w:lang w:eastAsia="en-US"/>
              </w:rPr>
            </w:pPr>
            <w:r>
              <w:rPr>
                <w:rFonts w:ascii="Times New Roman" w:hAnsi="Times New Roman"/>
                <w:noProof/>
                <w:sz w:val="24"/>
                <w:szCs w:val="24"/>
                <w:lang w:eastAsia="en-US"/>
              </w:rPr>
              <w:t>0,750</w:t>
            </w:r>
          </w:p>
        </w:tc>
        <w:tc>
          <w:tcPr>
            <w:tcW w:w="329" w:type="pct"/>
            <w:tcBorders>
              <w:top w:val="single" w:sz="4" w:space="0" w:color="auto"/>
              <w:left w:val="single" w:sz="4" w:space="0" w:color="auto"/>
              <w:bottom w:val="single" w:sz="4" w:space="0" w:color="auto"/>
              <w:right w:val="single" w:sz="4" w:space="0" w:color="auto"/>
            </w:tcBorders>
          </w:tcPr>
          <w:p w:rsidR="004C165A" w:rsidRPr="004C165A" w:rsidRDefault="004C165A" w:rsidP="009201D5">
            <w:pPr>
              <w:pStyle w:val="afb"/>
              <w:spacing w:before="100" w:line="276" w:lineRule="auto"/>
              <w:ind w:firstLine="0"/>
              <w:jc w:val="center"/>
              <w:rPr>
                <w:rFonts w:ascii="Times New Roman" w:hAnsi="Times New Roman"/>
                <w:noProof/>
                <w:sz w:val="24"/>
                <w:szCs w:val="24"/>
                <w:lang w:val="ru-RU" w:eastAsia="en-US"/>
              </w:rPr>
            </w:pPr>
          </w:p>
        </w:tc>
        <w:tc>
          <w:tcPr>
            <w:tcW w:w="344" w:type="pct"/>
            <w:tcBorders>
              <w:top w:val="single" w:sz="4" w:space="0" w:color="auto"/>
              <w:left w:val="single" w:sz="4" w:space="0" w:color="auto"/>
              <w:bottom w:val="single" w:sz="4" w:space="0" w:color="auto"/>
              <w:right w:val="single" w:sz="4" w:space="0" w:color="auto"/>
            </w:tcBorders>
          </w:tcPr>
          <w:p w:rsidR="004C165A" w:rsidRPr="004C165A" w:rsidRDefault="004C165A" w:rsidP="009201D5">
            <w:pPr>
              <w:pStyle w:val="afb"/>
              <w:spacing w:before="100" w:line="276" w:lineRule="auto"/>
              <w:ind w:firstLine="0"/>
              <w:jc w:val="center"/>
              <w:rPr>
                <w:rFonts w:ascii="Times New Roman" w:hAnsi="Times New Roman"/>
                <w:noProof/>
                <w:sz w:val="24"/>
                <w:szCs w:val="24"/>
                <w:lang w:val="ru-RU" w:eastAsia="en-US"/>
              </w:rPr>
            </w:pPr>
          </w:p>
        </w:tc>
        <w:tc>
          <w:tcPr>
            <w:tcW w:w="353" w:type="pct"/>
            <w:tcBorders>
              <w:top w:val="single" w:sz="4" w:space="0" w:color="auto"/>
              <w:left w:val="single" w:sz="4" w:space="0" w:color="auto"/>
              <w:bottom w:val="single" w:sz="4" w:space="0" w:color="auto"/>
              <w:right w:val="single" w:sz="4" w:space="0" w:color="auto"/>
            </w:tcBorders>
          </w:tcPr>
          <w:p w:rsidR="004C165A" w:rsidRPr="006B4AE6" w:rsidRDefault="004C165A" w:rsidP="009201D5">
            <w:pPr>
              <w:pStyle w:val="afb"/>
              <w:spacing w:before="100" w:line="276" w:lineRule="auto"/>
              <w:ind w:firstLine="0"/>
              <w:jc w:val="center"/>
              <w:rPr>
                <w:rFonts w:ascii="Times New Roman" w:hAnsi="Times New Roman"/>
                <w:noProof/>
                <w:sz w:val="24"/>
                <w:szCs w:val="24"/>
                <w:lang w:eastAsia="en-US"/>
              </w:rPr>
            </w:pPr>
            <w:r>
              <w:rPr>
                <w:rFonts w:ascii="Times New Roman" w:hAnsi="Times New Roman"/>
                <w:noProof/>
                <w:sz w:val="24"/>
                <w:szCs w:val="24"/>
                <w:lang w:eastAsia="en-US"/>
              </w:rPr>
              <w:t>0,275</w:t>
            </w:r>
          </w:p>
        </w:tc>
        <w:tc>
          <w:tcPr>
            <w:tcW w:w="329" w:type="pct"/>
            <w:tcBorders>
              <w:top w:val="single" w:sz="4" w:space="0" w:color="auto"/>
              <w:left w:val="single" w:sz="4" w:space="0" w:color="auto"/>
              <w:bottom w:val="single" w:sz="4" w:space="0" w:color="auto"/>
              <w:right w:val="single" w:sz="4" w:space="0" w:color="auto"/>
            </w:tcBorders>
          </w:tcPr>
          <w:p w:rsidR="004C165A" w:rsidRPr="006B4AE6" w:rsidRDefault="004C165A" w:rsidP="009201D5">
            <w:pPr>
              <w:pStyle w:val="afb"/>
              <w:spacing w:before="100" w:line="228" w:lineRule="auto"/>
              <w:ind w:firstLine="0"/>
              <w:jc w:val="center"/>
              <w:rPr>
                <w:rFonts w:ascii="Times New Roman" w:hAnsi="Times New Roman"/>
                <w:noProof/>
                <w:sz w:val="24"/>
                <w:szCs w:val="24"/>
                <w:lang w:val="ru-RU" w:eastAsia="en-US"/>
              </w:rPr>
            </w:pPr>
          </w:p>
        </w:tc>
        <w:tc>
          <w:tcPr>
            <w:tcW w:w="328" w:type="pct"/>
            <w:tcBorders>
              <w:top w:val="single" w:sz="4" w:space="0" w:color="auto"/>
              <w:left w:val="single" w:sz="4" w:space="0" w:color="auto"/>
              <w:bottom w:val="single" w:sz="4" w:space="0" w:color="auto"/>
              <w:right w:val="single" w:sz="4" w:space="0" w:color="auto"/>
            </w:tcBorders>
          </w:tcPr>
          <w:p w:rsidR="004C165A" w:rsidRPr="006B4AE6" w:rsidRDefault="004C165A" w:rsidP="009201D5">
            <w:pPr>
              <w:pStyle w:val="afb"/>
              <w:spacing w:before="100" w:line="228" w:lineRule="auto"/>
              <w:ind w:firstLine="0"/>
              <w:jc w:val="center"/>
              <w:rPr>
                <w:rFonts w:ascii="Times New Roman" w:hAnsi="Times New Roman"/>
                <w:noProof/>
                <w:sz w:val="24"/>
                <w:szCs w:val="24"/>
                <w:lang w:val="ru-RU" w:eastAsia="en-US"/>
              </w:rPr>
            </w:pPr>
          </w:p>
        </w:tc>
      </w:tr>
    </w:tbl>
    <w:p w:rsidR="00BA0657" w:rsidRPr="00903BBC" w:rsidRDefault="00BA0657" w:rsidP="00BA0657">
      <w:pPr>
        <w:pStyle w:val="afb"/>
        <w:spacing w:before="60"/>
        <w:jc w:val="both"/>
        <w:rPr>
          <w:rFonts w:ascii="Times New Roman" w:hAnsi="Times New Roman"/>
          <w:noProof/>
          <w:sz w:val="28"/>
          <w:szCs w:val="28"/>
          <w:lang w:val="ru-RU"/>
        </w:rPr>
      </w:pPr>
      <w:r w:rsidRPr="00834C4F">
        <w:rPr>
          <w:rFonts w:ascii="Times New Roman" w:hAnsi="Times New Roman"/>
          <w:noProof/>
          <w:sz w:val="28"/>
          <w:szCs w:val="28"/>
          <w:vertAlign w:val="superscript"/>
          <w:lang w:val="ru-RU"/>
        </w:rPr>
        <w:t>2</w:t>
      </w:r>
      <w:r w:rsidRPr="00834C4F">
        <w:rPr>
          <w:rFonts w:ascii="Times New Roman" w:hAnsi="Times New Roman"/>
          <w:noProof/>
          <w:sz w:val="28"/>
          <w:szCs w:val="28"/>
          <w:lang w:val="ru-RU"/>
        </w:rPr>
        <w:t xml:space="preserve"> Класифікація будівель та споруд, код та найменування зазначаються відповідно до </w:t>
      </w:r>
      <w:r w:rsidRPr="00903BBC">
        <w:rPr>
          <w:rFonts w:ascii="Times New Roman" w:hAnsi="Times New Roman"/>
          <w:noProof/>
          <w:sz w:val="28"/>
          <w:szCs w:val="28"/>
          <w:lang w:val="ru-RU"/>
        </w:rPr>
        <w:t>Державного класифікатора будівель та споруд ДК 018-2000, затвердженого наказом Держстандарту від 17 серпня 2000 р. № 507.</w:t>
      </w:r>
    </w:p>
    <w:p w:rsidR="00BA0657" w:rsidRPr="00903BBC" w:rsidRDefault="00BA0657" w:rsidP="00903BBC">
      <w:pPr>
        <w:pStyle w:val="afb"/>
        <w:spacing w:before="0"/>
        <w:jc w:val="both"/>
        <w:rPr>
          <w:rFonts w:ascii="Times New Roman" w:hAnsi="Times New Roman"/>
          <w:noProof/>
          <w:sz w:val="28"/>
          <w:szCs w:val="28"/>
          <w:lang w:val="ru-RU"/>
        </w:rPr>
      </w:pPr>
      <w:r w:rsidRPr="00903BBC">
        <w:rPr>
          <w:rFonts w:ascii="Times New Roman" w:hAnsi="Times New Roman"/>
          <w:noProof/>
          <w:sz w:val="28"/>
          <w:szCs w:val="28"/>
          <w:vertAlign w:val="superscript"/>
          <w:lang w:val="ru-RU"/>
        </w:rPr>
        <w:t>3</w:t>
      </w:r>
      <w:r w:rsidRPr="00903BBC">
        <w:rPr>
          <w:rFonts w:ascii="Times New Roman" w:hAnsi="Times New Roman"/>
          <w:noProof/>
          <w:sz w:val="28"/>
          <w:szCs w:val="28"/>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BA0657" w:rsidRPr="00834C4F" w:rsidRDefault="00BA0657" w:rsidP="00903BBC">
      <w:pPr>
        <w:pStyle w:val="afb"/>
        <w:spacing w:before="0"/>
        <w:jc w:val="both"/>
        <w:rPr>
          <w:rFonts w:ascii="Times New Roman" w:hAnsi="Times New Roman"/>
          <w:noProof/>
          <w:sz w:val="28"/>
          <w:szCs w:val="28"/>
          <w:lang w:val="ru-RU"/>
        </w:rPr>
      </w:pPr>
      <w:r w:rsidRPr="00903BBC">
        <w:rPr>
          <w:rFonts w:ascii="Times New Roman" w:hAnsi="Times New Roman"/>
          <w:noProof/>
          <w:sz w:val="28"/>
          <w:szCs w:val="28"/>
          <w:vertAlign w:val="superscript"/>
          <w:lang w:val="ru-RU"/>
        </w:rPr>
        <w:t>4</w:t>
      </w:r>
      <w:r w:rsidRPr="00903BBC">
        <w:rPr>
          <w:rFonts w:ascii="Times New Roman" w:hAnsi="Times New Roman"/>
          <w:noProof/>
          <w:sz w:val="28"/>
          <w:szCs w:val="28"/>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w:t>
      </w:r>
      <w:r w:rsidRPr="00834C4F">
        <w:rPr>
          <w:rFonts w:ascii="Times New Roman" w:hAnsi="Times New Roman"/>
          <w:noProof/>
          <w:sz w:val="28"/>
          <w:szCs w:val="28"/>
          <w:lang w:val="ru-RU"/>
        </w:rPr>
        <w:t xml:space="preserve"> зазначаються у графі “1 зона”. </w:t>
      </w:r>
    </w:p>
    <w:p w:rsidR="00BA0657" w:rsidRPr="00E4683A" w:rsidRDefault="00BA0657" w:rsidP="00BA0657">
      <w:pPr>
        <w:ind w:firstLine="567"/>
        <w:jc w:val="both"/>
        <w:rPr>
          <w:noProof/>
          <w:color w:val="000000"/>
          <w:sz w:val="28"/>
          <w:szCs w:val="28"/>
          <w:lang w:val="uk-UA"/>
        </w:rPr>
      </w:pPr>
      <w:r w:rsidRPr="00E4683A">
        <w:rPr>
          <w:noProof/>
          <w:color w:val="000000"/>
          <w:sz w:val="28"/>
          <w:szCs w:val="28"/>
          <w:vertAlign w:val="superscript"/>
          <w:lang w:val="uk-UA"/>
        </w:rPr>
        <w:t>5</w:t>
      </w:r>
      <w:r w:rsidRPr="00E4683A">
        <w:rPr>
          <w:noProof/>
          <w:color w:val="000000"/>
          <w:sz w:val="28"/>
          <w:szCs w:val="28"/>
          <w:lang w:val="uk-UA"/>
        </w:rPr>
        <w:t xml:space="preserve"> </w:t>
      </w:r>
      <w:r w:rsidR="003B679E">
        <w:rPr>
          <w:noProof/>
          <w:color w:val="000000"/>
          <w:sz w:val="28"/>
          <w:szCs w:val="28"/>
          <w:lang w:val="uk-UA"/>
        </w:rPr>
        <w:t>За винятком о</w:t>
      </w:r>
      <w:r w:rsidRPr="00E4683A">
        <w:rPr>
          <w:noProof/>
          <w:color w:val="000000"/>
          <w:sz w:val="28"/>
          <w:szCs w:val="28"/>
          <w:lang w:val="uk-UA"/>
        </w:rPr>
        <w:t>б’єкт</w:t>
      </w:r>
      <w:r w:rsidR="003B679E">
        <w:rPr>
          <w:noProof/>
          <w:color w:val="000000"/>
          <w:sz w:val="28"/>
          <w:szCs w:val="28"/>
          <w:lang w:val="uk-UA"/>
        </w:rPr>
        <w:t>ів</w:t>
      </w:r>
      <w:r w:rsidRPr="00E4683A">
        <w:rPr>
          <w:noProof/>
          <w:color w:val="000000"/>
          <w:sz w:val="28"/>
          <w:szCs w:val="28"/>
          <w:lang w:val="uk-UA"/>
        </w:rPr>
        <w:t xml:space="preserve"> нерухомості, </w:t>
      </w:r>
      <w:r w:rsidR="003B679E">
        <w:rPr>
          <w:noProof/>
          <w:color w:val="000000"/>
          <w:sz w:val="28"/>
          <w:szCs w:val="28"/>
          <w:lang w:val="uk-UA"/>
        </w:rPr>
        <w:t>які підпадають під дію підпункту 266.2.2</w:t>
      </w:r>
      <w:r w:rsidRPr="00E4683A">
        <w:rPr>
          <w:noProof/>
          <w:color w:val="000000"/>
          <w:sz w:val="28"/>
          <w:szCs w:val="28"/>
          <w:lang w:val="uk-UA"/>
        </w:rPr>
        <w:t xml:space="preserve"> пункту 266.</w:t>
      </w:r>
      <w:r w:rsidR="003B679E">
        <w:rPr>
          <w:noProof/>
          <w:color w:val="000000"/>
          <w:sz w:val="28"/>
          <w:szCs w:val="28"/>
          <w:lang w:val="uk-UA"/>
        </w:rPr>
        <w:t>2</w:t>
      </w:r>
      <w:r w:rsidRPr="00E4683A">
        <w:rPr>
          <w:noProof/>
          <w:color w:val="000000"/>
          <w:sz w:val="28"/>
          <w:szCs w:val="28"/>
          <w:lang w:val="uk-UA"/>
        </w:rPr>
        <w:t xml:space="preserve"> статті 266 Податкового кодексу України</w:t>
      </w:r>
      <w:r w:rsidR="003B679E">
        <w:rPr>
          <w:noProof/>
          <w:color w:val="000000"/>
          <w:sz w:val="28"/>
          <w:szCs w:val="28"/>
          <w:lang w:val="uk-UA"/>
        </w:rPr>
        <w:t xml:space="preserve"> і не є обєктами оподаткування.</w:t>
      </w:r>
    </w:p>
    <w:p w:rsidR="00BA0657" w:rsidRPr="00E4683A" w:rsidRDefault="00BA0657" w:rsidP="00BA0657">
      <w:pPr>
        <w:ind w:firstLine="567"/>
        <w:jc w:val="both"/>
        <w:rPr>
          <w:noProof/>
          <w:color w:val="000000"/>
          <w:sz w:val="28"/>
          <w:szCs w:val="28"/>
          <w:lang w:val="uk-UA"/>
        </w:rPr>
      </w:pPr>
    </w:p>
    <w:p w:rsidR="00BA0657" w:rsidRPr="00E4683A" w:rsidRDefault="00BA0657" w:rsidP="00BA0657">
      <w:pPr>
        <w:ind w:firstLine="567"/>
        <w:rPr>
          <w:noProof/>
          <w:color w:val="000000"/>
          <w:sz w:val="28"/>
          <w:szCs w:val="28"/>
          <w:lang w:val="uk-UA"/>
        </w:rPr>
      </w:pPr>
    </w:p>
    <w:p w:rsidR="00BA0657" w:rsidRPr="00CA35C7" w:rsidRDefault="00BA0657" w:rsidP="00BA0657">
      <w:pPr>
        <w:rPr>
          <w:b/>
          <w:noProof/>
          <w:sz w:val="28"/>
          <w:szCs w:val="28"/>
          <w:lang w:val="uk-UA"/>
        </w:rPr>
      </w:pPr>
      <w:r w:rsidRPr="00CA35C7">
        <w:rPr>
          <w:b/>
          <w:noProof/>
          <w:sz w:val="28"/>
          <w:szCs w:val="28"/>
          <w:lang w:val="uk-UA"/>
        </w:rPr>
        <w:t>Секретар сели</w:t>
      </w:r>
      <w:r>
        <w:rPr>
          <w:b/>
          <w:noProof/>
          <w:sz w:val="28"/>
          <w:szCs w:val="28"/>
          <w:lang w:val="uk-UA"/>
        </w:rPr>
        <w:t xml:space="preserve">щної ради </w:t>
      </w:r>
      <w:r>
        <w:rPr>
          <w:b/>
          <w:noProof/>
          <w:sz w:val="28"/>
          <w:szCs w:val="28"/>
          <w:lang w:val="uk-UA"/>
        </w:rPr>
        <w:tab/>
      </w:r>
      <w:r>
        <w:rPr>
          <w:b/>
          <w:noProof/>
          <w:sz w:val="28"/>
          <w:szCs w:val="28"/>
          <w:lang w:val="uk-UA"/>
        </w:rPr>
        <w:tab/>
      </w:r>
      <w:r>
        <w:rPr>
          <w:b/>
          <w:noProof/>
          <w:sz w:val="28"/>
          <w:szCs w:val="28"/>
          <w:lang w:val="uk-UA"/>
        </w:rPr>
        <w:tab/>
      </w:r>
      <w:r>
        <w:rPr>
          <w:b/>
          <w:noProof/>
          <w:sz w:val="28"/>
          <w:szCs w:val="28"/>
          <w:lang w:val="uk-UA"/>
        </w:rPr>
        <w:tab/>
      </w:r>
      <w:r w:rsidR="00903BBC">
        <w:rPr>
          <w:b/>
          <w:noProof/>
          <w:sz w:val="28"/>
          <w:szCs w:val="28"/>
          <w:lang w:val="uk-UA"/>
        </w:rPr>
        <w:tab/>
      </w:r>
      <w:r>
        <w:rPr>
          <w:b/>
          <w:noProof/>
          <w:sz w:val="28"/>
          <w:szCs w:val="28"/>
          <w:lang w:val="uk-UA"/>
        </w:rPr>
        <w:t xml:space="preserve">       </w:t>
      </w:r>
      <w:r w:rsidR="00C34A7F">
        <w:rPr>
          <w:b/>
          <w:noProof/>
          <w:sz w:val="28"/>
          <w:szCs w:val="28"/>
          <w:lang w:val="uk-UA"/>
        </w:rPr>
        <w:t>Світлана ЧУДЕСА</w:t>
      </w:r>
    </w:p>
    <w:p w:rsidR="00307138" w:rsidRDefault="00BA0657">
      <w:pPr>
        <w:spacing w:after="200" w:line="276" w:lineRule="auto"/>
        <w:rPr>
          <w:sz w:val="28"/>
          <w:szCs w:val="28"/>
          <w:lang w:val="uk-UA"/>
        </w:rPr>
        <w:sectPr w:rsidR="00307138" w:rsidSect="00F738C4">
          <w:headerReference w:type="default" r:id="rId11"/>
          <w:pgSz w:w="11906" w:h="16838"/>
          <w:pgMar w:top="1134" w:right="850" w:bottom="1134" w:left="1701" w:header="708" w:footer="708" w:gutter="0"/>
          <w:cols w:space="708"/>
          <w:titlePg/>
          <w:docGrid w:linePitch="360"/>
        </w:sectPr>
      </w:pPr>
      <w:r>
        <w:rPr>
          <w:sz w:val="28"/>
          <w:szCs w:val="28"/>
          <w:lang w:val="uk-UA"/>
        </w:rPr>
        <w:br w:type="page"/>
      </w:r>
    </w:p>
    <w:p w:rsidR="00727579" w:rsidRDefault="00727579" w:rsidP="00727579">
      <w:pPr>
        <w:shd w:val="clear" w:color="auto" w:fill="FFFFFF"/>
        <w:ind w:left="5812"/>
        <w:rPr>
          <w:color w:val="000000"/>
          <w:lang w:val="uk-UA"/>
        </w:rPr>
      </w:pPr>
      <w:r>
        <w:rPr>
          <w:color w:val="000000"/>
          <w:lang w:val="uk-UA"/>
        </w:rPr>
        <w:lastRenderedPageBreak/>
        <w:t>Додаток 2</w:t>
      </w:r>
    </w:p>
    <w:p w:rsidR="00727579" w:rsidRDefault="00322D11" w:rsidP="00727579">
      <w:pPr>
        <w:shd w:val="clear" w:color="auto" w:fill="FFFFFF"/>
        <w:ind w:left="5812"/>
        <w:rPr>
          <w:color w:val="000000"/>
          <w:lang w:val="uk-UA"/>
        </w:rPr>
      </w:pPr>
      <w:r>
        <w:rPr>
          <w:color w:val="000000"/>
          <w:lang w:val="uk-UA"/>
        </w:rPr>
        <w:t>Р</w:t>
      </w:r>
      <w:r w:rsidR="00727579">
        <w:rPr>
          <w:color w:val="000000"/>
          <w:lang w:val="uk-UA"/>
        </w:rPr>
        <w:t xml:space="preserve">ішення _________ сесії </w:t>
      </w:r>
    </w:p>
    <w:p w:rsidR="00727579" w:rsidRDefault="00727579" w:rsidP="00727579">
      <w:pPr>
        <w:shd w:val="clear" w:color="auto" w:fill="FFFFFF"/>
        <w:ind w:left="5812"/>
        <w:rPr>
          <w:color w:val="000000"/>
          <w:lang w:val="uk-UA"/>
        </w:rPr>
      </w:pPr>
      <w:r>
        <w:rPr>
          <w:color w:val="000000"/>
          <w:lang w:val="uk-UA"/>
        </w:rPr>
        <w:t xml:space="preserve">Ямпільської селищної ради </w:t>
      </w:r>
    </w:p>
    <w:p w:rsidR="00727579" w:rsidRDefault="00727579" w:rsidP="00727579">
      <w:pPr>
        <w:pBdr>
          <w:bottom w:val="single" w:sz="12" w:space="1" w:color="auto"/>
        </w:pBdr>
        <w:shd w:val="clear" w:color="auto" w:fill="FFFFFF"/>
        <w:ind w:left="5812"/>
        <w:rPr>
          <w:color w:val="000000"/>
          <w:lang w:val="uk-UA"/>
        </w:rPr>
      </w:pPr>
      <w:r>
        <w:rPr>
          <w:color w:val="000000"/>
          <w:lang w:val="uk-UA"/>
        </w:rPr>
        <w:t>восьмого скликання</w:t>
      </w:r>
    </w:p>
    <w:p w:rsidR="00727579" w:rsidRDefault="00727579" w:rsidP="00727579">
      <w:pPr>
        <w:pBdr>
          <w:bottom w:val="single" w:sz="12" w:space="1" w:color="auto"/>
        </w:pBdr>
        <w:shd w:val="clear" w:color="auto" w:fill="FFFFFF"/>
        <w:ind w:left="5812"/>
        <w:rPr>
          <w:color w:val="000000"/>
          <w:lang w:val="uk-UA"/>
        </w:rPr>
      </w:pPr>
    </w:p>
    <w:p w:rsidR="00727579" w:rsidRDefault="00727579" w:rsidP="00727579">
      <w:pPr>
        <w:jc w:val="center"/>
        <w:rPr>
          <w:color w:val="000000"/>
          <w:lang w:val="uk-UA"/>
        </w:rPr>
      </w:pPr>
    </w:p>
    <w:p w:rsidR="00BA0657" w:rsidRPr="00C0145A" w:rsidRDefault="00BA0657" w:rsidP="00727579">
      <w:pPr>
        <w:jc w:val="center"/>
        <w:rPr>
          <w:b/>
          <w:bCs/>
          <w:sz w:val="28"/>
          <w:szCs w:val="28"/>
          <w:vertAlign w:val="superscript"/>
          <w:lang w:val="uk-UA"/>
        </w:rPr>
      </w:pPr>
      <w:r w:rsidRPr="00BA0657">
        <w:rPr>
          <w:b/>
          <w:bCs/>
          <w:sz w:val="28"/>
          <w:szCs w:val="28"/>
          <w:lang w:val="uk-UA"/>
        </w:rPr>
        <w:t>ПЕРЕЛІК</w:t>
      </w:r>
      <w:r w:rsidRPr="00BA0657">
        <w:rPr>
          <w:b/>
          <w:bCs/>
          <w:sz w:val="28"/>
          <w:szCs w:val="28"/>
          <w:lang w:val="uk-UA"/>
        </w:rPr>
        <w:br/>
        <w:t>пільг для фізичних та юридичних осіб, наданих відповідно до пункту 266.4 статті 266 Податкового кодексу України, із сплати податку на нерухоме майно, відмінне від земельної ділянки</w:t>
      </w:r>
    </w:p>
    <w:p w:rsidR="00BA0657" w:rsidRPr="00834C4F" w:rsidRDefault="00BA0657" w:rsidP="00727579">
      <w:pPr>
        <w:ind w:firstLine="708"/>
        <w:rPr>
          <w:sz w:val="28"/>
          <w:szCs w:val="28"/>
          <w:lang w:val="uk-UA"/>
        </w:rPr>
      </w:pPr>
      <w:proofErr w:type="spellStart"/>
      <w:r w:rsidRPr="00834C4F">
        <w:rPr>
          <w:sz w:val="28"/>
          <w:szCs w:val="28"/>
        </w:rPr>
        <w:t>Пільги</w:t>
      </w:r>
      <w:proofErr w:type="spellEnd"/>
      <w:r>
        <w:rPr>
          <w:sz w:val="28"/>
          <w:szCs w:val="28"/>
        </w:rPr>
        <w:t xml:space="preserve"> </w:t>
      </w:r>
      <w:proofErr w:type="spellStart"/>
      <w:r w:rsidRPr="00834C4F">
        <w:rPr>
          <w:sz w:val="28"/>
          <w:szCs w:val="28"/>
        </w:rPr>
        <w:t>вводяться</w:t>
      </w:r>
      <w:proofErr w:type="spellEnd"/>
      <w:r w:rsidRPr="00834C4F">
        <w:rPr>
          <w:sz w:val="28"/>
          <w:szCs w:val="28"/>
        </w:rPr>
        <w:t xml:space="preserve"> в </w:t>
      </w:r>
      <w:proofErr w:type="spellStart"/>
      <w:r w:rsidRPr="00834C4F">
        <w:rPr>
          <w:sz w:val="28"/>
          <w:szCs w:val="28"/>
        </w:rPr>
        <w:t>ді</w:t>
      </w:r>
      <w:r>
        <w:rPr>
          <w:sz w:val="28"/>
          <w:szCs w:val="28"/>
        </w:rPr>
        <w:t>ю</w:t>
      </w:r>
      <w:proofErr w:type="spellEnd"/>
      <w:r>
        <w:rPr>
          <w:sz w:val="28"/>
          <w:szCs w:val="28"/>
        </w:rPr>
        <w:t> з 01 </w:t>
      </w:r>
      <w:proofErr w:type="spellStart"/>
      <w:r>
        <w:rPr>
          <w:sz w:val="28"/>
          <w:szCs w:val="28"/>
        </w:rPr>
        <w:t>січня</w:t>
      </w:r>
      <w:proofErr w:type="spellEnd"/>
      <w:r>
        <w:rPr>
          <w:sz w:val="28"/>
          <w:szCs w:val="28"/>
        </w:rPr>
        <w:t> 20</w:t>
      </w:r>
      <w:r>
        <w:rPr>
          <w:sz w:val="28"/>
          <w:szCs w:val="28"/>
          <w:lang w:val="uk-UA"/>
        </w:rPr>
        <w:t>2</w:t>
      </w:r>
      <w:r w:rsidR="00727579">
        <w:rPr>
          <w:sz w:val="28"/>
          <w:szCs w:val="28"/>
          <w:lang w:val="uk-UA"/>
        </w:rPr>
        <w:t>2</w:t>
      </w:r>
      <w:r w:rsidRPr="00834C4F">
        <w:rPr>
          <w:sz w:val="28"/>
          <w:szCs w:val="28"/>
        </w:rPr>
        <w:t xml:space="preserve"> року.</w:t>
      </w:r>
    </w:p>
    <w:p w:rsidR="00BA0657" w:rsidRPr="00834C4F" w:rsidRDefault="00BA0657" w:rsidP="003B679E">
      <w:pPr>
        <w:jc w:val="both"/>
        <w:rPr>
          <w:sz w:val="28"/>
          <w:szCs w:val="28"/>
          <w:lang w:val="uk-UA"/>
        </w:rPr>
      </w:pPr>
      <w:r w:rsidRPr="00834C4F">
        <w:rPr>
          <w:sz w:val="28"/>
          <w:szCs w:val="28"/>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r w:rsidRPr="00834C4F">
        <w:rPr>
          <w:noProof/>
          <w:sz w:val="28"/>
          <w:szCs w:val="28"/>
          <w:lang w:val="uk-UA"/>
        </w:rPr>
        <w:t xml:space="preserve"> </w:t>
      </w:r>
    </w:p>
    <w:tbl>
      <w:tblPr>
        <w:tblW w:w="4874" w:type="pct"/>
        <w:tblInd w:w="107"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205"/>
        <w:gridCol w:w="2205"/>
        <w:gridCol w:w="2205"/>
        <w:gridCol w:w="895"/>
        <w:gridCol w:w="1820"/>
      </w:tblGrid>
      <w:tr w:rsidR="00727579" w:rsidRPr="00834C4F" w:rsidTr="00727579">
        <w:trPr>
          <w:trHeight w:val="1245"/>
        </w:trPr>
        <w:tc>
          <w:tcPr>
            <w:tcW w:w="930" w:type="pct"/>
            <w:tcBorders>
              <w:top w:val="single" w:sz="4" w:space="0" w:color="auto"/>
              <w:left w:val="single" w:sz="4" w:space="0" w:color="auto"/>
              <w:bottom w:val="single" w:sz="4" w:space="0" w:color="auto"/>
              <w:right w:val="single" w:sz="4" w:space="0" w:color="auto"/>
            </w:tcBorders>
          </w:tcPr>
          <w:p w:rsidR="00727579" w:rsidRPr="006B4AE6" w:rsidRDefault="00727579" w:rsidP="00727579">
            <w:pPr>
              <w:spacing w:line="276" w:lineRule="auto"/>
              <w:ind w:right="-20"/>
              <w:rPr>
                <w:lang w:val="uk-UA" w:eastAsia="en-US"/>
              </w:rPr>
            </w:pPr>
            <w:r w:rsidRPr="006B4AE6">
              <w:rPr>
                <w:lang w:eastAsia="en-US"/>
              </w:rPr>
              <w:t xml:space="preserve">Код </w:t>
            </w:r>
            <w:r w:rsidRPr="006B4AE6">
              <w:rPr>
                <w:lang w:val="uk-UA" w:eastAsia="en-US"/>
              </w:rPr>
              <w:t>об</w:t>
            </w:r>
            <w:r w:rsidRPr="006B4AE6">
              <w:rPr>
                <w:spacing w:val="1"/>
                <w:lang w:val="uk-UA" w:eastAsia="en-US"/>
              </w:rPr>
              <w:t>л</w:t>
            </w:r>
            <w:r w:rsidRPr="006B4AE6">
              <w:rPr>
                <w:lang w:val="uk-UA" w:eastAsia="en-US"/>
              </w:rPr>
              <w:t>а</w:t>
            </w:r>
            <w:r w:rsidRPr="006B4AE6">
              <w:rPr>
                <w:spacing w:val="-2"/>
                <w:lang w:val="uk-UA" w:eastAsia="en-US"/>
              </w:rPr>
              <w:t>с</w:t>
            </w:r>
            <w:r w:rsidRPr="006B4AE6">
              <w:rPr>
                <w:lang w:val="uk-UA" w:eastAsia="en-US"/>
              </w:rPr>
              <w:t>ті</w:t>
            </w:r>
          </w:p>
        </w:tc>
        <w:tc>
          <w:tcPr>
            <w:tcW w:w="866" w:type="pct"/>
            <w:tcBorders>
              <w:top w:val="single" w:sz="4" w:space="0" w:color="auto"/>
              <w:left w:val="single" w:sz="4" w:space="0" w:color="auto"/>
              <w:bottom w:val="single" w:sz="4" w:space="0" w:color="auto"/>
              <w:right w:val="single" w:sz="4" w:space="0" w:color="auto"/>
            </w:tcBorders>
          </w:tcPr>
          <w:p w:rsidR="00727579" w:rsidRPr="006B4AE6" w:rsidRDefault="00727579" w:rsidP="00727579">
            <w:pPr>
              <w:spacing w:line="276" w:lineRule="auto"/>
              <w:ind w:right="-20"/>
              <w:rPr>
                <w:lang w:val="uk-UA" w:eastAsia="en-US"/>
              </w:rPr>
            </w:pPr>
            <w:r w:rsidRPr="006B4AE6">
              <w:rPr>
                <w:lang w:eastAsia="en-US"/>
              </w:rPr>
              <w:t>Код райо</w:t>
            </w:r>
            <w:r w:rsidRPr="006B4AE6">
              <w:rPr>
                <w:spacing w:val="4"/>
                <w:lang w:eastAsia="en-US"/>
              </w:rPr>
              <w:t>н</w:t>
            </w:r>
            <w:r w:rsidRPr="006B4AE6">
              <w:rPr>
                <w:lang w:eastAsia="en-US"/>
              </w:rPr>
              <w:t>у</w:t>
            </w:r>
          </w:p>
        </w:tc>
        <w:tc>
          <w:tcPr>
            <w:tcW w:w="944" w:type="pct"/>
            <w:tcBorders>
              <w:top w:val="single" w:sz="4" w:space="0" w:color="auto"/>
              <w:left w:val="single" w:sz="4" w:space="0" w:color="auto"/>
              <w:bottom w:val="single" w:sz="4" w:space="0" w:color="auto"/>
              <w:right w:val="single" w:sz="4" w:space="0" w:color="auto"/>
            </w:tcBorders>
          </w:tcPr>
          <w:p w:rsidR="00727579" w:rsidRPr="006B4AE6" w:rsidRDefault="00727579" w:rsidP="00727579">
            <w:pPr>
              <w:spacing w:line="276" w:lineRule="auto"/>
              <w:ind w:right="-20"/>
              <w:rPr>
                <w:lang w:val="uk-UA" w:eastAsia="en-US"/>
              </w:rPr>
            </w:pPr>
            <w:r w:rsidRPr="006B4AE6">
              <w:rPr>
                <w:lang w:eastAsia="en-US"/>
              </w:rPr>
              <w:t xml:space="preserve">Код </w:t>
            </w:r>
            <w:proofErr w:type="spellStart"/>
            <w:r w:rsidRPr="006B4AE6">
              <w:rPr>
                <w:spacing w:val="1"/>
                <w:lang w:eastAsia="en-US"/>
              </w:rPr>
              <w:t>з</w:t>
            </w:r>
            <w:r w:rsidRPr="006B4AE6">
              <w:rPr>
                <w:lang w:eastAsia="en-US"/>
              </w:rPr>
              <w:t>г</w:t>
            </w:r>
            <w:r w:rsidRPr="006B4AE6">
              <w:rPr>
                <w:spacing w:val="1"/>
                <w:lang w:eastAsia="en-US"/>
              </w:rPr>
              <w:t>і</w:t>
            </w:r>
            <w:r w:rsidRPr="006B4AE6">
              <w:rPr>
                <w:spacing w:val="-1"/>
                <w:lang w:eastAsia="en-US"/>
              </w:rPr>
              <w:t>д</w:t>
            </w:r>
            <w:r w:rsidRPr="006B4AE6">
              <w:rPr>
                <w:lang w:eastAsia="en-US"/>
              </w:rPr>
              <w:t>но</w:t>
            </w:r>
            <w:proofErr w:type="spellEnd"/>
            <w:r w:rsidRPr="006B4AE6">
              <w:rPr>
                <w:lang w:eastAsia="en-US"/>
              </w:rPr>
              <w:t xml:space="preserve"> з КАТ</w:t>
            </w:r>
            <w:r>
              <w:rPr>
                <w:lang w:val="uk-UA" w:eastAsia="en-US"/>
              </w:rPr>
              <w:t>ОТТГ</w:t>
            </w:r>
          </w:p>
        </w:tc>
        <w:tc>
          <w:tcPr>
            <w:tcW w:w="2260" w:type="pct"/>
            <w:gridSpan w:val="2"/>
            <w:tcBorders>
              <w:top w:val="single" w:sz="4" w:space="0" w:color="auto"/>
              <w:left w:val="single" w:sz="4" w:space="0" w:color="auto"/>
              <w:bottom w:val="single" w:sz="4" w:space="0" w:color="auto"/>
              <w:right w:val="single" w:sz="4" w:space="0" w:color="auto"/>
            </w:tcBorders>
          </w:tcPr>
          <w:p w:rsidR="00727579" w:rsidRPr="006B4AE6" w:rsidRDefault="00727579" w:rsidP="00727579">
            <w:pPr>
              <w:ind w:right="-23"/>
              <w:rPr>
                <w:lang w:val="uk-UA" w:eastAsia="en-US"/>
              </w:rPr>
            </w:pPr>
            <w:proofErr w:type="spellStart"/>
            <w:r w:rsidRPr="006B4AE6">
              <w:rPr>
                <w:lang w:eastAsia="en-US"/>
              </w:rPr>
              <w:t>Н</w:t>
            </w:r>
            <w:r w:rsidRPr="006B4AE6">
              <w:rPr>
                <w:spacing w:val="-1"/>
                <w:lang w:eastAsia="en-US"/>
              </w:rPr>
              <w:t>а</w:t>
            </w:r>
            <w:r w:rsidRPr="006B4AE6">
              <w:rPr>
                <w:lang w:eastAsia="en-US"/>
              </w:rPr>
              <w:t>йм</w:t>
            </w:r>
            <w:r w:rsidRPr="006B4AE6">
              <w:rPr>
                <w:spacing w:val="-1"/>
                <w:lang w:eastAsia="en-US"/>
              </w:rPr>
              <w:t>е</w:t>
            </w:r>
            <w:r w:rsidRPr="006B4AE6">
              <w:rPr>
                <w:spacing w:val="3"/>
                <w:lang w:eastAsia="en-US"/>
              </w:rPr>
              <w:t>н</w:t>
            </w:r>
            <w:r w:rsidRPr="006B4AE6">
              <w:rPr>
                <w:spacing w:val="-4"/>
                <w:lang w:eastAsia="en-US"/>
              </w:rPr>
              <w:t>у</w:t>
            </w:r>
            <w:r w:rsidRPr="006B4AE6">
              <w:rPr>
                <w:spacing w:val="1"/>
                <w:lang w:eastAsia="en-US"/>
              </w:rPr>
              <w:t>в</w:t>
            </w:r>
            <w:r w:rsidRPr="006B4AE6">
              <w:rPr>
                <w:lang w:eastAsia="en-US"/>
              </w:rPr>
              <w:t>ан</w:t>
            </w:r>
            <w:r w:rsidRPr="006B4AE6">
              <w:rPr>
                <w:spacing w:val="1"/>
                <w:lang w:eastAsia="en-US"/>
              </w:rPr>
              <w:t>н</w:t>
            </w:r>
            <w:r w:rsidRPr="006B4AE6">
              <w:rPr>
                <w:lang w:eastAsia="en-US"/>
              </w:rPr>
              <w:t>я</w:t>
            </w:r>
            <w:proofErr w:type="spellEnd"/>
            <w:r w:rsidRPr="006B4AE6">
              <w:rPr>
                <w:lang w:eastAsia="en-US"/>
              </w:rPr>
              <w:t xml:space="preserve"> </w:t>
            </w:r>
            <w:proofErr w:type="spellStart"/>
            <w:r w:rsidRPr="006B4AE6">
              <w:rPr>
                <w:lang w:eastAsia="en-US"/>
              </w:rPr>
              <w:t>ад</w:t>
            </w:r>
            <w:r w:rsidRPr="006B4AE6">
              <w:rPr>
                <w:spacing w:val="-1"/>
                <w:lang w:eastAsia="en-US"/>
              </w:rPr>
              <w:t>м</w:t>
            </w:r>
            <w:r w:rsidRPr="006B4AE6">
              <w:rPr>
                <w:lang w:eastAsia="en-US"/>
              </w:rPr>
              <w:t>і</w:t>
            </w:r>
            <w:r w:rsidRPr="006B4AE6">
              <w:rPr>
                <w:spacing w:val="1"/>
                <w:lang w:eastAsia="en-US"/>
              </w:rPr>
              <w:t>н</w:t>
            </w:r>
            <w:r w:rsidRPr="006B4AE6">
              <w:rPr>
                <w:lang w:eastAsia="en-US"/>
              </w:rPr>
              <w:t>істрат</w:t>
            </w:r>
            <w:r w:rsidRPr="006B4AE6">
              <w:rPr>
                <w:spacing w:val="1"/>
                <w:lang w:eastAsia="en-US"/>
              </w:rPr>
              <w:t>и</w:t>
            </w:r>
            <w:r w:rsidRPr="006B4AE6">
              <w:rPr>
                <w:lang w:eastAsia="en-US"/>
              </w:rPr>
              <w:t>вно-тери</w:t>
            </w:r>
            <w:r w:rsidRPr="006B4AE6">
              <w:rPr>
                <w:spacing w:val="1"/>
                <w:lang w:eastAsia="en-US"/>
              </w:rPr>
              <w:t>т</w:t>
            </w:r>
            <w:r w:rsidRPr="006B4AE6">
              <w:rPr>
                <w:lang w:eastAsia="en-US"/>
              </w:rPr>
              <w:t>оріал</w:t>
            </w:r>
            <w:r w:rsidRPr="006B4AE6">
              <w:rPr>
                <w:spacing w:val="-1"/>
                <w:lang w:eastAsia="en-US"/>
              </w:rPr>
              <w:t>ь</w:t>
            </w:r>
            <w:r w:rsidRPr="006B4AE6">
              <w:rPr>
                <w:lang w:eastAsia="en-US"/>
              </w:rPr>
              <w:t>ної</w:t>
            </w:r>
            <w:proofErr w:type="spellEnd"/>
            <w:r w:rsidRPr="006B4AE6">
              <w:rPr>
                <w:lang w:eastAsia="en-US"/>
              </w:rPr>
              <w:t xml:space="preserve"> </w:t>
            </w:r>
            <w:proofErr w:type="spellStart"/>
            <w:r w:rsidRPr="006B4AE6">
              <w:rPr>
                <w:lang w:eastAsia="en-US"/>
              </w:rPr>
              <w:t>одини</w:t>
            </w:r>
            <w:r w:rsidRPr="006B4AE6">
              <w:rPr>
                <w:spacing w:val="1"/>
                <w:lang w:eastAsia="en-US"/>
              </w:rPr>
              <w:t>ц</w:t>
            </w:r>
            <w:r w:rsidRPr="006B4AE6">
              <w:rPr>
                <w:lang w:eastAsia="en-US"/>
              </w:rPr>
              <w:t>і</w:t>
            </w:r>
            <w:proofErr w:type="spellEnd"/>
            <w:r w:rsidRPr="006B4AE6">
              <w:rPr>
                <w:lang w:eastAsia="en-US"/>
              </w:rPr>
              <w:t xml:space="preserve"> </w:t>
            </w:r>
            <w:proofErr w:type="spellStart"/>
            <w:r w:rsidRPr="006B4AE6">
              <w:rPr>
                <w:spacing w:val="-1"/>
                <w:lang w:eastAsia="en-US"/>
              </w:rPr>
              <w:t>а</w:t>
            </w:r>
            <w:r w:rsidRPr="006B4AE6">
              <w:rPr>
                <w:lang w:eastAsia="en-US"/>
              </w:rPr>
              <w:t>бо</w:t>
            </w:r>
            <w:proofErr w:type="spellEnd"/>
            <w:r w:rsidRPr="006B4AE6">
              <w:rPr>
                <w:lang w:eastAsia="en-US"/>
              </w:rPr>
              <w:t xml:space="preserve"> </w:t>
            </w:r>
            <w:proofErr w:type="spellStart"/>
            <w:r w:rsidRPr="006B4AE6">
              <w:rPr>
                <w:spacing w:val="1"/>
                <w:lang w:eastAsia="en-US"/>
              </w:rPr>
              <w:t>н</w:t>
            </w:r>
            <w:r w:rsidRPr="006B4AE6">
              <w:rPr>
                <w:lang w:eastAsia="en-US"/>
              </w:rPr>
              <w:t>а</w:t>
            </w:r>
            <w:r w:rsidRPr="006B4AE6">
              <w:rPr>
                <w:spacing w:val="-1"/>
                <w:lang w:eastAsia="en-US"/>
              </w:rPr>
              <w:t>се</w:t>
            </w:r>
            <w:r w:rsidRPr="006B4AE6">
              <w:rPr>
                <w:lang w:eastAsia="en-US"/>
              </w:rPr>
              <w:t>л</w:t>
            </w:r>
            <w:r w:rsidRPr="006B4AE6">
              <w:rPr>
                <w:spacing w:val="-1"/>
                <w:lang w:eastAsia="en-US"/>
              </w:rPr>
              <w:t>е</w:t>
            </w:r>
            <w:r w:rsidRPr="006B4AE6">
              <w:rPr>
                <w:lang w:eastAsia="en-US"/>
              </w:rPr>
              <w:t>ного</w:t>
            </w:r>
            <w:proofErr w:type="spellEnd"/>
            <w:r w:rsidRPr="006B4AE6">
              <w:rPr>
                <w:lang w:eastAsia="en-US"/>
              </w:rPr>
              <w:t xml:space="preserve"> </w:t>
            </w:r>
            <w:r w:rsidRPr="006B4AE6">
              <w:rPr>
                <w:spacing w:val="3"/>
                <w:lang w:eastAsia="en-US"/>
              </w:rPr>
              <w:t>п</w:t>
            </w:r>
            <w:r w:rsidRPr="006B4AE6">
              <w:rPr>
                <w:spacing w:val="-4"/>
                <w:lang w:eastAsia="en-US"/>
              </w:rPr>
              <w:t>у</w:t>
            </w:r>
            <w:r w:rsidRPr="006B4AE6">
              <w:rPr>
                <w:lang w:eastAsia="en-US"/>
              </w:rPr>
              <w:t>н</w:t>
            </w:r>
            <w:r w:rsidRPr="006B4AE6">
              <w:rPr>
                <w:spacing w:val="1"/>
                <w:lang w:eastAsia="en-US"/>
              </w:rPr>
              <w:t>к</w:t>
            </w:r>
            <w:r w:rsidRPr="006B4AE6">
              <w:rPr>
                <w:spacing w:val="3"/>
                <w:lang w:eastAsia="en-US"/>
              </w:rPr>
              <w:t>т</w:t>
            </w:r>
            <w:r w:rsidRPr="006B4AE6">
              <w:rPr>
                <w:spacing w:val="-3"/>
                <w:lang w:eastAsia="en-US"/>
              </w:rPr>
              <w:t>у</w:t>
            </w:r>
            <w:r w:rsidRPr="006B4AE6">
              <w:rPr>
                <w:lang w:eastAsia="en-US"/>
              </w:rPr>
              <w:t xml:space="preserve">, </w:t>
            </w:r>
            <w:proofErr w:type="spellStart"/>
            <w:r w:rsidRPr="006B4AE6">
              <w:rPr>
                <w:spacing w:val="-1"/>
                <w:lang w:eastAsia="en-US"/>
              </w:rPr>
              <w:t>а</w:t>
            </w:r>
            <w:r w:rsidRPr="006B4AE6">
              <w:rPr>
                <w:lang w:eastAsia="en-US"/>
              </w:rPr>
              <w:t>бо</w:t>
            </w:r>
            <w:proofErr w:type="spellEnd"/>
            <w:r w:rsidRPr="006B4AE6">
              <w:rPr>
                <w:lang w:eastAsia="en-US"/>
              </w:rPr>
              <w:t xml:space="preserve"> </w:t>
            </w:r>
            <w:proofErr w:type="spellStart"/>
            <w:r w:rsidRPr="006B4AE6">
              <w:rPr>
                <w:spacing w:val="1"/>
                <w:lang w:eastAsia="en-US"/>
              </w:rPr>
              <w:t>т</w:t>
            </w:r>
            <w:r w:rsidRPr="006B4AE6">
              <w:rPr>
                <w:lang w:eastAsia="en-US"/>
              </w:rPr>
              <w:t>еритор</w:t>
            </w:r>
            <w:r w:rsidRPr="006B4AE6">
              <w:rPr>
                <w:spacing w:val="1"/>
                <w:lang w:eastAsia="en-US"/>
              </w:rPr>
              <w:t>і</w:t>
            </w:r>
            <w:r w:rsidRPr="006B4AE6">
              <w:rPr>
                <w:lang w:eastAsia="en-US"/>
              </w:rPr>
              <w:t>ї</w:t>
            </w:r>
            <w:proofErr w:type="spellEnd"/>
            <w:r w:rsidRPr="006B4AE6">
              <w:rPr>
                <w:lang w:eastAsia="en-US"/>
              </w:rPr>
              <w:t xml:space="preserve"> </w:t>
            </w:r>
            <w:proofErr w:type="spellStart"/>
            <w:r w:rsidRPr="006B4AE6">
              <w:rPr>
                <w:lang w:eastAsia="en-US"/>
              </w:rPr>
              <w:t>об’є</w:t>
            </w:r>
            <w:r w:rsidRPr="006B4AE6">
              <w:rPr>
                <w:spacing w:val="-2"/>
                <w:lang w:eastAsia="en-US"/>
              </w:rPr>
              <w:t>д</w:t>
            </w:r>
            <w:r w:rsidRPr="006B4AE6">
              <w:rPr>
                <w:spacing w:val="1"/>
                <w:lang w:eastAsia="en-US"/>
              </w:rPr>
              <w:t>н</w:t>
            </w:r>
            <w:r w:rsidRPr="006B4AE6">
              <w:rPr>
                <w:lang w:eastAsia="en-US"/>
              </w:rPr>
              <w:t>аної</w:t>
            </w:r>
            <w:proofErr w:type="spellEnd"/>
            <w:r w:rsidRPr="006B4AE6">
              <w:rPr>
                <w:lang w:eastAsia="en-US"/>
              </w:rPr>
              <w:t xml:space="preserve"> </w:t>
            </w:r>
            <w:proofErr w:type="spellStart"/>
            <w:r w:rsidRPr="006B4AE6">
              <w:rPr>
                <w:spacing w:val="1"/>
                <w:lang w:eastAsia="en-US"/>
              </w:rPr>
              <w:t>т</w:t>
            </w:r>
            <w:r w:rsidRPr="006B4AE6">
              <w:rPr>
                <w:spacing w:val="-3"/>
                <w:lang w:eastAsia="en-US"/>
              </w:rPr>
              <w:t>е</w:t>
            </w:r>
            <w:r w:rsidRPr="006B4AE6">
              <w:rPr>
                <w:lang w:eastAsia="en-US"/>
              </w:rPr>
              <w:t>ри</w:t>
            </w:r>
            <w:r w:rsidRPr="006B4AE6">
              <w:rPr>
                <w:spacing w:val="1"/>
                <w:lang w:eastAsia="en-US"/>
              </w:rPr>
              <w:t>т</w:t>
            </w:r>
            <w:r w:rsidRPr="006B4AE6">
              <w:rPr>
                <w:lang w:eastAsia="en-US"/>
              </w:rPr>
              <w:t>оріал</w:t>
            </w:r>
            <w:r w:rsidRPr="006B4AE6">
              <w:rPr>
                <w:spacing w:val="-1"/>
                <w:lang w:eastAsia="en-US"/>
              </w:rPr>
              <w:t>ь</w:t>
            </w:r>
            <w:r w:rsidRPr="006B4AE6">
              <w:rPr>
                <w:lang w:eastAsia="en-US"/>
              </w:rPr>
              <w:t>ної</w:t>
            </w:r>
            <w:proofErr w:type="spellEnd"/>
            <w:r w:rsidRPr="006B4AE6">
              <w:rPr>
                <w:lang w:eastAsia="en-US"/>
              </w:rPr>
              <w:t xml:space="preserve"> </w:t>
            </w:r>
            <w:proofErr w:type="spellStart"/>
            <w:r w:rsidRPr="006B4AE6">
              <w:rPr>
                <w:lang w:eastAsia="en-US"/>
              </w:rPr>
              <w:t>гром</w:t>
            </w:r>
            <w:r w:rsidRPr="006B4AE6">
              <w:rPr>
                <w:spacing w:val="-1"/>
                <w:lang w:eastAsia="en-US"/>
              </w:rPr>
              <w:t>а</w:t>
            </w:r>
            <w:r w:rsidRPr="006B4AE6">
              <w:rPr>
                <w:lang w:eastAsia="en-US"/>
              </w:rPr>
              <w:t>ди</w:t>
            </w:r>
            <w:proofErr w:type="spellEnd"/>
          </w:p>
        </w:tc>
      </w:tr>
      <w:tr w:rsidR="00727579" w:rsidRPr="00834C4F" w:rsidTr="00727579">
        <w:trPr>
          <w:trHeight w:val="330"/>
        </w:trPr>
        <w:tc>
          <w:tcPr>
            <w:tcW w:w="930" w:type="pct"/>
            <w:tcBorders>
              <w:top w:val="single" w:sz="4" w:space="0" w:color="auto"/>
              <w:left w:val="single" w:sz="4" w:space="0" w:color="auto"/>
              <w:bottom w:val="single" w:sz="4" w:space="0" w:color="auto"/>
              <w:right w:val="single" w:sz="4" w:space="0" w:color="auto"/>
            </w:tcBorders>
          </w:tcPr>
          <w:p w:rsidR="00727579" w:rsidRPr="006B4AE6" w:rsidRDefault="00727579" w:rsidP="00727579">
            <w:pPr>
              <w:rPr>
                <w:color w:val="000000"/>
                <w:sz w:val="20"/>
                <w:szCs w:val="20"/>
                <w:lang w:eastAsia="ru-UA"/>
              </w:rPr>
            </w:pPr>
            <w:r>
              <w:rPr>
                <w:color w:val="000000"/>
                <w:sz w:val="20"/>
                <w:szCs w:val="20"/>
              </w:rPr>
              <w:t>UA59000000000057109</w:t>
            </w:r>
          </w:p>
        </w:tc>
        <w:tc>
          <w:tcPr>
            <w:tcW w:w="866" w:type="pct"/>
            <w:tcBorders>
              <w:top w:val="single" w:sz="4" w:space="0" w:color="auto"/>
              <w:left w:val="single" w:sz="4" w:space="0" w:color="auto"/>
              <w:bottom w:val="single" w:sz="4" w:space="0" w:color="auto"/>
              <w:right w:val="single" w:sz="4" w:space="0" w:color="auto"/>
            </w:tcBorders>
          </w:tcPr>
          <w:p w:rsidR="00727579" w:rsidRPr="006B4AE6" w:rsidRDefault="00727579" w:rsidP="00727579">
            <w:pPr>
              <w:rPr>
                <w:color w:val="000000"/>
                <w:sz w:val="20"/>
                <w:szCs w:val="20"/>
                <w:lang w:eastAsia="ru-UA"/>
              </w:rPr>
            </w:pPr>
            <w:r>
              <w:rPr>
                <w:color w:val="000000"/>
                <w:sz w:val="20"/>
                <w:szCs w:val="20"/>
              </w:rPr>
              <w:t>UA59100000000036457</w:t>
            </w:r>
          </w:p>
        </w:tc>
        <w:tc>
          <w:tcPr>
            <w:tcW w:w="944" w:type="pct"/>
            <w:tcBorders>
              <w:top w:val="single" w:sz="4" w:space="0" w:color="auto"/>
              <w:left w:val="single" w:sz="4" w:space="0" w:color="auto"/>
              <w:bottom w:val="single" w:sz="4" w:space="0" w:color="auto"/>
              <w:right w:val="single" w:sz="4" w:space="0" w:color="auto"/>
            </w:tcBorders>
          </w:tcPr>
          <w:p w:rsidR="00727579" w:rsidRPr="006B4AE6" w:rsidRDefault="00727579" w:rsidP="00727579">
            <w:pPr>
              <w:rPr>
                <w:color w:val="000000"/>
                <w:sz w:val="20"/>
                <w:szCs w:val="20"/>
                <w:lang w:eastAsia="ru-UA"/>
              </w:rPr>
            </w:pPr>
            <w:r>
              <w:rPr>
                <w:color w:val="000000"/>
                <w:sz w:val="20"/>
                <w:szCs w:val="20"/>
              </w:rPr>
              <w:t>UA59100190000010734</w:t>
            </w:r>
          </w:p>
        </w:tc>
        <w:tc>
          <w:tcPr>
            <w:tcW w:w="2260" w:type="pct"/>
            <w:gridSpan w:val="2"/>
            <w:tcBorders>
              <w:top w:val="single" w:sz="4" w:space="0" w:color="auto"/>
              <w:left w:val="single" w:sz="4" w:space="0" w:color="auto"/>
              <w:bottom w:val="single" w:sz="4" w:space="0" w:color="auto"/>
              <w:right w:val="single" w:sz="4" w:space="0" w:color="auto"/>
            </w:tcBorders>
          </w:tcPr>
          <w:p w:rsidR="00727579" w:rsidRPr="006B4AE6" w:rsidRDefault="00727579" w:rsidP="00727579">
            <w:pPr>
              <w:ind w:right="-23"/>
              <w:jc w:val="center"/>
              <w:rPr>
                <w:lang w:val="uk-UA" w:eastAsia="en-US"/>
              </w:rPr>
            </w:pPr>
            <w:r>
              <w:rPr>
                <w:lang w:val="uk-UA" w:eastAsia="en-US"/>
              </w:rPr>
              <w:t>Ямпільська селищна територіальна громада (усі населені пункти)</w:t>
            </w:r>
          </w:p>
        </w:tc>
      </w:tr>
      <w:tr w:rsidR="00BA0657" w:rsidRPr="00834C4F" w:rsidTr="00727579">
        <w:trPr>
          <w:trHeight w:val="1350"/>
        </w:trPr>
        <w:tc>
          <w:tcPr>
            <w:tcW w:w="3622" w:type="pct"/>
            <w:gridSpan w:val="4"/>
            <w:tcBorders>
              <w:top w:val="single" w:sz="4" w:space="0" w:color="auto"/>
              <w:left w:val="single" w:sz="4" w:space="0" w:color="auto"/>
              <w:bottom w:val="single" w:sz="4" w:space="0" w:color="auto"/>
              <w:right w:val="single" w:sz="4" w:space="0" w:color="auto"/>
            </w:tcBorders>
            <w:vAlign w:val="center"/>
          </w:tcPr>
          <w:p w:rsidR="00BA0657" w:rsidRPr="00727579" w:rsidRDefault="00BA0657" w:rsidP="00307138">
            <w:pPr>
              <w:pStyle w:val="afb"/>
              <w:spacing w:before="0"/>
              <w:ind w:firstLine="28"/>
              <w:jc w:val="center"/>
              <w:rPr>
                <w:rFonts w:ascii="Times New Roman" w:hAnsi="Times New Roman"/>
                <w:sz w:val="24"/>
                <w:szCs w:val="24"/>
                <w:lang w:eastAsia="en-US"/>
              </w:rPr>
            </w:pPr>
            <w:r w:rsidRPr="00727579">
              <w:rPr>
                <w:rFonts w:ascii="Times New Roman" w:hAnsi="Times New Roman"/>
                <w:sz w:val="24"/>
                <w:szCs w:val="24"/>
                <w:lang w:eastAsia="en-US"/>
              </w:rPr>
              <w:t>Група платників, категорія/класифікація</w:t>
            </w:r>
            <w:r w:rsidRPr="00727579">
              <w:rPr>
                <w:rFonts w:ascii="Times New Roman" w:hAnsi="Times New Roman"/>
                <w:sz w:val="24"/>
                <w:szCs w:val="24"/>
                <w:lang w:eastAsia="en-US"/>
              </w:rPr>
              <w:br/>
              <w:t>будівель та споруд</w:t>
            </w:r>
          </w:p>
        </w:tc>
        <w:tc>
          <w:tcPr>
            <w:tcW w:w="1378" w:type="pct"/>
            <w:tcBorders>
              <w:top w:val="single" w:sz="4" w:space="0" w:color="auto"/>
              <w:left w:val="single" w:sz="4" w:space="0" w:color="auto"/>
              <w:bottom w:val="single" w:sz="4" w:space="0" w:color="auto"/>
              <w:right w:val="single" w:sz="4" w:space="0" w:color="auto"/>
            </w:tcBorders>
            <w:vAlign w:val="center"/>
          </w:tcPr>
          <w:p w:rsidR="00BA0657" w:rsidRPr="00727579" w:rsidRDefault="00BA0657" w:rsidP="00307138">
            <w:pPr>
              <w:pStyle w:val="afb"/>
              <w:spacing w:before="0"/>
              <w:ind w:firstLine="28"/>
              <w:jc w:val="center"/>
              <w:rPr>
                <w:rFonts w:ascii="Times New Roman" w:hAnsi="Times New Roman"/>
                <w:sz w:val="24"/>
                <w:szCs w:val="24"/>
                <w:lang w:eastAsia="en-US"/>
              </w:rPr>
            </w:pPr>
            <w:r w:rsidRPr="00727579">
              <w:rPr>
                <w:rFonts w:ascii="Times New Roman" w:hAnsi="Times New Roman"/>
                <w:sz w:val="24"/>
                <w:szCs w:val="24"/>
                <w:lang w:eastAsia="en-US"/>
              </w:rPr>
              <w:t>Розмір пільги</w:t>
            </w:r>
            <w:r w:rsidRPr="00727579">
              <w:rPr>
                <w:rFonts w:ascii="Times New Roman" w:hAnsi="Times New Roman"/>
                <w:sz w:val="24"/>
                <w:szCs w:val="24"/>
                <w:lang w:eastAsia="en-US"/>
              </w:rPr>
              <w:br/>
              <w:t>(відсотків суми податкового зобов’язання за рік)</w:t>
            </w:r>
          </w:p>
        </w:tc>
      </w:tr>
      <w:tr w:rsidR="00BA0657" w:rsidRPr="00834C4F" w:rsidTr="00727579">
        <w:trPr>
          <w:trHeight w:val="300"/>
        </w:trPr>
        <w:tc>
          <w:tcPr>
            <w:tcW w:w="3622" w:type="pct"/>
            <w:gridSpan w:val="4"/>
            <w:tcBorders>
              <w:top w:val="single" w:sz="4" w:space="0" w:color="auto"/>
              <w:left w:val="single" w:sz="4" w:space="0" w:color="auto"/>
              <w:bottom w:val="single" w:sz="4" w:space="0" w:color="auto"/>
              <w:right w:val="single" w:sz="4" w:space="0" w:color="auto"/>
            </w:tcBorders>
            <w:vAlign w:val="center"/>
          </w:tcPr>
          <w:p w:rsidR="00BA0657" w:rsidRPr="00903BBC" w:rsidRDefault="00BA0657" w:rsidP="00307138">
            <w:pPr>
              <w:pStyle w:val="afb"/>
              <w:spacing w:before="0"/>
              <w:ind w:firstLine="28"/>
              <w:jc w:val="both"/>
              <w:rPr>
                <w:rFonts w:ascii="Times New Roman" w:hAnsi="Times New Roman"/>
                <w:color w:val="FF0000"/>
                <w:sz w:val="24"/>
                <w:szCs w:val="24"/>
                <w:lang w:val="ru-RU" w:eastAsia="en-US"/>
              </w:rPr>
            </w:pPr>
            <w:r w:rsidRPr="00903BBC">
              <w:rPr>
                <w:rFonts w:ascii="Times New Roman" w:hAnsi="Times New Roman"/>
                <w:sz w:val="24"/>
                <w:szCs w:val="24"/>
                <w:lang w:eastAsia="en-US"/>
              </w:rPr>
              <w:t xml:space="preserve">Квартира/квартири, незалежно від їх кількості </w:t>
            </w:r>
            <w:r w:rsidRPr="00903BBC">
              <w:rPr>
                <w:rFonts w:ascii="Times New Roman" w:hAnsi="Times New Roman"/>
                <w:sz w:val="24"/>
                <w:szCs w:val="24"/>
                <w:lang w:val="ru-RU" w:eastAsia="en-US"/>
              </w:rPr>
              <w:t xml:space="preserve">- </w:t>
            </w:r>
            <w:r w:rsidRPr="00903BBC">
              <w:rPr>
                <w:rFonts w:ascii="Times New Roman" w:hAnsi="Times New Roman"/>
                <w:sz w:val="24"/>
                <w:szCs w:val="24"/>
                <w:lang w:eastAsia="en-US"/>
              </w:rPr>
              <w:t xml:space="preserve">на 60 </w:t>
            </w:r>
            <w:proofErr w:type="spellStart"/>
            <w:r w:rsidRPr="00903BBC">
              <w:rPr>
                <w:rFonts w:ascii="Times New Roman" w:hAnsi="Times New Roman"/>
                <w:sz w:val="24"/>
                <w:szCs w:val="24"/>
                <w:lang w:eastAsia="en-US"/>
              </w:rPr>
              <w:t>кв.метрів</w:t>
            </w:r>
            <w:proofErr w:type="spellEnd"/>
          </w:p>
        </w:tc>
        <w:tc>
          <w:tcPr>
            <w:tcW w:w="1378" w:type="pct"/>
            <w:tcBorders>
              <w:top w:val="single" w:sz="4" w:space="0" w:color="auto"/>
              <w:left w:val="single" w:sz="4" w:space="0" w:color="auto"/>
              <w:bottom w:val="single" w:sz="4" w:space="0" w:color="auto"/>
              <w:right w:val="single" w:sz="4" w:space="0" w:color="auto"/>
            </w:tcBorders>
            <w:vAlign w:val="center"/>
          </w:tcPr>
          <w:p w:rsidR="00BA0657" w:rsidRPr="00727579" w:rsidRDefault="00BA0657" w:rsidP="00307138">
            <w:pPr>
              <w:pStyle w:val="afb"/>
              <w:spacing w:before="0"/>
              <w:ind w:firstLine="28"/>
              <w:rPr>
                <w:rFonts w:ascii="Times New Roman" w:hAnsi="Times New Roman"/>
                <w:sz w:val="24"/>
                <w:szCs w:val="24"/>
                <w:lang w:val="ru-RU" w:eastAsia="en-US"/>
              </w:rPr>
            </w:pPr>
            <w:r w:rsidRPr="00727579">
              <w:rPr>
                <w:rFonts w:ascii="Times New Roman" w:hAnsi="Times New Roman"/>
                <w:sz w:val="24"/>
                <w:szCs w:val="24"/>
                <w:lang w:val="ru-RU" w:eastAsia="en-US"/>
              </w:rPr>
              <w:t>100%</w:t>
            </w:r>
          </w:p>
        </w:tc>
      </w:tr>
      <w:tr w:rsidR="00BA0657" w:rsidRPr="00834C4F" w:rsidTr="00727579">
        <w:trPr>
          <w:trHeight w:val="300"/>
        </w:trPr>
        <w:tc>
          <w:tcPr>
            <w:tcW w:w="3622" w:type="pct"/>
            <w:gridSpan w:val="4"/>
            <w:tcBorders>
              <w:top w:val="single" w:sz="4" w:space="0" w:color="auto"/>
              <w:left w:val="single" w:sz="4" w:space="0" w:color="auto"/>
              <w:bottom w:val="single" w:sz="4" w:space="0" w:color="auto"/>
              <w:right w:val="single" w:sz="4" w:space="0" w:color="auto"/>
            </w:tcBorders>
            <w:vAlign w:val="center"/>
          </w:tcPr>
          <w:p w:rsidR="00BA0657" w:rsidRPr="00903BBC" w:rsidRDefault="00BA0657" w:rsidP="00307138">
            <w:pPr>
              <w:pStyle w:val="afb"/>
              <w:spacing w:before="0"/>
              <w:ind w:firstLine="28"/>
              <w:jc w:val="both"/>
              <w:rPr>
                <w:rFonts w:ascii="Times New Roman" w:hAnsi="Times New Roman"/>
                <w:sz w:val="24"/>
                <w:szCs w:val="24"/>
                <w:lang w:eastAsia="en-US"/>
              </w:rPr>
            </w:pPr>
            <w:r w:rsidRPr="00903BBC">
              <w:rPr>
                <w:rFonts w:ascii="Times New Roman" w:hAnsi="Times New Roman"/>
                <w:sz w:val="24"/>
                <w:szCs w:val="24"/>
                <w:lang w:eastAsia="en-US"/>
              </w:rPr>
              <w:t>Житловий будинок/ будинки незалежно від їх кількості</w:t>
            </w:r>
            <w:r w:rsidRPr="00903BBC">
              <w:rPr>
                <w:rFonts w:ascii="Times New Roman" w:hAnsi="Times New Roman"/>
                <w:sz w:val="24"/>
                <w:szCs w:val="24"/>
                <w:lang w:val="ru-RU" w:eastAsia="en-US"/>
              </w:rPr>
              <w:t xml:space="preserve"> -</w:t>
            </w:r>
            <w:r w:rsidRPr="00903BBC">
              <w:rPr>
                <w:rFonts w:ascii="Times New Roman" w:hAnsi="Times New Roman"/>
                <w:sz w:val="24"/>
                <w:szCs w:val="24"/>
                <w:lang w:eastAsia="en-US"/>
              </w:rPr>
              <w:t xml:space="preserve"> на 120 </w:t>
            </w:r>
            <w:proofErr w:type="spellStart"/>
            <w:r w:rsidRPr="00903BBC">
              <w:rPr>
                <w:rFonts w:ascii="Times New Roman" w:hAnsi="Times New Roman"/>
                <w:sz w:val="24"/>
                <w:szCs w:val="24"/>
                <w:lang w:eastAsia="en-US"/>
              </w:rPr>
              <w:t>кв.метрів</w:t>
            </w:r>
            <w:proofErr w:type="spellEnd"/>
          </w:p>
        </w:tc>
        <w:tc>
          <w:tcPr>
            <w:tcW w:w="1378" w:type="pct"/>
            <w:tcBorders>
              <w:top w:val="single" w:sz="4" w:space="0" w:color="auto"/>
              <w:left w:val="single" w:sz="4" w:space="0" w:color="auto"/>
              <w:bottom w:val="single" w:sz="4" w:space="0" w:color="auto"/>
              <w:right w:val="single" w:sz="4" w:space="0" w:color="auto"/>
            </w:tcBorders>
            <w:vAlign w:val="center"/>
          </w:tcPr>
          <w:p w:rsidR="00BA0657" w:rsidRPr="00727579" w:rsidRDefault="00BA0657" w:rsidP="00307138">
            <w:pPr>
              <w:pStyle w:val="afb"/>
              <w:spacing w:before="0"/>
              <w:ind w:firstLine="28"/>
              <w:rPr>
                <w:rFonts w:ascii="Times New Roman" w:hAnsi="Times New Roman"/>
                <w:sz w:val="24"/>
                <w:szCs w:val="24"/>
                <w:lang w:eastAsia="en-US"/>
              </w:rPr>
            </w:pPr>
            <w:r w:rsidRPr="00727579">
              <w:rPr>
                <w:rFonts w:ascii="Times New Roman" w:hAnsi="Times New Roman"/>
                <w:sz w:val="24"/>
                <w:szCs w:val="24"/>
                <w:lang w:eastAsia="en-US"/>
              </w:rPr>
              <w:t>100%</w:t>
            </w:r>
          </w:p>
        </w:tc>
      </w:tr>
      <w:tr w:rsidR="00BA0657" w:rsidRPr="00834C4F" w:rsidTr="00727579">
        <w:trPr>
          <w:trHeight w:val="300"/>
        </w:trPr>
        <w:tc>
          <w:tcPr>
            <w:tcW w:w="3622" w:type="pct"/>
            <w:gridSpan w:val="4"/>
            <w:tcBorders>
              <w:top w:val="single" w:sz="4" w:space="0" w:color="auto"/>
              <w:left w:val="single" w:sz="4" w:space="0" w:color="auto"/>
              <w:bottom w:val="single" w:sz="4" w:space="0" w:color="auto"/>
              <w:right w:val="single" w:sz="4" w:space="0" w:color="auto"/>
            </w:tcBorders>
            <w:vAlign w:val="center"/>
          </w:tcPr>
          <w:p w:rsidR="00BA0657" w:rsidRPr="00903BBC" w:rsidRDefault="00BA0657" w:rsidP="00307138">
            <w:pPr>
              <w:pStyle w:val="afb"/>
              <w:spacing w:before="0"/>
              <w:ind w:firstLine="28"/>
              <w:jc w:val="both"/>
              <w:rPr>
                <w:rFonts w:ascii="Times New Roman" w:hAnsi="Times New Roman"/>
                <w:sz w:val="24"/>
                <w:szCs w:val="24"/>
                <w:lang w:eastAsia="en-US"/>
              </w:rPr>
            </w:pPr>
            <w:r w:rsidRPr="00903BBC">
              <w:rPr>
                <w:rFonts w:ascii="Times New Roman" w:hAnsi="Times New Roman"/>
                <w:sz w:val="24"/>
                <w:szCs w:val="24"/>
                <w:lang w:eastAsia="en-US"/>
              </w:rPr>
              <w:t xml:space="preserve">Різні типи об’єктів житлової нерухомості, </w:t>
            </w:r>
            <w:r w:rsidRPr="00903BBC">
              <w:rPr>
                <w:rFonts w:ascii="Times New Roman" w:hAnsi="Times New Roman"/>
                <w:sz w:val="24"/>
                <w:szCs w:val="24"/>
                <w:lang w:val="ru-RU" w:eastAsia="en-US"/>
              </w:rPr>
              <w:t xml:space="preserve"> </w:t>
            </w:r>
            <w:r w:rsidRPr="00903BBC">
              <w:rPr>
                <w:rFonts w:ascii="Times New Roman" w:hAnsi="Times New Roman"/>
                <w:sz w:val="24"/>
                <w:szCs w:val="24"/>
                <w:lang w:eastAsia="en-US"/>
              </w:rPr>
              <w:t>в тому числі їх часток (у разі одночасного перебування у власності платника податку квартири/квартир та житлового будинку/будинків</w:t>
            </w:r>
            <w:r w:rsidRPr="00903BBC">
              <w:rPr>
                <w:rFonts w:ascii="Times New Roman" w:hAnsi="Times New Roman"/>
                <w:sz w:val="24"/>
                <w:szCs w:val="24"/>
                <w:lang w:val="ru-RU" w:eastAsia="en-US"/>
              </w:rPr>
              <w:t>,</w:t>
            </w:r>
            <w:r w:rsidRPr="00903BBC">
              <w:rPr>
                <w:rFonts w:ascii="Times New Roman" w:hAnsi="Times New Roman"/>
                <w:sz w:val="24"/>
                <w:szCs w:val="24"/>
                <w:lang w:eastAsia="en-US"/>
              </w:rPr>
              <w:t xml:space="preserve"> у тому числі їх часток</w:t>
            </w:r>
            <w:r w:rsidRPr="00903BBC">
              <w:rPr>
                <w:rFonts w:ascii="Times New Roman" w:hAnsi="Times New Roman"/>
                <w:sz w:val="24"/>
                <w:szCs w:val="24"/>
                <w:lang w:val="ru-RU" w:eastAsia="en-US"/>
              </w:rPr>
              <w:t>), -</w:t>
            </w:r>
            <w:r w:rsidRPr="00903BBC">
              <w:rPr>
                <w:rFonts w:ascii="Times New Roman" w:hAnsi="Times New Roman"/>
                <w:sz w:val="24"/>
                <w:szCs w:val="24"/>
                <w:lang w:eastAsia="en-US"/>
              </w:rPr>
              <w:t xml:space="preserve"> на 180 </w:t>
            </w:r>
            <w:proofErr w:type="spellStart"/>
            <w:r w:rsidRPr="00903BBC">
              <w:rPr>
                <w:rFonts w:ascii="Times New Roman" w:hAnsi="Times New Roman"/>
                <w:sz w:val="24"/>
                <w:szCs w:val="24"/>
                <w:lang w:eastAsia="en-US"/>
              </w:rPr>
              <w:t>кв.метрів</w:t>
            </w:r>
            <w:proofErr w:type="spellEnd"/>
          </w:p>
        </w:tc>
        <w:tc>
          <w:tcPr>
            <w:tcW w:w="1378" w:type="pct"/>
            <w:tcBorders>
              <w:top w:val="single" w:sz="4" w:space="0" w:color="auto"/>
              <w:left w:val="single" w:sz="4" w:space="0" w:color="auto"/>
              <w:bottom w:val="single" w:sz="4" w:space="0" w:color="auto"/>
              <w:right w:val="single" w:sz="4" w:space="0" w:color="auto"/>
            </w:tcBorders>
            <w:vAlign w:val="center"/>
          </w:tcPr>
          <w:p w:rsidR="00BA0657" w:rsidRPr="00727579" w:rsidRDefault="00BA0657" w:rsidP="00C34A7F">
            <w:pPr>
              <w:pStyle w:val="afb"/>
              <w:spacing w:line="276" w:lineRule="auto"/>
              <w:ind w:firstLine="28"/>
              <w:rPr>
                <w:rFonts w:ascii="Times New Roman" w:hAnsi="Times New Roman"/>
                <w:sz w:val="24"/>
                <w:szCs w:val="24"/>
                <w:lang w:eastAsia="en-US"/>
              </w:rPr>
            </w:pPr>
            <w:r w:rsidRPr="00727579">
              <w:rPr>
                <w:rFonts w:ascii="Times New Roman" w:hAnsi="Times New Roman"/>
                <w:sz w:val="24"/>
                <w:szCs w:val="24"/>
                <w:lang w:eastAsia="en-US"/>
              </w:rPr>
              <w:t>100%</w:t>
            </w:r>
          </w:p>
        </w:tc>
      </w:tr>
    </w:tbl>
    <w:p w:rsidR="00BA0657" w:rsidRPr="000A06E7" w:rsidRDefault="00BA0657" w:rsidP="00727579">
      <w:pPr>
        <w:jc w:val="both"/>
        <w:rPr>
          <w:color w:val="000000"/>
        </w:rPr>
      </w:pPr>
      <w:r w:rsidRPr="00093987">
        <w:rPr>
          <w:color w:val="000000"/>
          <w:sz w:val="28"/>
          <w:szCs w:val="28"/>
          <w:vertAlign w:val="superscript"/>
        </w:rPr>
        <w:t xml:space="preserve"> </w:t>
      </w:r>
      <w:r w:rsidR="00727579">
        <w:rPr>
          <w:color w:val="000000"/>
          <w:sz w:val="28"/>
          <w:szCs w:val="28"/>
          <w:vertAlign w:val="superscript"/>
        </w:rPr>
        <w:tab/>
      </w:r>
      <w:proofErr w:type="spellStart"/>
      <w:r w:rsidRPr="000A06E7">
        <w:rPr>
          <w:color w:val="000000"/>
        </w:rPr>
        <w:t>Таке</w:t>
      </w:r>
      <w:proofErr w:type="spellEnd"/>
      <w:r w:rsidRPr="000A06E7">
        <w:rPr>
          <w:color w:val="000000"/>
        </w:rPr>
        <w:t xml:space="preserve"> </w:t>
      </w:r>
      <w:proofErr w:type="spellStart"/>
      <w:r w:rsidRPr="000A06E7">
        <w:rPr>
          <w:color w:val="000000"/>
        </w:rPr>
        <w:t>зменшення</w:t>
      </w:r>
      <w:proofErr w:type="spellEnd"/>
      <w:r w:rsidRPr="000A06E7">
        <w:rPr>
          <w:color w:val="000000"/>
        </w:rPr>
        <w:t xml:space="preserve"> </w:t>
      </w:r>
      <w:proofErr w:type="spellStart"/>
      <w:r w:rsidRPr="000A06E7">
        <w:rPr>
          <w:color w:val="000000"/>
        </w:rPr>
        <w:t>нада</w:t>
      </w:r>
      <w:proofErr w:type="spellEnd"/>
      <w:r w:rsidRPr="000A06E7">
        <w:rPr>
          <w:color w:val="000000"/>
          <w:lang w:val="uk-UA"/>
        </w:rPr>
        <w:t>є</w:t>
      </w:r>
      <w:proofErr w:type="spellStart"/>
      <w:r w:rsidRPr="000A06E7">
        <w:rPr>
          <w:color w:val="000000"/>
        </w:rPr>
        <w:t>ться</w:t>
      </w:r>
      <w:proofErr w:type="spellEnd"/>
      <w:r w:rsidRPr="000A06E7">
        <w:rPr>
          <w:color w:val="000000"/>
        </w:rPr>
        <w:t xml:space="preserve"> один раз за </w:t>
      </w:r>
      <w:proofErr w:type="spellStart"/>
      <w:r w:rsidRPr="000A06E7">
        <w:rPr>
          <w:color w:val="000000"/>
        </w:rPr>
        <w:t>кожний</w:t>
      </w:r>
      <w:proofErr w:type="spellEnd"/>
      <w:r w:rsidRPr="000A06E7">
        <w:rPr>
          <w:color w:val="000000"/>
        </w:rPr>
        <w:t xml:space="preserve"> </w:t>
      </w:r>
      <w:proofErr w:type="spellStart"/>
      <w:r w:rsidRPr="000A06E7">
        <w:rPr>
          <w:color w:val="000000"/>
        </w:rPr>
        <w:t>базовий</w:t>
      </w:r>
      <w:proofErr w:type="spellEnd"/>
      <w:r w:rsidRPr="000A06E7">
        <w:rPr>
          <w:color w:val="000000"/>
        </w:rPr>
        <w:t xml:space="preserve"> </w:t>
      </w:r>
      <w:proofErr w:type="spellStart"/>
      <w:r w:rsidRPr="000A06E7">
        <w:rPr>
          <w:color w:val="000000"/>
        </w:rPr>
        <w:t>податковий</w:t>
      </w:r>
      <w:proofErr w:type="spellEnd"/>
      <w:r w:rsidRPr="000A06E7">
        <w:rPr>
          <w:color w:val="000000"/>
        </w:rPr>
        <w:t xml:space="preserve"> (</w:t>
      </w:r>
      <w:proofErr w:type="spellStart"/>
      <w:r w:rsidRPr="000A06E7">
        <w:rPr>
          <w:color w:val="000000"/>
        </w:rPr>
        <w:t>зв</w:t>
      </w:r>
      <w:proofErr w:type="spellEnd"/>
      <w:r w:rsidRPr="000A06E7">
        <w:rPr>
          <w:color w:val="000000"/>
          <w:lang w:val="uk-UA"/>
        </w:rPr>
        <w:t>і</w:t>
      </w:r>
      <w:proofErr w:type="spellStart"/>
      <w:r w:rsidRPr="000A06E7">
        <w:rPr>
          <w:color w:val="000000"/>
        </w:rPr>
        <w:t>тний</w:t>
      </w:r>
      <w:proofErr w:type="spellEnd"/>
      <w:r w:rsidRPr="000A06E7">
        <w:rPr>
          <w:color w:val="000000"/>
        </w:rPr>
        <w:t>) пер</w:t>
      </w:r>
      <w:r w:rsidRPr="000A06E7">
        <w:rPr>
          <w:color w:val="000000"/>
          <w:lang w:val="uk-UA"/>
        </w:rPr>
        <w:t>і</w:t>
      </w:r>
      <w:r w:rsidRPr="000A06E7">
        <w:rPr>
          <w:color w:val="000000"/>
        </w:rPr>
        <w:t>од (р</w:t>
      </w:r>
      <w:r w:rsidRPr="000A06E7">
        <w:rPr>
          <w:color w:val="000000"/>
          <w:lang w:val="uk-UA"/>
        </w:rPr>
        <w:t>і</w:t>
      </w:r>
      <w:r w:rsidRPr="000A06E7">
        <w:rPr>
          <w:color w:val="000000"/>
        </w:rPr>
        <w:t xml:space="preserve">к). </w:t>
      </w:r>
    </w:p>
    <w:p w:rsidR="00BA0657" w:rsidRPr="000A06E7" w:rsidRDefault="00BA0657" w:rsidP="00727579">
      <w:pPr>
        <w:ind w:firstLine="708"/>
        <w:jc w:val="both"/>
        <w:rPr>
          <w:color w:val="000000"/>
        </w:rPr>
      </w:pPr>
      <w:r w:rsidRPr="000A06E7">
        <w:rPr>
          <w:color w:val="000000"/>
        </w:rPr>
        <w:t>В</w:t>
      </w:r>
      <w:r w:rsidRPr="000A06E7">
        <w:rPr>
          <w:color w:val="000000"/>
          <w:lang w:val="uk-UA"/>
        </w:rPr>
        <w:t>і</w:t>
      </w:r>
      <w:proofErr w:type="spellStart"/>
      <w:r w:rsidRPr="000A06E7">
        <w:rPr>
          <w:color w:val="000000"/>
        </w:rPr>
        <w:t>дпов</w:t>
      </w:r>
      <w:proofErr w:type="spellEnd"/>
      <w:r w:rsidRPr="000A06E7">
        <w:rPr>
          <w:color w:val="000000"/>
          <w:lang w:val="uk-UA"/>
        </w:rPr>
        <w:t>і</w:t>
      </w:r>
      <w:r w:rsidRPr="000A06E7">
        <w:rPr>
          <w:color w:val="000000"/>
        </w:rPr>
        <w:t xml:space="preserve">дно до </w:t>
      </w:r>
      <w:proofErr w:type="spellStart"/>
      <w:r w:rsidRPr="000A06E7">
        <w:rPr>
          <w:color w:val="000000"/>
        </w:rPr>
        <w:t>положень</w:t>
      </w:r>
      <w:proofErr w:type="spellEnd"/>
      <w:r w:rsidRPr="000A06E7">
        <w:rPr>
          <w:color w:val="000000"/>
        </w:rPr>
        <w:t xml:space="preserve"> п</w:t>
      </w:r>
      <w:r w:rsidRPr="000A06E7">
        <w:rPr>
          <w:color w:val="000000"/>
          <w:lang w:val="uk-UA"/>
        </w:rPr>
        <w:t>і</w:t>
      </w:r>
      <w:proofErr w:type="spellStart"/>
      <w:r w:rsidRPr="000A06E7">
        <w:rPr>
          <w:color w:val="000000"/>
        </w:rPr>
        <w:t>дпункту</w:t>
      </w:r>
      <w:proofErr w:type="spellEnd"/>
      <w:r w:rsidRPr="000A06E7">
        <w:rPr>
          <w:color w:val="000000"/>
        </w:rPr>
        <w:t xml:space="preserve"> 266.4.3 пункту 266.4 статт1 266 ПКУ п</w:t>
      </w:r>
      <w:r w:rsidRPr="000A06E7">
        <w:rPr>
          <w:color w:val="000000"/>
          <w:lang w:val="uk-UA"/>
        </w:rPr>
        <w:t>і</w:t>
      </w:r>
      <w:proofErr w:type="spellStart"/>
      <w:r w:rsidRPr="000A06E7">
        <w:rPr>
          <w:color w:val="000000"/>
        </w:rPr>
        <w:t>льги</w:t>
      </w:r>
      <w:proofErr w:type="spellEnd"/>
      <w:r w:rsidRPr="000A06E7">
        <w:rPr>
          <w:color w:val="000000"/>
        </w:rPr>
        <w:t xml:space="preserve"> з </w:t>
      </w:r>
      <w:proofErr w:type="spellStart"/>
      <w:r w:rsidRPr="000A06E7">
        <w:rPr>
          <w:color w:val="000000"/>
        </w:rPr>
        <w:t>податку</w:t>
      </w:r>
      <w:proofErr w:type="spellEnd"/>
      <w:r w:rsidRPr="000A06E7">
        <w:rPr>
          <w:color w:val="000000"/>
        </w:rPr>
        <w:t xml:space="preserve"> для ф</w:t>
      </w:r>
      <w:r w:rsidRPr="000A06E7">
        <w:rPr>
          <w:color w:val="000000"/>
          <w:lang w:val="uk-UA"/>
        </w:rPr>
        <w:t>і</w:t>
      </w:r>
      <w:proofErr w:type="spellStart"/>
      <w:r w:rsidRPr="000A06E7">
        <w:rPr>
          <w:color w:val="000000"/>
        </w:rPr>
        <w:t>зичних</w:t>
      </w:r>
      <w:proofErr w:type="spellEnd"/>
      <w:r w:rsidRPr="000A06E7">
        <w:rPr>
          <w:color w:val="000000"/>
        </w:rPr>
        <w:t xml:space="preserve"> ос</w:t>
      </w:r>
      <w:r w:rsidRPr="000A06E7">
        <w:rPr>
          <w:color w:val="000000"/>
          <w:lang w:val="uk-UA"/>
        </w:rPr>
        <w:t>і</w:t>
      </w:r>
      <w:r w:rsidRPr="000A06E7">
        <w:rPr>
          <w:color w:val="000000"/>
        </w:rPr>
        <w:t xml:space="preserve">б не </w:t>
      </w:r>
      <w:proofErr w:type="spellStart"/>
      <w:r w:rsidRPr="000A06E7">
        <w:rPr>
          <w:color w:val="000000"/>
        </w:rPr>
        <w:t>застосовуються</w:t>
      </w:r>
      <w:proofErr w:type="spellEnd"/>
      <w:r w:rsidRPr="000A06E7">
        <w:rPr>
          <w:color w:val="000000"/>
        </w:rPr>
        <w:t xml:space="preserve"> до:</w:t>
      </w:r>
    </w:p>
    <w:p w:rsidR="00BA0657" w:rsidRPr="000A06E7" w:rsidRDefault="00BA0657" w:rsidP="00322D11">
      <w:pPr>
        <w:ind w:firstLine="708"/>
        <w:jc w:val="both"/>
        <w:rPr>
          <w:color w:val="000000"/>
        </w:rPr>
      </w:pPr>
      <w:r w:rsidRPr="000A06E7">
        <w:rPr>
          <w:color w:val="000000"/>
        </w:rPr>
        <w:t>- об</w:t>
      </w:r>
      <w:r w:rsidR="00727579" w:rsidRPr="000A06E7">
        <w:rPr>
          <w:color w:val="000000"/>
          <w:lang w:val="uk-UA"/>
        </w:rPr>
        <w:t>’</w:t>
      </w:r>
      <w:r w:rsidRPr="000A06E7">
        <w:rPr>
          <w:color w:val="000000"/>
          <w:lang w:val="uk-UA"/>
        </w:rPr>
        <w:t>є</w:t>
      </w:r>
      <w:proofErr w:type="spellStart"/>
      <w:r w:rsidRPr="000A06E7">
        <w:rPr>
          <w:color w:val="000000"/>
        </w:rPr>
        <w:t>кта</w:t>
      </w:r>
      <w:proofErr w:type="spellEnd"/>
      <w:r w:rsidRPr="000A06E7">
        <w:rPr>
          <w:color w:val="000000"/>
        </w:rPr>
        <w:t>/об</w:t>
      </w:r>
      <w:r w:rsidRPr="000A06E7">
        <w:rPr>
          <w:color w:val="000000"/>
          <w:lang w:val="uk-UA"/>
        </w:rPr>
        <w:t>є</w:t>
      </w:r>
      <w:proofErr w:type="spellStart"/>
      <w:r w:rsidRPr="000A06E7">
        <w:rPr>
          <w:color w:val="000000"/>
        </w:rPr>
        <w:t>кт</w:t>
      </w:r>
      <w:proofErr w:type="spellEnd"/>
      <w:r w:rsidRPr="000A06E7">
        <w:rPr>
          <w:color w:val="000000"/>
          <w:lang w:val="uk-UA"/>
        </w:rPr>
        <w:t>і</w:t>
      </w:r>
      <w:r w:rsidRPr="000A06E7">
        <w:rPr>
          <w:color w:val="000000"/>
        </w:rPr>
        <w:t xml:space="preserve">в </w:t>
      </w:r>
      <w:proofErr w:type="spellStart"/>
      <w:r w:rsidRPr="000A06E7">
        <w:rPr>
          <w:color w:val="000000"/>
        </w:rPr>
        <w:t>оподаткування</w:t>
      </w:r>
      <w:proofErr w:type="spellEnd"/>
      <w:r w:rsidRPr="000A06E7">
        <w:rPr>
          <w:color w:val="000000"/>
        </w:rPr>
        <w:t xml:space="preserve">, </w:t>
      </w:r>
      <w:proofErr w:type="spellStart"/>
      <w:r w:rsidRPr="000A06E7">
        <w:rPr>
          <w:color w:val="000000"/>
        </w:rPr>
        <w:t>якщо</w:t>
      </w:r>
      <w:proofErr w:type="spellEnd"/>
      <w:r w:rsidRPr="000A06E7">
        <w:rPr>
          <w:color w:val="000000"/>
        </w:rPr>
        <w:t xml:space="preserve"> </w:t>
      </w:r>
      <w:proofErr w:type="spellStart"/>
      <w:r w:rsidRPr="000A06E7">
        <w:rPr>
          <w:color w:val="000000"/>
        </w:rPr>
        <w:t>площа</w:t>
      </w:r>
      <w:proofErr w:type="spellEnd"/>
      <w:r w:rsidRPr="000A06E7">
        <w:rPr>
          <w:color w:val="000000"/>
        </w:rPr>
        <w:t xml:space="preserve"> такого/таких о</w:t>
      </w:r>
      <w:r w:rsidRPr="000A06E7">
        <w:rPr>
          <w:color w:val="000000"/>
          <w:lang w:val="uk-UA"/>
        </w:rPr>
        <w:t>б</w:t>
      </w:r>
      <w:r w:rsidR="00727579" w:rsidRPr="000A06E7">
        <w:rPr>
          <w:color w:val="000000"/>
          <w:lang w:val="uk-UA"/>
        </w:rPr>
        <w:t>’</w:t>
      </w:r>
      <w:r w:rsidRPr="000A06E7">
        <w:rPr>
          <w:color w:val="000000"/>
          <w:lang w:val="uk-UA"/>
        </w:rPr>
        <w:t>є</w:t>
      </w:r>
      <w:proofErr w:type="spellStart"/>
      <w:r w:rsidRPr="000A06E7">
        <w:rPr>
          <w:color w:val="000000"/>
        </w:rPr>
        <w:t>кта</w:t>
      </w:r>
      <w:proofErr w:type="spellEnd"/>
      <w:r w:rsidRPr="000A06E7">
        <w:rPr>
          <w:color w:val="000000"/>
        </w:rPr>
        <w:t>/об</w:t>
      </w:r>
      <w:r w:rsidR="00727579" w:rsidRPr="000A06E7">
        <w:rPr>
          <w:color w:val="000000"/>
          <w:lang w:val="uk-UA"/>
        </w:rPr>
        <w:t>’</w:t>
      </w:r>
      <w:r w:rsidRPr="000A06E7">
        <w:rPr>
          <w:color w:val="000000"/>
          <w:lang w:val="uk-UA"/>
        </w:rPr>
        <w:t>є</w:t>
      </w:r>
      <w:proofErr w:type="spellStart"/>
      <w:r w:rsidRPr="000A06E7">
        <w:rPr>
          <w:color w:val="000000"/>
        </w:rPr>
        <w:t>кт</w:t>
      </w:r>
      <w:proofErr w:type="spellEnd"/>
      <w:r w:rsidRPr="000A06E7">
        <w:rPr>
          <w:color w:val="000000"/>
          <w:lang w:val="uk-UA"/>
        </w:rPr>
        <w:t>і</w:t>
      </w:r>
      <w:r w:rsidRPr="000A06E7">
        <w:rPr>
          <w:color w:val="000000"/>
        </w:rPr>
        <w:t xml:space="preserve">в </w:t>
      </w:r>
      <w:proofErr w:type="spellStart"/>
      <w:r w:rsidRPr="000A06E7">
        <w:rPr>
          <w:color w:val="000000"/>
        </w:rPr>
        <w:t>перевищу</w:t>
      </w:r>
      <w:proofErr w:type="spellEnd"/>
      <w:r w:rsidRPr="000A06E7">
        <w:rPr>
          <w:color w:val="000000"/>
          <w:lang w:val="uk-UA"/>
        </w:rPr>
        <w:t xml:space="preserve">є </w:t>
      </w:r>
      <w:r w:rsidR="00727579" w:rsidRPr="000A06E7">
        <w:rPr>
          <w:color w:val="000000"/>
          <w:lang w:val="uk-UA"/>
        </w:rPr>
        <w:t>п’ятикратний</w:t>
      </w:r>
      <w:r w:rsidRPr="000A06E7">
        <w:rPr>
          <w:color w:val="000000"/>
        </w:rPr>
        <w:t xml:space="preserve"> </w:t>
      </w:r>
      <w:proofErr w:type="spellStart"/>
      <w:r w:rsidRPr="000A06E7">
        <w:rPr>
          <w:color w:val="000000"/>
        </w:rPr>
        <w:t>розм</w:t>
      </w:r>
      <w:proofErr w:type="spellEnd"/>
      <w:r w:rsidRPr="000A06E7">
        <w:rPr>
          <w:color w:val="000000"/>
          <w:lang w:val="uk-UA"/>
        </w:rPr>
        <w:t>і</w:t>
      </w:r>
      <w:r w:rsidRPr="000A06E7">
        <w:rPr>
          <w:color w:val="000000"/>
        </w:rPr>
        <w:t xml:space="preserve">р </w:t>
      </w:r>
      <w:proofErr w:type="spellStart"/>
      <w:r w:rsidRPr="000A06E7">
        <w:rPr>
          <w:color w:val="000000"/>
        </w:rPr>
        <w:t>неоподатковувано</w:t>
      </w:r>
      <w:proofErr w:type="spellEnd"/>
      <w:r w:rsidRPr="000A06E7">
        <w:rPr>
          <w:color w:val="000000"/>
          <w:lang w:val="uk-UA"/>
        </w:rPr>
        <w:t>ї</w:t>
      </w:r>
      <w:r w:rsidRPr="000A06E7">
        <w:rPr>
          <w:color w:val="000000"/>
        </w:rPr>
        <w:t xml:space="preserve"> </w:t>
      </w:r>
      <w:proofErr w:type="spellStart"/>
      <w:r w:rsidRPr="000A06E7">
        <w:rPr>
          <w:color w:val="000000"/>
        </w:rPr>
        <w:t>площ</w:t>
      </w:r>
      <w:proofErr w:type="spellEnd"/>
      <w:r w:rsidRPr="000A06E7">
        <w:rPr>
          <w:color w:val="000000"/>
          <w:lang w:val="uk-UA"/>
        </w:rPr>
        <w:t>і</w:t>
      </w:r>
      <w:r w:rsidRPr="000A06E7">
        <w:rPr>
          <w:color w:val="000000"/>
        </w:rPr>
        <w:t xml:space="preserve">, </w:t>
      </w:r>
      <w:proofErr w:type="spellStart"/>
      <w:r w:rsidRPr="000A06E7">
        <w:rPr>
          <w:color w:val="000000"/>
        </w:rPr>
        <w:t>встановлено</w:t>
      </w:r>
      <w:proofErr w:type="spellEnd"/>
      <w:r w:rsidRPr="000A06E7">
        <w:rPr>
          <w:color w:val="000000"/>
          <w:lang w:val="uk-UA"/>
        </w:rPr>
        <w:t xml:space="preserve">ї </w:t>
      </w:r>
      <w:r w:rsidRPr="000A06E7">
        <w:rPr>
          <w:color w:val="000000"/>
        </w:rPr>
        <w:t>п</w:t>
      </w:r>
      <w:r w:rsidRPr="000A06E7">
        <w:rPr>
          <w:color w:val="000000"/>
          <w:lang w:val="uk-UA"/>
        </w:rPr>
        <w:t>і</w:t>
      </w:r>
      <w:proofErr w:type="spellStart"/>
      <w:r w:rsidRPr="000A06E7">
        <w:rPr>
          <w:color w:val="000000"/>
        </w:rPr>
        <w:t>дпунктом</w:t>
      </w:r>
      <w:proofErr w:type="spellEnd"/>
      <w:r w:rsidRPr="000A06E7">
        <w:rPr>
          <w:color w:val="000000"/>
        </w:rPr>
        <w:t xml:space="preserve"> 266.4.</w:t>
      </w:r>
      <w:r w:rsidRPr="000A06E7">
        <w:rPr>
          <w:color w:val="000000"/>
          <w:lang w:val="uk-UA"/>
        </w:rPr>
        <w:t>1</w:t>
      </w:r>
      <w:r w:rsidRPr="000A06E7">
        <w:rPr>
          <w:color w:val="000000"/>
        </w:rPr>
        <w:t xml:space="preserve"> пункту 266.4 </w:t>
      </w:r>
      <w:proofErr w:type="spellStart"/>
      <w:r w:rsidRPr="000A06E7">
        <w:rPr>
          <w:color w:val="000000"/>
        </w:rPr>
        <w:t>статт</w:t>
      </w:r>
      <w:proofErr w:type="spellEnd"/>
      <w:r w:rsidRPr="000A06E7">
        <w:rPr>
          <w:color w:val="000000"/>
          <w:lang w:val="uk-UA"/>
        </w:rPr>
        <w:t>і</w:t>
      </w:r>
      <w:r w:rsidRPr="000A06E7">
        <w:rPr>
          <w:color w:val="000000"/>
        </w:rPr>
        <w:t xml:space="preserve"> 266 ПКУ;</w:t>
      </w:r>
    </w:p>
    <w:p w:rsidR="00BA0657" w:rsidRPr="000A06E7" w:rsidRDefault="00BA0657" w:rsidP="0000250A">
      <w:pPr>
        <w:ind w:firstLine="708"/>
        <w:jc w:val="both"/>
        <w:rPr>
          <w:color w:val="000000"/>
        </w:rPr>
      </w:pPr>
      <w:r w:rsidRPr="000A06E7">
        <w:rPr>
          <w:color w:val="000000"/>
        </w:rPr>
        <w:t>- об</w:t>
      </w:r>
      <w:r w:rsidR="00727579" w:rsidRPr="000A06E7">
        <w:rPr>
          <w:color w:val="000000"/>
          <w:lang w:val="uk-UA"/>
        </w:rPr>
        <w:t>’</w:t>
      </w:r>
      <w:r w:rsidRPr="000A06E7">
        <w:rPr>
          <w:color w:val="000000"/>
          <w:lang w:val="uk-UA"/>
        </w:rPr>
        <w:t>є</w:t>
      </w:r>
      <w:proofErr w:type="spellStart"/>
      <w:r w:rsidRPr="000A06E7">
        <w:rPr>
          <w:color w:val="000000"/>
        </w:rPr>
        <w:t>кта</w:t>
      </w:r>
      <w:proofErr w:type="spellEnd"/>
      <w:r w:rsidRPr="000A06E7">
        <w:rPr>
          <w:color w:val="000000"/>
        </w:rPr>
        <w:t>/об</w:t>
      </w:r>
      <w:r w:rsidR="00727579" w:rsidRPr="000A06E7">
        <w:rPr>
          <w:color w:val="000000"/>
          <w:lang w:val="uk-UA"/>
        </w:rPr>
        <w:t>’</w:t>
      </w:r>
      <w:r w:rsidRPr="000A06E7">
        <w:rPr>
          <w:color w:val="000000"/>
          <w:lang w:val="uk-UA"/>
        </w:rPr>
        <w:t>є</w:t>
      </w:r>
      <w:proofErr w:type="spellStart"/>
      <w:r w:rsidRPr="000A06E7">
        <w:rPr>
          <w:color w:val="000000"/>
        </w:rPr>
        <w:t>кт</w:t>
      </w:r>
      <w:proofErr w:type="spellEnd"/>
      <w:r w:rsidRPr="000A06E7">
        <w:rPr>
          <w:color w:val="000000"/>
          <w:lang w:val="uk-UA"/>
        </w:rPr>
        <w:t>і</w:t>
      </w:r>
      <w:r w:rsidRPr="000A06E7">
        <w:rPr>
          <w:color w:val="000000"/>
        </w:rPr>
        <w:t xml:space="preserve">в </w:t>
      </w:r>
      <w:proofErr w:type="spellStart"/>
      <w:r w:rsidRPr="000A06E7">
        <w:rPr>
          <w:color w:val="000000"/>
        </w:rPr>
        <w:t>оподаткування</w:t>
      </w:r>
      <w:proofErr w:type="spellEnd"/>
      <w:r w:rsidRPr="000A06E7">
        <w:rPr>
          <w:color w:val="000000"/>
        </w:rPr>
        <w:t xml:space="preserve">, </w:t>
      </w:r>
      <w:proofErr w:type="spellStart"/>
      <w:r w:rsidRPr="000A06E7">
        <w:rPr>
          <w:color w:val="000000"/>
        </w:rPr>
        <w:t>що</w:t>
      </w:r>
      <w:proofErr w:type="spellEnd"/>
      <w:r w:rsidRPr="000A06E7">
        <w:rPr>
          <w:color w:val="000000"/>
        </w:rPr>
        <w:t xml:space="preserve"> </w:t>
      </w:r>
      <w:proofErr w:type="spellStart"/>
      <w:r w:rsidRPr="000A06E7">
        <w:rPr>
          <w:color w:val="000000"/>
        </w:rPr>
        <w:t>використовуються</w:t>
      </w:r>
      <w:proofErr w:type="spellEnd"/>
      <w:r w:rsidRPr="000A06E7">
        <w:rPr>
          <w:color w:val="000000"/>
        </w:rPr>
        <w:t xml:space="preserve"> </w:t>
      </w:r>
      <w:r w:rsidRPr="000A06E7">
        <w:rPr>
          <w:color w:val="000000"/>
          <w:lang w:val="uk-UA"/>
        </w:rPr>
        <w:t>ї</w:t>
      </w:r>
      <w:r w:rsidRPr="000A06E7">
        <w:rPr>
          <w:color w:val="000000"/>
        </w:rPr>
        <w:t xml:space="preserve">х </w:t>
      </w:r>
      <w:proofErr w:type="spellStart"/>
      <w:r w:rsidRPr="000A06E7">
        <w:rPr>
          <w:color w:val="000000"/>
        </w:rPr>
        <w:t>власниками</w:t>
      </w:r>
      <w:proofErr w:type="spellEnd"/>
      <w:r w:rsidRPr="000A06E7">
        <w:rPr>
          <w:color w:val="000000"/>
        </w:rPr>
        <w:t xml:space="preserve"> з метою </w:t>
      </w:r>
      <w:proofErr w:type="spellStart"/>
      <w:r w:rsidRPr="000A06E7">
        <w:rPr>
          <w:color w:val="000000"/>
        </w:rPr>
        <w:t>одержання</w:t>
      </w:r>
      <w:proofErr w:type="spellEnd"/>
      <w:r w:rsidRPr="000A06E7">
        <w:rPr>
          <w:color w:val="000000"/>
        </w:rPr>
        <w:t xml:space="preserve"> доход</w:t>
      </w:r>
      <w:r w:rsidRPr="000A06E7">
        <w:rPr>
          <w:color w:val="000000"/>
          <w:lang w:val="uk-UA"/>
        </w:rPr>
        <w:t>і</w:t>
      </w:r>
      <w:r w:rsidRPr="000A06E7">
        <w:rPr>
          <w:color w:val="000000"/>
        </w:rPr>
        <w:t>в (</w:t>
      </w:r>
      <w:proofErr w:type="spellStart"/>
      <w:r w:rsidRPr="000A06E7">
        <w:rPr>
          <w:color w:val="000000"/>
        </w:rPr>
        <w:t>здаються</w:t>
      </w:r>
      <w:proofErr w:type="spellEnd"/>
      <w:r w:rsidRPr="000A06E7">
        <w:rPr>
          <w:color w:val="000000"/>
        </w:rPr>
        <w:t xml:space="preserve"> в </w:t>
      </w:r>
      <w:proofErr w:type="spellStart"/>
      <w:r w:rsidRPr="000A06E7">
        <w:rPr>
          <w:color w:val="000000"/>
        </w:rPr>
        <w:t>оренду</w:t>
      </w:r>
      <w:proofErr w:type="spellEnd"/>
      <w:r w:rsidRPr="000A06E7">
        <w:rPr>
          <w:color w:val="000000"/>
        </w:rPr>
        <w:t>, л</w:t>
      </w:r>
      <w:r w:rsidRPr="000A06E7">
        <w:rPr>
          <w:color w:val="000000"/>
          <w:lang w:val="uk-UA"/>
        </w:rPr>
        <w:t>і</w:t>
      </w:r>
      <w:proofErr w:type="spellStart"/>
      <w:r w:rsidRPr="000A06E7">
        <w:rPr>
          <w:color w:val="000000"/>
        </w:rPr>
        <w:t>зинг</w:t>
      </w:r>
      <w:proofErr w:type="spellEnd"/>
      <w:r w:rsidRPr="000A06E7">
        <w:rPr>
          <w:color w:val="000000"/>
        </w:rPr>
        <w:t xml:space="preserve">, </w:t>
      </w:r>
      <w:proofErr w:type="spellStart"/>
      <w:r w:rsidRPr="000A06E7">
        <w:rPr>
          <w:color w:val="000000"/>
        </w:rPr>
        <w:t>позичку</w:t>
      </w:r>
      <w:proofErr w:type="spellEnd"/>
      <w:r w:rsidRPr="000A06E7">
        <w:rPr>
          <w:color w:val="000000"/>
        </w:rPr>
        <w:t xml:space="preserve">, </w:t>
      </w:r>
      <w:proofErr w:type="spellStart"/>
      <w:r w:rsidRPr="000A06E7">
        <w:rPr>
          <w:color w:val="000000"/>
        </w:rPr>
        <w:t>використовуються</w:t>
      </w:r>
      <w:proofErr w:type="spellEnd"/>
      <w:r w:rsidRPr="000A06E7">
        <w:rPr>
          <w:color w:val="000000"/>
        </w:rPr>
        <w:t xml:space="preserve"> у п</w:t>
      </w:r>
      <w:r w:rsidRPr="000A06E7">
        <w:rPr>
          <w:color w:val="000000"/>
          <w:lang w:val="uk-UA"/>
        </w:rPr>
        <w:t>і</w:t>
      </w:r>
      <w:proofErr w:type="spellStart"/>
      <w:r w:rsidRPr="000A06E7">
        <w:rPr>
          <w:color w:val="000000"/>
        </w:rPr>
        <w:t>дпри</w:t>
      </w:r>
      <w:proofErr w:type="spellEnd"/>
      <w:r w:rsidRPr="000A06E7">
        <w:rPr>
          <w:color w:val="000000"/>
          <w:lang w:val="uk-UA"/>
        </w:rPr>
        <w:t>є</w:t>
      </w:r>
      <w:proofErr w:type="spellStart"/>
      <w:r w:rsidRPr="000A06E7">
        <w:rPr>
          <w:color w:val="000000"/>
        </w:rPr>
        <w:t>мницьк</w:t>
      </w:r>
      <w:proofErr w:type="spellEnd"/>
      <w:r w:rsidRPr="000A06E7">
        <w:rPr>
          <w:color w:val="000000"/>
          <w:lang w:val="uk-UA"/>
        </w:rPr>
        <w:t>і</w:t>
      </w:r>
      <w:r w:rsidRPr="000A06E7">
        <w:rPr>
          <w:color w:val="000000"/>
        </w:rPr>
        <w:t>й д</w:t>
      </w:r>
      <w:r w:rsidRPr="000A06E7">
        <w:rPr>
          <w:color w:val="000000"/>
          <w:lang w:val="uk-UA"/>
        </w:rPr>
        <w:t>і</w:t>
      </w:r>
      <w:proofErr w:type="spellStart"/>
      <w:r w:rsidRPr="000A06E7">
        <w:rPr>
          <w:color w:val="000000"/>
        </w:rPr>
        <w:t>яльност</w:t>
      </w:r>
      <w:proofErr w:type="spellEnd"/>
      <w:r w:rsidRPr="000A06E7">
        <w:rPr>
          <w:color w:val="000000"/>
          <w:lang w:val="uk-UA"/>
        </w:rPr>
        <w:t>і</w:t>
      </w:r>
      <w:r w:rsidRPr="000A06E7">
        <w:rPr>
          <w:color w:val="000000"/>
        </w:rPr>
        <w:t>).</w:t>
      </w:r>
    </w:p>
    <w:p w:rsidR="00BA0657" w:rsidRPr="000A06E7" w:rsidRDefault="00BA0657" w:rsidP="0000250A">
      <w:pPr>
        <w:ind w:firstLine="708"/>
        <w:rPr>
          <w:color w:val="FF0000"/>
          <w:lang w:val="uk-UA"/>
        </w:rPr>
      </w:pPr>
      <w:bookmarkStart w:id="3" w:name="_GoBack"/>
      <w:bookmarkEnd w:id="3"/>
      <w:proofErr w:type="spellStart"/>
      <w:r w:rsidRPr="000A06E7">
        <w:rPr>
          <w:color w:val="000000"/>
        </w:rPr>
        <w:t>Пільги</w:t>
      </w:r>
      <w:proofErr w:type="spellEnd"/>
      <w:r w:rsidRPr="000A06E7">
        <w:rPr>
          <w:color w:val="000000"/>
        </w:rPr>
        <w:t xml:space="preserve"> </w:t>
      </w:r>
      <w:proofErr w:type="spellStart"/>
      <w:r w:rsidRPr="000A06E7">
        <w:rPr>
          <w:color w:val="000000"/>
        </w:rPr>
        <w:t>визначаються</w:t>
      </w:r>
      <w:proofErr w:type="spellEnd"/>
      <w:r w:rsidRPr="000A06E7">
        <w:rPr>
          <w:color w:val="000000"/>
        </w:rPr>
        <w:t xml:space="preserve"> з </w:t>
      </w:r>
      <w:proofErr w:type="spellStart"/>
      <w:r w:rsidRPr="000A06E7">
        <w:rPr>
          <w:color w:val="000000"/>
        </w:rPr>
        <w:t>урахуванням</w:t>
      </w:r>
      <w:proofErr w:type="spellEnd"/>
      <w:r w:rsidRPr="000A06E7">
        <w:rPr>
          <w:color w:val="000000"/>
        </w:rPr>
        <w:t xml:space="preserve"> норм </w:t>
      </w:r>
      <w:proofErr w:type="spellStart"/>
      <w:r w:rsidRPr="000A06E7">
        <w:rPr>
          <w:color w:val="000000"/>
        </w:rPr>
        <w:t>підпункту</w:t>
      </w:r>
      <w:proofErr w:type="spellEnd"/>
      <w:r w:rsidRPr="000A06E7">
        <w:rPr>
          <w:color w:val="000000"/>
        </w:rPr>
        <w:t xml:space="preserve"> 12.3.7 пункту 12.3 </w:t>
      </w:r>
      <w:proofErr w:type="spellStart"/>
      <w:r w:rsidRPr="000A06E7">
        <w:rPr>
          <w:color w:val="000000"/>
        </w:rPr>
        <w:t>статті</w:t>
      </w:r>
      <w:proofErr w:type="spellEnd"/>
      <w:r w:rsidRPr="000A06E7">
        <w:rPr>
          <w:color w:val="000000"/>
        </w:rPr>
        <w:t xml:space="preserve"> 12, пункту 30.2 </w:t>
      </w:r>
      <w:proofErr w:type="spellStart"/>
      <w:r w:rsidRPr="000A06E7">
        <w:rPr>
          <w:color w:val="000000"/>
        </w:rPr>
        <w:t>статті</w:t>
      </w:r>
      <w:proofErr w:type="spellEnd"/>
      <w:r w:rsidRPr="000A06E7">
        <w:rPr>
          <w:color w:val="000000"/>
        </w:rPr>
        <w:t xml:space="preserve"> 30, пункту 266.4 </w:t>
      </w:r>
      <w:proofErr w:type="spellStart"/>
      <w:r w:rsidRPr="000A06E7">
        <w:rPr>
          <w:color w:val="000000"/>
        </w:rPr>
        <w:t>статті</w:t>
      </w:r>
      <w:proofErr w:type="spellEnd"/>
      <w:r w:rsidRPr="000A06E7">
        <w:rPr>
          <w:color w:val="000000"/>
        </w:rPr>
        <w:t xml:space="preserve"> 266 П</w:t>
      </w:r>
      <w:r w:rsidRPr="000A06E7">
        <w:rPr>
          <w:color w:val="000000"/>
          <w:lang w:val="uk-UA"/>
        </w:rPr>
        <w:t>КУ.</w:t>
      </w:r>
    </w:p>
    <w:p w:rsidR="00BA0657" w:rsidRDefault="00BA0657" w:rsidP="00BA0657">
      <w:pPr>
        <w:rPr>
          <w:sz w:val="28"/>
          <w:szCs w:val="28"/>
          <w:lang w:val="uk-UA"/>
        </w:rPr>
      </w:pPr>
    </w:p>
    <w:p w:rsidR="00BA0657" w:rsidRPr="00834C4F" w:rsidRDefault="00BA0657" w:rsidP="00BA0657">
      <w:pPr>
        <w:rPr>
          <w:sz w:val="28"/>
          <w:szCs w:val="28"/>
          <w:lang w:val="uk-UA"/>
        </w:rPr>
      </w:pPr>
    </w:p>
    <w:p w:rsidR="00BA0657" w:rsidRDefault="00BA0657" w:rsidP="00BA0657">
      <w:pPr>
        <w:rPr>
          <w:b/>
          <w:sz w:val="28"/>
          <w:szCs w:val="28"/>
          <w:lang w:val="uk-UA"/>
        </w:rPr>
      </w:pPr>
      <w:r w:rsidRPr="00CA35C7">
        <w:rPr>
          <w:b/>
          <w:sz w:val="28"/>
          <w:szCs w:val="28"/>
        </w:rPr>
        <w:t> </w:t>
      </w:r>
      <w:r w:rsidRPr="00CA35C7">
        <w:rPr>
          <w:b/>
          <w:sz w:val="28"/>
          <w:szCs w:val="28"/>
          <w:lang w:val="uk-UA"/>
        </w:rPr>
        <w:t xml:space="preserve">Секретар селищної ради                          </w:t>
      </w:r>
      <w:r>
        <w:rPr>
          <w:b/>
          <w:sz w:val="28"/>
          <w:szCs w:val="28"/>
          <w:lang w:val="uk-UA"/>
        </w:rPr>
        <w:t xml:space="preserve">                     </w:t>
      </w:r>
      <w:r w:rsidR="00C34A7F">
        <w:rPr>
          <w:b/>
          <w:sz w:val="28"/>
          <w:szCs w:val="28"/>
          <w:lang w:val="uk-UA"/>
        </w:rPr>
        <w:t>Світлана ЧУДЕСА</w:t>
      </w:r>
    </w:p>
    <w:p w:rsidR="00B85828" w:rsidRPr="00BA0657" w:rsidRDefault="00B85828" w:rsidP="00BA0657"/>
    <w:sectPr w:rsidR="00B85828" w:rsidRPr="00BA0657" w:rsidSect="00B6696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033" w:rsidRDefault="00F04033" w:rsidP="00B66964">
      <w:r>
        <w:separator/>
      </w:r>
    </w:p>
  </w:endnote>
  <w:endnote w:type="continuationSeparator" w:id="0">
    <w:p w:rsidR="00F04033" w:rsidRDefault="00F04033" w:rsidP="00B66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Century Gothic"/>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033" w:rsidRDefault="00F04033" w:rsidP="00B66964">
      <w:r>
        <w:separator/>
      </w:r>
    </w:p>
  </w:footnote>
  <w:footnote w:type="continuationSeparator" w:id="0">
    <w:p w:rsidR="00F04033" w:rsidRDefault="00F04033" w:rsidP="00B66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D11" w:rsidRPr="00B66964" w:rsidRDefault="00322D11">
    <w:pPr>
      <w:pStyle w:val="af5"/>
      <w:jc w:val="center"/>
      <w:rPr>
        <w:lang w:val="uk-UA"/>
      </w:rPr>
    </w:pPr>
    <w:r>
      <w:rPr>
        <w:lang w:val="uk-UA"/>
      </w:rPr>
      <w:t>2</w:t>
    </w:r>
  </w:p>
  <w:p w:rsidR="00322D11" w:rsidRDefault="00322D11">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D11" w:rsidRDefault="00322D11">
    <w:pPr>
      <w:pStyle w:val="af5"/>
      <w:jc w:val="center"/>
    </w:pPr>
  </w:p>
  <w:p w:rsidR="00322D11" w:rsidRDefault="00322D11">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D11" w:rsidRDefault="00322D11">
    <w:pPr>
      <w:pStyle w:val="af5"/>
      <w:jc w:val="center"/>
    </w:pPr>
  </w:p>
  <w:p w:rsidR="00322D11" w:rsidRDefault="00322D11">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 w15:restartNumberingAfterBreak="0">
    <w:nsid w:val="43665589"/>
    <w:multiLevelType w:val="hybridMultilevel"/>
    <w:tmpl w:val="90A8127C"/>
    <w:lvl w:ilvl="0" w:tplc="388816EA">
      <w:numFmt w:val="bullet"/>
      <w:lvlText w:val="-"/>
      <w:lvlJc w:val="left"/>
      <w:pPr>
        <w:ind w:left="4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2E7"/>
    <w:rsid w:val="0000250A"/>
    <w:rsid w:val="00073C2E"/>
    <w:rsid w:val="000779B9"/>
    <w:rsid w:val="000A06E7"/>
    <w:rsid w:val="000A26D5"/>
    <w:rsid w:val="000A5ADB"/>
    <w:rsid w:val="000C039F"/>
    <w:rsid w:val="000C3722"/>
    <w:rsid w:val="000D5376"/>
    <w:rsid w:val="00104CAD"/>
    <w:rsid w:val="00152071"/>
    <w:rsid w:val="0015646A"/>
    <w:rsid w:val="00192FE6"/>
    <w:rsid w:val="001A497E"/>
    <w:rsid w:val="001C1A6F"/>
    <w:rsid w:val="001C5D52"/>
    <w:rsid w:val="001D3ED7"/>
    <w:rsid w:val="001E30B0"/>
    <w:rsid w:val="001F7088"/>
    <w:rsid w:val="002140A1"/>
    <w:rsid w:val="00241057"/>
    <w:rsid w:val="00242233"/>
    <w:rsid w:val="00272800"/>
    <w:rsid w:val="00275100"/>
    <w:rsid w:val="002A2FD9"/>
    <w:rsid w:val="002B21AB"/>
    <w:rsid w:val="00306926"/>
    <w:rsid w:val="00307138"/>
    <w:rsid w:val="00316FF9"/>
    <w:rsid w:val="003176DB"/>
    <w:rsid w:val="00322D11"/>
    <w:rsid w:val="00351A85"/>
    <w:rsid w:val="00357904"/>
    <w:rsid w:val="00375E14"/>
    <w:rsid w:val="003B679E"/>
    <w:rsid w:val="003D4FA4"/>
    <w:rsid w:val="003F5E49"/>
    <w:rsid w:val="0041048F"/>
    <w:rsid w:val="00423D4A"/>
    <w:rsid w:val="00430EE9"/>
    <w:rsid w:val="00431ED8"/>
    <w:rsid w:val="004625F2"/>
    <w:rsid w:val="004C165A"/>
    <w:rsid w:val="004F5F2C"/>
    <w:rsid w:val="00555A4D"/>
    <w:rsid w:val="0056201F"/>
    <w:rsid w:val="00564DE8"/>
    <w:rsid w:val="00580923"/>
    <w:rsid w:val="005827D9"/>
    <w:rsid w:val="00615233"/>
    <w:rsid w:val="00625767"/>
    <w:rsid w:val="00696346"/>
    <w:rsid w:val="00697EBD"/>
    <w:rsid w:val="006A14AA"/>
    <w:rsid w:val="006A3125"/>
    <w:rsid w:val="006A43C6"/>
    <w:rsid w:val="006A7EDF"/>
    <w:rsid w:val="006B4AE6"/>
    <w:rsid w:val="006F3987"/>
    <w:rsid w:val="007138DB"/>
    <w:rsid w:val="00715740"/>
    <w:rsid w:val="00727579"/>
    <w:rsid w:val="0078726E"/>
    <w:rsid w:val="007B6C10"/>
    <w:rsid w:val="007D42E7"/>
    <w:rsid w:val="007E1D8B"/>
    <w:rsid w:val="008004B0"/>
    <w:rsid w:val="00854DCE"/>
    <w:rsid w:val="0085752E"/>
    <w:rsid w:val="00884B81"/>
    <w:rsid w:val="008B1090"/>
    <w:rsid w:val="008F62DB"/>
    <w:rsid w:val="009022AD"/>
    <w:rsid w:val="00903BBC"/>
    <w:rsid w:val="009201D5"/>
    <w:rsid w:val="00920F82"/>
    <w:rsid w:val="00942794"/>
    <w:rsid w:val="00942847"/>
    <w:rsid w:val="009631D3"/>
    <w:rsid w:val="00980C62"/>
    <w:rsid w:val="00985173"/>
    <w:rsid w:val="0099631D"/>
    <w:rsid w:val="009A2A0A"/>
    <w:rsid w:val="009A3D8F"/>
    <w:rsid w:val="009F7B83"/>
    <w:rsid w:val="00A05A15"/>
    <w:rsid w:val="00A25882"/>
    <w:rsid w:val="00A64DE4"/>
    <w:rsid w:val="00A654D4"/>
    <w:rsid w:val="00A77757"/>
    <w:rsid w:val="00A80439"/>
    <w:rsid w:val="00B2092D"/>
    <w:rsid w:val="00B35AF3"/>
    <w:rsid w:val="00B478DE"/>
    <w:rsid w:val="00B5296E"/>
    <w:rsid w:val="00B66964"/>
    <w:rsid w:val="00B85828"/>
    <w:rsid w:val="00BA0657"/>
    <w:rsid w:val="00BF1322"/>
    <w:rsid w:val="00C34A7F"/>
    <w:rsid w:val="00C607E0"/>
    <w:rsid w:val="00CB4F0F"/>
    <w:rsid w:val="00CC3812"/>
    <w:rsid w:val="00CD357C"/>
    <w:rsid w:val="00CE4822"/>
    <w:rsid w:val="00D402F2"/>
    <w:rsid w:val="00D61981"/>
    <w:rsid w:val="00D7134B"/>
    <w:rsid w:val="00DB1A29"/>
    <w:rsid w:val="00DC29AB"/>
    <w:rsid w:val="00E04D9D"/>
    <w:rsid w:val="00E12683"/>
    <w:rsid w:val="00E20DCB"/>
    <w:rsid w:val="00E21FBC"/>
    <w:rsid w:val="00E35116"/>
    <w:rsid w:val="00EB05EA"/>
    <w:rsid w:val="00ED2B9F"/>
    <w:rsid w:val="00EE0411"/>
    <w:rsid w:val="00F04033"/>
    <w:rsid w:val="00F34CFC"/>
    <w:rsid w:val="00F35893"/>
    <w:rsid w:val="00F43E7B"/>
    <w:rsid w:val="00F4738B"/>
    <w:rsid w:val="00F509AA"/>
    <w:rsid w:val="00F738C4"/>
    <w:rsid w:val="00FB0E1F"/>
    <w:rsid w:val="00FB1E36"/>
    <w:rsid w:val="00FB321E"/>
    <w:rsid w:val="00FB3FB2"/>
    <w:rsid w:val="00FC43FE"/>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1DB069E"/>
  <w15:docId w15:val="{F9CB29E9-48BE-4A44-BDE2-614DD0E5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Обычный (веб)"/>
    <w:basedOn w:val="a"/>
    <w:link w:val="ac"/>
    <w:uiPriority w:val="34"/>
    <w:qFormat/>
    <w:rsid w:val="00BA0657"/>
    <w:pPr>
      <w:spacing w:before="100" w:beforeAutospacing="1" w:after="100" w:afterAutospacing="1"/>
    </w:pPr>
    <w:rPr>
      <w:lang w:val="x-none" w:eastAsia="x-none"/>
    </w:rPr>
  </w:style>
  <w:style w:type="character" w:customStyle="1" w:styleId="ac">
    <w:name w:val="Обычный (Интернет)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d">
    <w:name w:val="Strong"/>
    <w:qFormat/>
    <w:rsid w:val="00BA0657"/>
    <w:rPr>
      <w:b/>
      <w:bCs/>
    </w:rPr>
  </w:style>
  <w:style w:type="character" w:styleId="ae">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f">
    <w:name w:val="annotation reference"/>
    <w:uiPriority w:val="99"/>
    <w:unhideWhenUsed/>
    <w:rsid w:val="00BA0657"/>
    <w:rPr>
      <w:sz w:val="16"/>
      <w:szCs w:val="16"/>
    </w:rPr>
  </w:style>
  <w:style w:type="paragraph" w:styleId="af0">
    <w:name w:val="annotation text"/>
    <w:basedOn w:val="a"/>
    <w:link w:val="af1"/>
    <w:uiPriority w:val="99"/>
    <w:unhideWhenUsed/>
    <w:rsid w:val="00BA0657"/>
    <w:pPr>
      <w:spacing w:after="200"/>
    </w:pPr>
    <w:rPr>
      <w:rFonts w:ascii="Calibri" w:eastAsia="Calibri" w:hAnsi="Calibri"/>
      <w:sz w:val="20"/>
      <w:szCs w:val="20"/>
      <w:lang w:val="x-none" w:eastAsia="en-US"/>
    </w:rPr>
  </w:style>
  <w:style w:type="character" w:customStyle="1" w:styleId="af1">
    <w:name w:val="Текст примечания Знак"/>
    <w:basedOn w:val="a0"/>
    <w:link w:val="af0"/>
    <w:uiPriority w:val="99"/>
    <w:rsid w:val="00BA0657"/>
    <w:rPr>
      <w:rFonts w:ascii="Calibri" w:eastAsia="Calibri" w:hAnsi="Calibri" w:cs="Times New Roman"/>
      <w:sz w:val="20"/>
      <w:szCs w:val="20"/>
      <w:lang w:val="x-none"/>
    </w:rPr>
  </w:style>
  <w:style w:type="paragraph" w:styleId="af2">
    <w:name w:val="annotation subject"/>
    <w:basedOn w:val="af0"/>
    <w:next w:val="af0"/>
    <w:link w:val="af3"/>
    <w:uiPriority w:val="99"/>
    <w:unhideWhenUsed/>
    <w:rsid w:val="00BA0657"/>
    <w:rPr>
      <w:b/>
      <w:bCs/>
    </w:rPr>
  </w:style>
  <w:style w:type="character" w:customStyle="1" w:styleId="af3">
    <w:name w:val="Тема примечания Знак"/>
    <w:basedOn w:val="af1"/>
    <w:link w:val="af2"/>
    <w:uiPriority w:val="99"/>
    <w:rsid w:val="00BA0657"/>
    <w:rPr>
      <w:rFonts w:ascii="Calibri" w:eastAsia="Calibri" w:hAnsi="Calibri" w:cs="Times New Roman"/>
      <w:b/>
      <w:bCs/>
      <w:sz w:val="20"/>
      <w:szCs w:val="20"/>
      <w:lang w:val="x-none"/>
    </w:rPr>
  </w:style>
  <w:style w:type="character" w:styleId="af4">
    <w:name w:val="FollowedHyperlink"/>
    <w:uiPriority w:val="99"/>
    <w:unhideWhenUsed/>
    <w:rsid w:val="00BA0657"/>
    <w:rPr>
      <w:color w:val="800080"/>
      <w:u w:val="single"/>
    </w:rPr>
  </w:style>
  <w:style w:type="character" w:customStyle="1" w:styleId="HTML">
    <w:name w:val="Стандартный HTML Знак"/>
    <w:link w:val="HTML0"/>
    <w:uiPriority w:val="99"/>
    <w:rsid w:val="00BA0657"/>
    <w:rPr>
      <w:rFonts w:ascii="Courier New" w:hAnsi="Courier New" w:cs="Courier New"/>
    </w:rPr>
  </w:style>
  <w:style w:type="paragraph" w:styleId="HTML0">
    <w:name w:val="HTML Preformatted"/>
    <w:basedOn w:val="a"/>
    <w:link w:val="HTML"/>
    <w:uiPriority w:val="99"/>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Знак Знак"/>
    <w:link w:val="af5"/>
    <w:locked/>
    <w:rsid w:val="00BA0657"/>
  </w:style>
  <w:style w:type="paragraph" w:styleId="af5">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Знак"/>
    <w:basedOn w:val="a"/>
    <w:link w:val="12"/>
    <w:uiPriority w:val="99"/>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6">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7">
    <w:name w:val="Нижний колонтитул Знак"/>
    <w:link w:val="af8"/>
    <w:uiPriority w:val="99"/>
    <w:locked/>
    <w:rsid w:val="00BA0657"/>
    <w:rPr>
      <w:sz w:val="24"/>
      <w:szCs w:val="24"/>
    </w:rPr>
  </w:style>
  <w:style w:type="paragraph" w:styleId="af8">
    <w:name w:val="footer"/>
    <w:basedOn w:val="a"/>
    <w:link w:val="af7"/>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3">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9">
    <w:name w:val="Заголовок Знак"/>
    <w:aliases w:val="Title of Tables Знак"/>
    <w:link w:val="afa"/>
    <w:locked/>
    <w:rsid w:val="00BA0657"/>
    <w:rPr>
      <w:color w:val="000000"/>
      <w:sz w:val="28"/>
      <w:szCs w:val="29"/>
      <w:shd w:val="clear" w:color="auto" w:fill="FFFFFF"/>
      <w:lang w:val="uk-UA"/>
    </w:rPr>
  </w:style>
  <w:style w:type="paragraph" w:styleId="afa">
    <w:name w:val="Title"/>
    <w:aliases w:val="Title of Tables"/>
    <w:basedOn w:val="a"/>
    <w:link w:val="af9"/>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4">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b">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c">
    <w:name w:val="Основной текст_"/>
    <w:link w:val="15"/>
    <w:locked/>
    <w:rsid w:val="00BA0657"/>
    <w:rPr>
      <w:shd w:val="clear" w:color="auto" w:fill="FFFFFF"/>
    </w:rPr>
  </w:style>
  <w:style w:type="paragraph" w:customStyle="1" w:styleId="15">
    <w:name w:val="Основной текст1"/>
    <w:basedOn w:val="a"/>
    <w:link w:val="afc"/>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6">
    <w:name w:val="Заголовок №1_"/>
    <w:link w:val="17"/>
    <w:locked/>
    <w:rsid w:val="00BA0657"/>
    <w:rPr>
      <w:b/>
      <w:bCs/>
      <w:sz w:val="26"/>
      <w:szCs w:val="26"/>
      <w:shd w:val="clear" w:color="auto" w:fill="FFFFFF"/>
    </w:rPr>
  </w:style>
  <w:style w:type="paragraph" w:customStyle="1" w:styleId="17">
    <w:name w:val="Заголовок №1"/>
    <w:basedOn w:val="a"/>
    <w:link w:val="16"/>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8">
    <w:name w:val="Основной текст с отступом Знак1"/>
    <w:basedOn w:val="a0"/>
    <w:rsid w:val="00BA0657"/>
  </w:style>
  <w:style w:type="character" w:customStyle="1" w:styleId="19">
    <w:name w:val="Основной текст Знак1"/>
    <w:basedOn w:val="a0"/>
    <w:rsid w:val="00BA0657"/>
  </w:style>
  <w:style w:type="character" w:customStyle="1" w:styleId="afd">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e">
    <w:name w:val="No Spacing"/>
    <w:uiPriority w:val="99"/>
    <w:qFormat/>
    <w:rsid w:val="00BA0657"/>
    <w:pPr>
      <w:spacing w:after="0" w:line="240" w:lineRule="auto"/>
    </w:pPr>
    <w:rPr>
      <w:rFonts w:ascii="Calibri" w:eastAsia="Calibri" w:hAnsi="Calibri" w:cs="Times New Roman"/>
      <w:lang w:val="uk-UA"/>
    </w:rPr>
  </w:style>
  <w:style w:type="paragraph" w:customStyle="1" w:styleId="1a">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f">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3"/>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 w:type="paragraph" w:customStyle="1" w:styleId="aff0">
    <w:name w:val="Знак Знак Знак Знак"/>
    <w:basedOn w:val="a"/>
    <w:rsid w:val="001F7088"/>
    <w:rPr>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5369">
      <w:bodyDiv w:val="1"/>
      <w:marLeft w:val="0"/>
      <w:marRight w:val="0"/>
      <w:marTop w:val="0"/>
      <w:marBottom w:val="0"/>
      <w:divBdr>
        <w:top w:val="none" w:sz="0" w:space="0" w:color="auto"/>
        <w:left w:val="none" w:sz="0" w:space="0" w:color="auto"/>
        <w:bottom w:val="none" w:sz="0" w:space="0" w:color="auto"/>
        <w:right w:val="none" w:sz="0" w:space="0" w:color="auto"/>
      </w:divBdr>
    </w:div>
    <w:div w:id="116220954">
      <w:bodyDiv w:val="1"/>
      <w:marLeft w:val="0"/>
      <w:marRight w:val="0"/>
      <w:marTop w:val="0"/>
      <w:marBottom w:val="0"/>
      <w:divBdr>
        <w:top w:val="none" w:sz="0" w:space="0" w:color="auto"/>
        <w:left w:val="none" w:sz="0" w:space="0" w:color="auto"/>
        <w:bottom w:val="none" w:sz="0" w:space="0" w:color="auto"/>
        <w:right w:val="none" w:sz="0" w:space="0" w:color="auto"/>
      </w:divBdr>
    </w:div>
    <w:div w:id="235483089">
      <w:bodyDiv w:val="1"/>
      <w:marLeft w:val="0"/>
      <w:marRight w:val="0"/>
      <w:marTop w:val="0"/>
      <w:marBottom w:val="0"/>
      <w:divBdr>
        <w:top w:val="none" w:sz="0" w:space="0" w:color="auto"/>
        <w:left w:val="none" w:sz="0" w:space="0" w:color="auto"/>
        <w:bottom w:val="none" w:sz="0" w:space="0" w:color="auto"/>
        <w:right w:val="none" w:sz="0" w:space="0" w:color="auto"/>
      </w:divBdr>
    </w:div>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176574498">
      <w:bodyDiv w:val="1"/>
      <w:marLeft w:val="0"/>
      <w:marRight w:val="0"/>
      <w:marTop w:val="0"/>
      <w:marBottom w:val="0"/>
      <w:divBdr>
        <w:top w:val="none" w:sz="0" w:space="0" w:color="auto"/>
        <w:left w:val="none" w:sz="0" w:space="0" w:color="auto"/>
        <w:bottom w:val="none" w:sz="0" w:space="0" w:color="auto"/>
        <w:right w:val="none" w:sz="0" w:space="0" w:color="auto"/>
      </w:divBdr>
    </w:div>
    <w:div w:id="1283729318">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 w:id="210117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7406-F8C1-42E5-A032-6B73BC868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9</Pages>
  <Words>10435</Words>
  <Characters>5948</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home</cp:lastModifiedBy>
  <cp:revision>44</cp:revision>
  <cp:lastPrinted>2021-04-27T12:25:00Z</cp:lastPrinted>
  <dcterms:created xsi:type="dcterms:W3CDTF">2020-01-14T07:16:00Z</dcterms:created>
  <dcterms:modified xsi:type="dcterms:W3CDTF">2021-04-29T05:18:00Z</dcterms:modified>
</cp:coreProperties>
</file>