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183" w:rsidRPr="00654225" w:rsidRDefault="00F93A4C" w:rsidP="00F36183">
      <w:pPr>
        <w:widowControl w:val="0"/>
        <w:tabs>
          <w:tab w:val="left" w:pos="7455"/>
        </w:tabs>
        <w:jc w:val="right"/>
        <w:rPr>
          <w:sz w:val="28"/>
          <w:szCs w:val="28"/>
        </w:rPr>
      </w:pPr>
      <w:r w:rsidRPr="00654225">
        <w:rPr>
          <w:noProof/>
        </w:rPr>
        <w:drawing>
          <wp:anchor distT="0" distB="0" distL="114300" distR="114300" simplePos="0" relativeHeight="251658240" behindDoc="0" locked="0" layoutInCell="1" allowOverlap="1" wp14:anchorId="540D3EF2" wp14:editId="1B34A8B3">
            <wp:simplePos x="0" y="0"/>
            <wp:positionH relativeFrom="margin">
              <wp:posOffset>2632386</wp:posOffset>
            </wp:positionH>
            <wp:positionV relativeFrom="paragraph">
              <wp:posOffset>-3810</wp:posOffset>
            </wp:positionV>
            <wp:extent cx="584200" cy="708660"/>
            <wp:effectExtent l="0" t="0" r="635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flipH="1">
                      <a:off x="0" y="0"/>
                      <a:ext cx="584200" cy="708660"/>
                    </a:xfrm>
                    <a:prstGeom prst="rect">
                      <a:avLst/>
                    </a:prstGeom>
                    <a:noFill/>
                    <a:ln>
                      <a:noFill/>
                    </a:ln>
                  </pic:spPr>
                </pic:pic>
              </a:graphicData>
            </a:graphic>
            <wp14:sizeRelH relativeFrom="page">
              <wp14:pctWidth>0</wp14:pctWidth>
            </wp14:sizeRelH>
            <wp14:sizeRelV relativeFrom="page">
              <wp14:pctHeight>0</wp14:pctHeight>
            </wp14:sizeRelV>
          </wp:anchor>
        </w:drawing>
      </w:r>
      <w:r w:rsidR="00F36183" w:rsidRPr="00654225">
        <w:rPr>
          <w:sz w:val="28"/>
          <w:szCs w:val="28"/>
          <w:lang w:val="uk-UA"/>
        </w:rPr>
        <w:t xml:space="preserve"> </w:t>
      </w:r>
      <w:r w:rsidR="00F36183" w:rsidRPr="00654225">
        <w:t xml:space="preserve">             </w:t>
      </w:r>
      <w:r w:rsidR="00F36183" w:rsidRPr="00654225">
        <w:rPr>
          <w:b/>
          <w:sz w:val="28"/>
          <w:szCs w:val="28"/>
        </w:rPr>
        <w:t>ПРОЄКТ</w:t>
      </w:r>
    </w:p>
    <w:p w:rsidR="00F36183" w:rsidRPr="00654225" w:rsidRDefault="00F36183" w:rsidP="00F36183">
      <w:pPr>
        <w:widowControl w:val="0"/>
        <w:tabs>
          <w:tab w:val="left" w:pos="6894"/>
        </w:tabs>
        <w:ind w:right="-1"/>
        <w:rPr>
          <w:sz w:val="28"/>
          <w:szCs w:val="28"/>
        </w:rPr>
      </w:pPr>
      <w:r w:rsidRPr="00654225">
        <w:rPr>
          <w:b/>
          <w:sz w:val="28"/>
          <w:szCs w:val="28"/>
        </w:rPr>
        <w:t xml:space="preserve"> </w:t>
      </w:r>
      <w:r w:rsidRPr="00654225">
        <w:rPr>
          <w:b/>
          <w:sz w:val="28"/>
          <w:szCs w:val="28"/>
        </w:rPr>
        <w:tab/>
      </w:r>
      <w:r w:rsidRPr="00654225">
        <w:rPr>
          <w:b/>
          <w:sz w:val="28"/>
          <w:szCs w:val="28"/>
        </w:rPr>
        <w:tab/>
      </w:r>
    </w:p>
    <w:p w:rsidR="00F36183" w:rsidRPr="00654225" w:rsidRDefault="00F36183" w:rsidP="00F36183">
      <w:pPr>
        <w:widowControl w:val="0"/>
        <w:ind w:right="-1"/>
        <w:rPr>
          <w:sz w:val="28"/>
          <w:szCs w:val="28"/>
        </w:rPr>
      </w:pPr>
      <w:r w:rsidRPr="00654225">
        <w:rPr>
          <w:b/>
          <w:sz w:val="28"/>
          <w:szCs w:val="28"/>
        </w:rPr>
        <w:tab/>
        <w:t xml:space="preserve">                                                                                                </w:t>
      </w:r>
      <w:r w:rsidRPr="00654225">
        <w:rPr>
          <w:sz w:val="28"/>
          <w:szCs w:val="28"/>
        </w:rPr>
        <w:t xml:space="preserve">                                     </w:t>
      </w:r>
      <w:r w:rsidRPr="00654225">
        <w:rPr>
          <w:sz w:val="28"/>
          <w:szCs w:val="28"/>
        </w:rPr>
        <w:tab/>
      </w:r>
    </w:p>
    <w:p w:rsidR="00F36183" w:rsidRPr="00654225" w:rsidRDefault="00F36183" w:rsidP="00F36183">
      <w:pPr>
        <w:widowControl w:val="0"/>
        <w:ind w:right="-1"/>
      </w:pPr>
    </w:p>
    <w:p w:rsidR="00F36183" w:rsidRPr="00654225" w:rsidRDefault="00F36183" w:rsidP="00F36183">
      <w:pPr>
        <w:pStyle w:val="10"/>
        <w:keepNext w:val="0"/>
        <w:widowControl w:val="0"/>
        <w:spacing w:before="0" w:after="0"/>
        <w:jc w:val="center"/>
        <w:rPr>
          <w:rFonts w:ascii="Times New Roman" w:hAnsi="Times New Roman"/>
          <w:sz w:val="28"/>
          <w:szCs w:val="28"/>
        </w:rPr>
      </w:pPr>
      <w:r w:rsidRPr="00654225">
        <w:rPr>
          <w:rFonts w:ascii="Times New Roman" w:hAnsi="Times New Roman"/>
          <w:sz w:val="28"/>
          <w:szCs w:val="28"/>
        </w:rPr>
        <w:t>ЯМПІЛЬСЬКА СЕЛИЩНА РАДА</w:t>
      </w:r>
    </w:p>
    <w:p w:rsidR="00F36183" w:rsidRPr="00654225" w:rsidRDefault="00F36183" w:rsidP="00F36183">
      <w:pPr>
        <w:pStyle w:val="10"/>
        <w:keepNext w:val="0"/>
        <w:widowControl w:val="0"/>
        <w:spacing w:before="0" w:after="0"/>
        <w:jc w:val="center"/>
        <w:rPr>
          <w:rFonts w:ascii="Times New Roman" w:hAnsi="Times New Roman"/>
          <w:sz w:val="28"/>
          <w:szCs w:val="28"/>
        </w:rPr>
      </w:pPr>
      <w:r w:rsidRPr="00654225">
        <w:rPr>
          <w:rFonts w:ascii="Times New Roman" w:hAnsi="Times New Roman"/>
          <w:sz w:val="28"/>
          <w:szCs w:val="28"/>
        </w:rPr>
        <w:t>ВОСЬМЕ СКЛИКАННЯ</w:t>
      </w:r>
    </w:p>
    <w:p w:rsidR="00F36183" w:rsidRPr="00654225" w:rsidRDefault="00F36183" w:rsidP="00F36183">
      <w:pPr>
        <w:pStyle w:val="2"/>
        <w:keepNext w:val="0"/>
        <w:widowControl w:val="0"/>
        <w:spacing w:before="0"/>
        <w:jc w:val="center"/>
        <w:rPr>
          <w:rFonts w:ascii="Times New Roman" w:hAnsi="Times New Roman"/>
          <w:bCs w:val="0"/>
          <w:i/>
          <w:color w:val="auto"/>
          <w:sz w:val="28"/>
          <w:szCs w:val="28"/>
        </w:rPr>
      </w:pPr>
      <w:r w:rsidRPr="00654225">
        <w:rPr>
          <w:rFonts w:ascii="Times New Roman" w:hAnsi="Times New Roman"/>
          <w:i/>
          <w:color w:val="auto"/>
          <w:sz w:val="28"/>
          <w:szCs w:val="28"/>
          <w:lang w:val="uk-UA"/>
        </w:rPr>
        <w:t>__________</w:t>
      </w:r>
      <w:r w:rsidRPr="00654225">
        <w:rPr>
          <w:rFonts w:ascii="Times New Roman" w:hAnsi="Times New Roman"/>
          <w:iCs/>
          <w:color w:val="auto"/>
          <w:sz w:val="28"/>
          <w:szCs w:val="28"/>
        </w:rPr>
        <w:t>СЕСІЯ</w:t>
      </w:r>
    </w:p>
    <w:p w:rsidR="00F36183" w:rsidRPr="00654225" w:rsidRDefault="00F36183" w:rsidP="00F36183">
      <w:pPr>
        <w:widowControl w:val="0"/>
        <w:jc w:val="center"/>
        <w:rPr>
          <w:sz w:val="28"/>
          <w:szCs w:val="28"/>
        </w:rPr>
      </w:pPr>
    </w:p>
    <w:p w:rsidR="00F36183" w:rsidRPr="00654225" w:rsidRDefault="00F36183" w:rsidP="00F36183">
      <w:pPr>
        <w:pStyle w:val="3"/>
        <w:keepNext w:val="0"/>
        <w:widowControl w:val="0"/>
        <w:spacing w:before="0" w:after="0"/>
        <w:jc w:val="center"/>
        <w:rPr>
          <w:rFonts w:ascii="Times New Roman" w:hAnsi="Times New Roman" w:cs="Times New Roman"/>
          <w:sz w:val="28"/>
          <w:szCs w:val="28"/>
        </w:rPr>
      </w:pPr>
      <w:r w:rsidRPr="00654225">
        <w:rPr>
          <w:rFonts w:ascii="Times New Roman" w:hAnsi="Times New Roman" w:cs="Times New Roman"/>
          <w:sz w:val="28"/>
          <w:szCs w:val="28"/>
        </w:rPr>
        <w:t>РІШЕННЯ</w:t>
      </w:r>
    </w:p>
    <w:p w:rsidR="00F36183" w:rsidRPr="00654225" w:rsidRDefault="00F36183" w:rsidP="00F36183">
      <w:pPr>
        <w:widowControl w:val="0"/>
        <w:ind w:right="-1"/>
      </w:pPr>
    </w:p>
    <w:p w:rsidR="00F36183" w:rsidRPr="00654225" w:rsidRDefault="00F36183" w:rsidP="00F36183">
      <w:pPr>
        <w:widowControl w:val="0"/>
        <w:ind w:right="-382"/>
      </w:pPr>
      <w:r w:rsidRPr="00654225">
        <w:rPr>
          <w:b/>
          <w:sz w:val="28"/>
          <w:szCs w:val="28"/>
        </w:rPr>
        <w:t>_________</w:t>
      </w:r>
      <w:r w:rsidRPr="00654225">
        <w:t xml:space="preserve">                                               Ямпіль</w:t>
      </w:r>
    </w:p>
    <w:p w:rsidR="00F36183" w:rsidRPr="00654225" w:rsidRDefault="00F36183" w:rsidP="00F36183">
      <w:pPr>
        <w:tabs>
          <w:tab w:val="left" w:pos="6630"/>
        </w:tabs>
        <w:rPr>
          <w:b/>
          <w:sz w:val="28"/>
          <w:szCs w:val="28"/>
          <w:lang w:val="uk-UA"/>
        </w:rPr>
      </w:pPr>
    </w:p>
    <w:p w:rsidR="0036667B" w:rsidRPr="00654225" w:rsidRDefault="0036667B" w:rsidP="0032058F">
      <w:pPr>
        <w:ind w:right="5386"/>
        <w:jc w:val="both"/>
        <w:rPr>
          <w:b/>
          <w:sz w:val="28"/>
          <w:szCs w:val="28"/>
          <w:lang w:val="uk-UA"/>
        </w:rPr>
      </w:pPr>
      <w:r w:rsidRPr="00654225">
        <w:rPr>
          <w:b/>
          <w:sz w:val="28"/>
          <w:szCs w:val="28"/>
          <w:lang w:val="uk-UA"/>
        </w:rPr>
        <w:t>Про встановлення ставок та пільг із сплати земельного податку на 202</w:t>
      </w:r>
      <w:r w:rsidR="00F36183" w:rsidRPr="00654225">
        <w:rPr>
          <w:b/>
          <w:sz w:val="28"/>
          <w:szCs w:val="28"/>
          <w:lang w:val="uk-UA"/>
        </w:rPr>
        <w:t>2</w:t>
      </w:r>
      <w:r w:rsidRPr="00654225">
        <w:rPr>
          <w:b/>
          <w:sz w:val="28"/>
          <w:szCs w:val="28"/>
          <w:lang w:val="uk-UA"/>
        </w:rPr>
        <w:t xml:space="preserve"> рік</w:t>
      </w:r>
    </w:p>
    <w:p w:rsidR="0036667B" w:rsidRPr="00654225" w:rsidRDefault="0036667B" w:rsidP="0036667B">
      <w:pPr>
        <w:jc w:val="both"/>
        <w:rPr>
          <w:sz w:val="22"/>
          <w:szCs w:val="22"/>
          <w:lang w:val="uk-UA"/>
        </w:rPr>
      </w:pPr>
    </w:p>
    <w:p w:rsidR="0036667B" w:rsidRPr="00654225" w:rsidRDefault="0036667B" w:rsidP="0036667B">
      <w:pPr>
        <w:jc w:val="both"/>
        <w:rPr>
          <w:sz w:val="28"/>
          <w:szCs w:val="28"/>
          <w:lang w:val="uk-UA"/>
        </w:rPr>
      </w:pPr>
      <w:r w:rsidRPr="00654225">
        <w:rPr>
          <w:lang w:val="uk-UA"/>
        </w:rPr>
        <w:tab/>
      </w:r>
      <w:r w:rsidRPr="00654225">
        <w:rPr>
          <w:sz w:val="28"/>
          <w:szCs w:val="28"/>
          <w:lang w:val="uk-UA"/>
        </w:rPr>
        <w:t>Відповідно до</w:t>
      </w:r>
      <w:r w:rsidR="00A5263C" w:rsidRPr="00654225">
        <w:rPr>
          <w:sz w:val="28"/>
          <w:szCs w:val="28"/>
          <w:lang w:val="uk-UA"/>
        </w:rPr>
        <w:t xml:space="preserve"> </w:t>
      </w:r>
      <w:r w:rsidR="00325F61" w:rsidRPr="00325F61">
        <w:rPr>
          <w:sz w:val="28"/>
          <w:szCs w:val="28"/>
          <w:lang w:val="uk-UA"/>
        </w:rPr>
        <w:t>пункту 10.1 статті 10, пункту 12.4 статті 12</w:t>
      </w:r>
      <w:r w:rsidR="00C70BEC" w:rsidRPr="00654225">
        <w:rPr>
          <w:sz w:val="28"/>
          <w:szCs w:val="28"/>
          <w:lang w:val="uk-UA"/>
        </w:rPr>
        <w:t xml:space="preserve">, </w:t>
      </w:r>
      <w:r w:rsidR="00325F61" w:rsidRPr="00325F61">
        <w:rPr>
          <w:sz w:val="28"/>
          <w:szCs w:val="28"/>
          <w:lang w:val="uk-UA"/>
        </w:rPr>
        <w:t>статт</w:t>
      </w:r>
      <w:r w:rsidR="00325F61">
        <w:rPr>
          <w:sz w:val="28"/>
          <w:szCs w:val="28"/>
          <w:lang w:val="uk-UA"/>
        </w:rPr>
        <w:t>і</w:t>
      </w:r>
      <w:r w:rsidR="00A5263C" w:rsidRPr="00325F61">
        <w:rPr>
          <w:sz w:val="28"/>
          <w:szCs w:val="28"/>
          <w:lang w:val="uk-UA"/>
        </w:rPr>
        <w:t xml:space="preserve"> 274, 277</w:t>
      </w:r>
      <w:r w:rsidR="00A5263C" w:rsidRPr="00654225">
        <w:rPr>
          <w:sz w:val="28"/>
          <w:szCs w:val="28"/>
          <w:lang w:val="uk-UA"/>
        </w:rPr>
        <w:t xml:space="preserve"> Податкового кодексу України, </w:t>
      </w:r>
      <w:r w:rsidRPr="00654225">
        <w:rPr>
          <w:sz w:val="28"/>
          <w:szCs w:val="28"/>
          <w:lang w:val="uk-UA"/>
        </w:rPr>
        <w:t xml:space="preserve">пункту 24 </w:t>
      </w:r>
      <w:r w:rsidR="00F93A4C">
        <w:rPr>
          <w:sz w:val="28"/>
          <w:szCs w:val="28"/>
          <w:lang w:val="uk-UA"/>
        </w:rPr>
        <w:t xml:space="preserve">частини першої </w:t>
      </w:r>
      <w:r w:rsidRPr="00654225">
        <w:rPr>
          <w:sz w:val="28"/>
          <w:szCs w:val="28"/>
          <w:lang w:val="uk-UA"/>
        </w:rPr>
        <w:t xml:space="preserve">статті 26 Закону України </w:t>
      </w:r>
      <w:r w:rsidR="00F36183" w:rsidRPr="00654225">
        <w:rPr>
          <w:sz w:val="28"/>
          <w:szCs w:val="28"/>
          <w:lang w:val="uk-UA"/>
        </w:rPr>
        <w:t>«</w:t>
      </w:r>
      <w:r w:rsidRPr="00654225">
        <w:rPr>
          <w:sz w:val="28"/>
          <w:szCs w:val="28"/>
          <w:lang w:val="uk-UA"/>
        </w:rPr>
        <w:t>Про місцеве самоврядування в Україні</w:t>
      </w:r>
      <w:r w:rsidR="00F36183" w:rsidRPr="00654225">
        <w:rPr>
          <w:sz w:val="28"/>
          <w:szCs w:val="28"/>
          <w:lang w:val="uk-UA"/>
        </w:rPr>
        <w:t>»</w:t>
      </w:r>
      <w:r w:rsidRPr="00654225">
        <w:rPr>
          <w:sz w:val="28"/>
          <w:szCs w:val="28"/>
          <w:lang w:val="uk-UA"/>
        </w:rPr>
        <w:t xml:space="preserve">, </w:t>
      </w:r>
      <w:r w:rsidR="00A5263C" w:rsidRPr="00654225">
        <w:rPr>
          <w:sz w:val="28"/>
          <w:szCs w:val="28"/>
          <w:lang w:val="uk-UA"/>
        </w:rPr>
        <w:t xml:space="preserve">постанови Кабінету Міністрів України від 24.05.2017 № 483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w:t>
      </w:r>
      <w:r w:rsidRPr="00654225">
        <w:rPr>
          <w:sz w:val="28"/>
          <w:szCs w:val="28"/>
          <w:lang w:val="uk-UA"/>
        </w:rPr>
        <w:t xml:space="preserve">Ямпільська селищна рада </w:t>
      </w:r>
    </w:p>
    <w:p w:rsidR="0036667B" w:rsidRPr="00654225" w:rsidRDefault="009436F5" w:rsidP="0036667B">
      <w:pPr>
        <w:tabs>
          <w:tab w:val="left" w:pos="2490"/>
        </w:tabs>
        <w:jc w:val="both"/>
        <w:rPr>
          <w:bCs/>
          <w:sz w:val="28"/>
          <w:szCs w:val="28"/>
          <w:lang w:val="uk-UA"/>
        </w:rPr>
      </w:pPr>
      <w:r w:rsidRPr="00654225">
        <w:rPr>
          <w:bCs/>
          <w:sz w:val="28"/>
          <w:szCs w:val="28"/>
          <w:lang w:val="uk-UA"/>
        </w:rPr>
        <w:t>ВИРІШИЛА:</w:t>
      </w:r>
    </w:p>
    <w:p w:rsidR="0036667B" w:rsidRPr="00654225" w:rsidRDefault="0036667B" w:rsidP="0036667B">
      <w:pPr>
        <w:rPr>
          <w:b/>
          <w:sz w:val="28"/>
          <w:szCs w:val="28"/>
          <w:lang w:val="uk-UA"/>
        </w:rPr>
      </w:pPr>
    </w:p>
    <w:p w:rsidR="0036667B" w:rsidRPr="00654225" w:rsidRDefault="0036667B" w:rsidP="00B9507E">
      <w:pPr>
        <w:ind w:firstLine="708"/>
        <w:jc w:val="both"/>
        <w:rPr>
          <w:sz w:val="28"/>
          <w:szCs w:val="28"/>
          <w:lang w:val="uk-UA"/>
        </w:rPr>
      </w:pPr>
      <w:r w:rsidRPr="00654225">
        <w:rPr>
          <w:sz w:val="28"/>
          <w:szCs w:val="28"/>
          <w:lang w:val="uk-UA"/>
        </w:rPr>
        <w:t xml:space="preserve">1. Установити на території Ямпільської селищної </w:t>
      </w:r>
      <w:r w:rsidR="00B9507E" w:rsidRPr="00654225">
        <w:rPr>
          <w:sz w:val="28"/>
          <w:szCs w:val="28"/>
          <w:lang w:val="uk-UA"/>
        </w:rPr>
        <w:t>територіальної грома</w:t>
      </w:r>
      <w:r w:rsidRPr="00654225">
        <w:rPr>
          <w:sz w:val="28"/>
          <w:szCs w:val="28"/>
          <w:lang w:val="uk-UA"/>
        </w:rPr>
        <w:t>ди :</w:t>
      </w:r>
    </w:p>
    <w:p w:rsidR="0036667B" w:rsidRPr="00654225" w:rsidRDefault="003C444C" w:rsidP="0036667B">
      <w:pPr>
        <w:ind w:left="720"/>
        <w:rPr>
          <w:sz w:val="28"/>
          <w:szCs w:val="28"/>
          <w:lang w:val="uk-UA"/>
        </w:rPr>
      </w:pPr>
      <w:r w:rsidRPr="00654225">
        <w:rPr>
          <w:sz w:val="28"/>
          <w:szCs w:val="28"/>
          <w:lang w:val="uk-UA"/>
        </w:rPr>
        <w:t>1.1.</w:t>
      </w:r>
      <w:r w:rsidR="0036667B" w:rsidRPr="00654225">
        <w:rPr>
          <w:sz w:val="28"/>
          <w:szCs w:val="28"/>
          <w:lang w:val="uk-UA"/>
        </w:rPr>
        <w:t xml:space="preserve"> </w:t>
      </w:r>
      <w:r w:rsidR="00F93A4C">
        <w:rPr>
          <w:sz w:val="28"/>
          <w:szCs w:val="28"/>
          <w:lang w:val="uk-UA"/>
        </w:rPr>
        <w:t>С</w:t>
      </w:r>
      <w:r w:rsidR="0036667B" w:rsidRPr="00654225">
        <w:rPr>
          <w:sz w:val="28"/>
          <w:szCs w:val="28"/>
          <w:lang w:val="uk-UA"/>
        </w:rPr>
        <w:t>тавки земельного податку згідно з додатком 1</w:t>
      </w:r>
      <w:r w:rsidR="00D763B8">
        <w:rPr>
          <w:sz w:val="28"/>
          <w:szCs w:val="28"/>
          <w:lang w:val="uk-UA"/>
        </w:rPr>
        <w:t xml:space="preserve"> та</w:t>
      </w:r>
      <w:r w:rsidR="0036667B" w:rsidRPr="00654225">
        <w:rPr>
          <w:sz w:val="28"/>
          <w:szCs w:val="28"/>
          <w:lang w:val="uk-UA"/>
        </w:rPr>
        <w:t xml:space="preserve"> </w:t>
      </w:r>
      <w:r w:rsidR="0036667B" w:rsidRPr="00D763B8">
        <w:rPr>
          <w:sz w:val="28"/>
          <w:szCs w:val="28"/>
          <w:lang w:val="uk-UA"/>
        </w:rPr>
        <w:t>3</w:t>
      </w:r>
      <w:r w:rsidR="00F93A4C">
        <w:rPr>
          <w:sz w:val="28"/>
          <w:szCs w:val="28"/>
          <w:lang w:val="uk-UA"/>
        </w:rPr>
        <w:t>.</w:t>
      </w:r>
    </w:p>
    <w:p w:rsidR="0036667B" w:rsidRPr="00654225" w:rsidRDefault="003C444C" w:rsidP="003C444C">
      <w:pPr>
        <w:ind w:firstLine="720"/>
        <w:jc w:val="both"/>
        <w:rPr>
          <w:sz w:val="28"/>
          <w:szCs w:val="28"/>
          <w:lang w:val="uk-UA"/>
        </w:rPr>
      </w:pPr>
      <w:r w:rsidRPr="00654225">
        <w:rPr>
          <w:sz w:val="28"/>
          <w:szCs w:val="28"/>
          <w:lang w:val="uk-UA"/>
        </w:rPr>
        <w:t>1.</w:t>
      </w:r>
      <w:r w:rsidR="0036667B" w:rsidRPr="00654225">
        <w:rPr>
          <w:sz w:val="28"/>
          <w:szCs w:val="28"/>
          <w:lang w:val="uk-UA"/>
        </w:rPr>
        <w:t>2</w:t>
      </w:r>
      <w:r w:rsidRPr="00654225">
        <w:rPr>
          <w:sz w:val="28"/>
          <w:szCs w:val="28"/>
          <w:lang w:val="uk-UA"/>
        </w:rPr>
        <w:t>.</w:t>
      </w:r>
      <w:r w:rsidR="0036667B" w:rsidRPr="00654225">
        <w:rPr>
          <w:sz w:val="28"/>
          <w:szCs w:val="28"/>
          <w:lang w:val="uk-UA"/>
        </w:rPr>
        <w:t xml:space="preserve"> </w:t>
      </w:r>
      <w:r w:rsidR="00F93A4C">
        <w:rPr>
          <w:sz w:val="28"/>
          <w:szCs w:val="28"/>
          <w:lang w:val="uk-UA"/>
        </w:rPr>
        <w:t>П</w:t>
      </w:r>
      <w:r w:rsidR="0036667B" w:rsidRPr="00654225">
        <w:rPr>
          <w:sz w:val="28"/>
          <w:szCs w:val="28"/>
          <w:lang w:val="uk-UA"/>
        </w:rPr>
        <w:t>ільги для фізичних та юридичних осіб, надані відповідно до пункту 284.1 статті 284 Податкового кодексу України, за переліком згідно з додатком 2.</w:t>
      </w:r>
    </w:p>
    <w:p w:rsidR="003C444C" w:rsidRPr="00654225" w:rsidRDefault="003C444C" w:rsidP="00200977">
      <w:pPr>
        <w:ind w:firstLine="708"/>
        <w:jc w:val="both"/>
        <w:rPr>
          <w:sz w:val="28"/>
          <w:szCs w:val="28"/>
          <w:lang w:val="ru-UA" w:eastAsia="ru-UA"/>
        </w:rPr>
      </w:pPr>
      <w:r w:rsidRPr="00200977">
        <w:rPr>
          <w:sz w:val="28"/>
          <w:szCs w:val="28"/>
          <w:lang w:val="uk-UA" w:eastAsia="ru-UA"/>
        </w:rPr>
        <w:t xml:space="preserve">2. </w:t>
      </w:r>
      <w:r w:rsidRPr="00200977">
        <w:rPr>
          <w:sz w:val="28"/>
          <w:szCs w:val="28"/>
          <w:lang w:val="ru-UA" w:eastAsia="ru-UA"/>
        </w:rPr>
        <w:t xml:space="preserve">Елементи </w:t>
      </w:r>
      <w:r w:rsidR="00200977" w:rsidRPr="00200977">
        <w:rPr>
          <w:sz w:val="28"/>
          <w:szCs w:val="28"/>
          <w:lang w:val="uk-UA" w:eastAsia="ru-UA"/>
        </w:rPr>
        <w:t xml:space="preserve">земельного </w:t>
      </w:r>
      <w:r w:rsidRPr="00200977">
        <w:rPr>
          <w:sz w:val="28"/>
          <w:szCs w:val="28"/>
          <w:lang w:val="uk-UA"/>
        </w:rPr>
        <w:t>податку</w:t>
      </w:r>
      <w:r w:rsidRPr="00200977">
        <w:rPr>
          <w:sz w:val="28"/>
          <w:szCs w:val="28"/>
          <w:lang w:val="ru-UA" w:eastAsia="ru-UA"/>
        </w:rPr>
        <w:t xml:space="preserve">: платники податку, об’єкт оподаткування, база оподаткування, ставка податку, порядок обчислення податку, податковий період, строк та порядок сплати податку, строк та подання звітності про обчислення і сплату податку визначаються відповідно до норм статей </w:t>
      </w:r>
      <w:r w:rsidR="00200977" w:rsidRPr="00200977">
        <w:rPr>
          <w:sz w:val="28"/>
          <w:szCs w:val="28"/>
          <w:lang w:val="uk-UA"/>
        </w:rPr>
        <w:t>269-271, 273, 274, 277, 281-289</w:t>
      </w:r>
      <w:r w:rsidR="004C6B4F">
        <w:rPr>
          <w:sz w:val="28"/>
          <w:szCs w:val="28"/>
          <w:lang w:val="uk-UA"/>
        </w:rPr>
        <w:t xml:space="preserve"> </w:t>
      </w:r>
      <w:r w:rsidRPr="00200977">
        <w:rPr>
          <w:sz w:val="28"/>
          <w:szCs w:val="28"/>
          <w:lang w:val="ru-UA" w:eastAsia="ru-UA"/>
        </w:rPr>
        <w:t>Податкового кодексу України.</w:t>
      </w:r>
    </w:p>
    <w:p w:rsidR="003C444C" w:rsidRPr="00654225" w:rsidRDefault="003C444C" w:rsidP="003C444C">
      <w:pPr>
        <w:tabs>
          <w:tab w:val="left" w:pos="-3060"/>
        </w:tabs>
        <w:jc w:val="both"/>
        <w:rPr>
          <w:sz w:val="28"/>
          <w:szCs w:val="28"/>
          <w:lang w:val="uk-UA"/>
        </w:rPr>
      </w:pPr>
      <w:r w:rsidRPr="00654225">
        <w:rPr>
          <w:sz w:val="28"/>
          <w:szCs w:val="28"/>
          <w:lang w:val="uk-UA"/>
        </w:rPr>
        <w:tab/>
        <w:t xml:space="preserve">3. Це рішення оприлюднити на офіційному веб-сайті </w:t>
      </w:r>
      <w:r w:rsidR="00236173">
        <w:rPr>
          <w:sz w:val="28"/>
          <w:szCs w:val="28"/>
          <w:lang w:val="uk-UA"/>
        </w:rPr>
        <w:t xml:space="preserve">Ямпільської </w:t>
      </w:r>
      <w:bookmarkStart w:id="0" w:name="_GoBack"/>
      <w:bookmarkEnd w:id="0"/>
      <w:r w:rsidRPr="00654225">
        <w:rPr>
          <w:sz w:val="28"/>
          <w:szCs w:val="28"/>
          <w:lang w:val="uk-UA"/>
        </w:rPr>
        <w:t xml:space="preserve">селищної ради та </w:t>
      </w:r>
      <w:r w:rsidR="004C6B4F">
        <w:rPr>
          <w:sz w:val="28"/>
          <w:szCs w:val="28"/>
          <w:lang w:val="uk-UA"/>
        </w:rPr>
        <w:t>в газеті «Неделя»</w:t>
      </w:r>
      <w:r w:rsidR="002B385C">
        <w:rPr>
          <w:sz w:val="28"/>
          <w:szCs w:val="28"/>
          <w:lang w:val="uk-UA"/>
        </w:rPr>
        <w:t xml:space="preserve"> </w:t>
      </w:r>
      <w:r w:rsidRPr="00654225">
        <w:rPr>
          <w:sz w:val="28"/>
          <w:szCs w:val="28"/>
          <w:lang w:val="uk-UA"/>
        </w:rPr>
        <w:t>у визначений законодавством термін.</w:t>
      </w:r>
    </w:p>
    <w:p w:rsidR="003C444C" w:rsidRPr="00654225" w:rsidRDefault="003C444C" w:rsidP="00C3460C">
      <w:pPr>
        <w:pStyle w:val="1b"/>
        <w:ind w:firstLine="709"/>
        <w:jc w:val="both"/>
        <w:rPr>
          <w:rFonts w:ascii="Times New Roman" w:hAnsi="Times New Roman"/>
          <w:noProof/>
          <w:sz w:val="28"/>
          <w:szCs w:val="28"/>
          <w:lang w:val="uk-UA"/>
        </w:rPr>
      </w:pPr>
      <w:r w:rsidRPr="00654225">
        <w:rPr>
          <w:rFonts w:ascii="Times New Roman" w:hAnsi="Times New Roman"/>
          <w:sz w:val="28"/>
          <w:szCs w:val="28"/>
          <w:lang w:val="uk-UA"/>
        </w:rPr>
        <w:t>4. Визнати такими, що втрачають чинність з 01.01.2022 рішення Ямпільської селищної ради від 15.06.2020 «</w:t>
      </w:r>
      <w:r w:rsidR="00C3460C" w:rsidRPr="00654225">
        <w:rPr>
          <w:rFonts w:ascii="Times New Roman" w:hAnsi="Times New Roman"/>
          <w:sz w:val="28"/>
          <w:szCs w:val="28"/>
          <w:lang w:val="uk-UA"/>
        </w:rPr>
        <w:t>Про встановлення ставок та пільг із сплати земельного податку на 2021 рік</w:t>
      </w:r>
      <w:r w:rsidRPr="00654225">
        <w:rPr>
          <w:rFonts w:ascii="Times New Roman" w:hAnsi="Times New Roman"/>
          <w:sz w:val="28"/>
          <w:szCs w:val="28"/>
          <w:lang w:val="uk-UA"/>
        </w:rPr>
        <w:t>», Антонівської сільської ради від 25.06.2020 «</w:t>
      </w:r>
      <w:r w:rsidR="00C3460C" w:rsidRPr="00654225">
        <w:rPr>
          <w:rFonts w:ascii="Times New Roman" w:hAnsi="Times New Roman"/>
          <w:sz w:val="28"/>
          <w:szCs w:val="28"/>
          <w:lang w:val="uk-UA"/>
        </w:rPr>
        <w:t>Про встановлення ставок та пільг із сплати земельного податку на 2021 рік на території Антонівської сільської ради</w:t>
      </w:r>
      <w:r w:rsidRPr="00654225">
        <w:rPr>
          <w:rFonts w:ascii="Times New Roman" w:hAnsi="Times New Roman"/>
          <w:sz w:val="28"/>
          <w:szCs w:val="28"/>
          <w:lang w:val="uk-UA"/>
        </w:rPr>
        <w:t>», Білицької сільської ради від 25.06.2020 «</w:t>
      </w:r>
      <w:r w:rsidR="00C3460C" w:rsidRPr="00654225">
        <w:rPr>
          <w:rFonts w:ascii="Times New Roman" w:hAnsi="Times New Roman"/>
          <w:noProof/>
          <w:sz w:val="28"/>
          <w:szCs w:val="28"/>
          <w:lang w:val="uk-UA"/>
        </w:rPr>
        <w:t xml:space="preserve">Про встановлення ставок та пільг із сплати земельного </w:t>
      </w:r>
      <w:r w:rsidR="00C3460C" w:rsidRPr="00654225">
        <w:rPr>
          <w:rFonts w:ascii="Times New Roman" w:hAnsi="Times New Roman"/>
          <w:noProof/>
          <w:sz w:val="28"/>
          <w:szCs w:val="28"/>
          <w:lang w:val="uk-UA"/>
        </w:rPr>
        <w:lastRenderedPageBreak/>
        <w:t>податку на 2021 рік</w:t>
      </w:r>
      <w:r w:rsidRPr="00654225">
        <w:rPr>
          <w:rFonts w:ascii="Times New Roman" w:hAnsi="Times New Roman"/>
          <w:noProof/>
          <w:sz w:val="28"/>
          <w:szCs w:val="28"/>
          <w:lang w:val="uk-UA"/>
        </w:rPr>
        <w:t>», Воздвиженської сільської ради від 18.06.2020 «</w:t>
      </w:r>
      <w:bookmarkStart w:id="1" w:name="_Hlk43365397"/>
      <w:r w:rsidR="00C3460C" w:rsidRPr="00654225">
        <w:rPr>
          <w:rFonts w:ascii="Times New Roman" w:hAnsi="Times New Roman"/>
          <w:noProof/>
          <w:sz w:val="28"/>
          <w:szCs w:val="28"/>
          <w:lang w:val="uk-UA"/>
        </w:rPr>
        <w:t xml:space="preserve">Про </w:t>
      </w:r>
      <w:bookmarkStart w:id="2" w:name="_Hlk43365241"/>
      <w:r w:rsidR="00C3460C" w:rsidRPr="00654225">
        <w:rPr>
          <w:rFonts w:ascii="Times New Roman" w:hAnsi="Times New Roman"/>
          <w:noProof/>
          <w:sz w:val="28"/>
          <w:szCs w:val="28"/>
          <w:lang w:val="uk-UA"/>
        </w:rPr>
        <w:t>встановлення ставок та пільг із сплати земельного податку на території Воздвиженської сільської ради на 2021 рік</w:t>
      </w:r>
      <w:bookmarkEnd w:id="2"/>
      <w:r w:rsidRPr="00654225">
        <w:rPr>
          <w:rFonts w:ascii="Times New Roman" w:hAnsi="Times New Roman"/>
          <w:sz w:val="28"/>
          <w:szCs w:val="28"/>
          <w:lang w:val="uk-UA"/>
        </w:rPr>
        <w:t>»</w:t>
      </w:r>
      <w:bookmarkEnd w:id="1"/>
      <w:r w:rsidRPr="00654225">
        <w:rPr>
          <w:rFonts w:ascii="Times New Roman" w:hAnsi="Times New Roman"/>
          <w:sz w:val="28"/>
          <w:szCs w:val="28"/>
          <w:lang w:val="uk-UA"/>
        </w:rPr>
        <w:t>, Паліївської сільської ради від 25.06.2020 «</w:t>
      </w:r>
      <w:r w:rsidR="00C3460C" w:rsidRPr="00654225">
        <w:rPr>
          <w:rFonts w:ascii="Times New Roman" w:hAnsi="Times New Roman"/>
          <w:noProof/>
          <w:sz w:val="28"/>
          <w:szCs w:val="28"/>
          <w:lang w:val="uk-UA"/>
        </w:rPr>
        <w:t>Про встановлення ставок та пільг із сплати земельного податку на 2021 рік</w:t>
      </w:r>
      <w:r w:rsidRPr="00654225">
        <w:rPr>
          <w:rFonts w:ascii="Times New Roman" w:hAnsi="Times New Roman"/>
          <w:sz w:val="28"/>
          <w:szCs w:val="28"/>
          <w:lang w:val="uk-UA"/>
        </w:rPr>
        <w:t>», Степненської сільської ради від 13.05.2020 «</w:t>
      </w:r>
      <w:r w:rsidR="00C3460C" w:rsidRPr="00654225">
        <w:rPr>
          <w:rFonts w:ascii="Times New Roman" w:hAnsi="Times New Roman"/>
          <w:noProof/>
          <w:sz w:val="28"/>
          <w:szCs w:val="28"/>
          <w:lang w:val="uk-UA"/>
        </w:rPr>
        <w:t>Про встановлення ставок та пільг із сплати земельного податку на 2021 рік</w:t>
      </w:r>
      <w:r w:rsidRPr="00654225">
        <w:rPr>
          <w:rFonts w:ascii="Times New Roman" w:hAnsi="Times New Roman"/>
          <w:noProof/>
          <w:sz w:val="28"/>
          <w:szCs w:val="28"/>
          <w:lang w:val="uk-UA"/>
        </w:rPr>
        <w:t>», Усоцької сільської ради від 16.06.2020 «</w:t>
      </w:r>
      <w:r w:rsidR="00C3460C" w:rsidRPr="00654225">
        <w:rPr>
          <w:rFonts w:ascii="Times New Roman" w:hAnsi="Times New Roman"/>
          <w:noProof/>
          <w:sz w:val="28"/>
          <w:szCs w:val="28"/>
          <w:lang w:val="uk-UA"/>
        </w:rPr>
        <w:t>Про встановлення ставок та пільг із сплати земельного податку на 2021 рік</w:t>
      </w:r>
      <w:r w:rsidRPr="00654225">
        <w:rPr>
          <w:rFonts w:ascii="Times New Roman" w:hAnsi="Times New Roman"/>
          <w:sz w:val="28"/>
          <w:szCs w:val="28"/>
          <w:lang w:val="uk-UA"/>
        </w:rPr>
        <w:t>», Шатрищенської сільської ради від 25.06.2020 «</w:t>
      </w:r>
      <w:r w:rsidR="00C3460C" w:rsidRPr="00654225">
        <w:rPr>
          <w:rFonts w:ascii="Times New Roman" w:hAnsi="Times New Roman"/>
          <w:sz w:val="28"/>
          <w:szCs w:val="28"/>
          <w:lang w:val="uk-UA"/>
        </w:rPr>
        <w:t>Про встановлення ставок та пільг із сплати земельного податку на 2021 рік</w:t>
      </w:r>
      <w:r w:rsidRPr="00654225">
        <w:rPr>
          <w:rFonts w:ascii="Times New Roman" w:hAnsi="Times New Roman"/>
          <w:sz w:val="28"/>
          <w:szCs w:val="28"/>
          <w:lang w:val="uk-UA"/>
        </w:rPr>
        <w:t>».</w:t>
      </w:r>
    </w:p>
    <w:p w:rsidR="003C444C" w:rsidRPr="00654225" w:rsidRDefault="003C444C" w:rsidP="003C444C">
      <w:pPr>
        <w:pStyle w:val="ab"/>
        <w:spacing w:before="0" w:beforeAutospacing="0" w:after="0" w:afterAutospacing="0"/>
        <w:ind w:firstLine="709"/>
        <w:jc w:val="both"/>
        <w:rPr>
          <w:sz w:val="28"/>
          <w:szCs w:val="28"/>
          <w:lang w:val="uk-UA"/>
        </w:rPr>
      </w:pPr>
      <w:r w:rsidRPr="00654225">
        <w:rPr>
          <w:sz w:val="28"/>
          <w:szCs w:val="28"/>
          <w:lang w:val="uk-UA"/>
        </w:rPr>
        <w:t>5. Дане рішення набуває чинності з 1 січня 2022 року.</w:t>
      </w:r>
    </w:p>
    <w:p w:rsidR="003C444C" w:rsidRPr="00654225" w:rsidRDefault="003C444C" w:rsidP="003C444C">
      <w:pPr>
        <w:pStyle w:val="ab"/>
        <w:spacing w:before="0" w:beforeAutospacing="0" w:after="0" w:afterAutospacing="0"/>
        <w:ind w:firstLine="708"/>
        <w:jc w:val="both"/>
        <w:rPr>
          <w:sz w:val="28"/>
          <w:szCs w:val="28"/>
          <w:lang w:val="uk-UA"/>
        </w:rPr>
      </w:pPr>
      <w:r w:rsidRPr="00654225">
        <w:rPr>
          <w:sz w:val="28"/>
          <w:szCs w:val="28"/>
          <w:lang w:val="uk-UA"/>
        </w:rPr>
        <w:t xml:space="preserve">6. Контроль за виконанням цього рішення покласти на постійну комісію селищної ради з </w:t>
      </w:r>
      <w:r w:rsidRPr="00654225">
        <w:rPr>
          <w:sz w:val="28"/>
          <w:szCs w:val="28"/>
        </w:rPr>
        <w:t>питань б</w:t>
      </w:r>
      <w:r w:rsidRPr="004C6B4F">
        <w:rPr>
          <w:sz w:val="28"/>
          <w:szCs w:val="28"/>
        </w:rPr>
        <w:t>юджету</w:t>
      </w:r>
      <w:r w:rsidRPr="00654225">
        <w:rPr>
          <w:sz w:val="28"/>
          <w:szCs w:val="28"/>
        </w:rPr>
        <w:t>, фінансів, планування, ринкових реформ і управління комунальною власністю.</w:t>
      </w:r>
    </w:p>
    <w:p w:rsidR="0036667B" w:rsidRPr="00654225" w:rsidRDefault="0036667B" w:rsidP="0036667B">
      <w:pPr>
        <w:jc w:val="both"/>
        <w:rPr>
          <w:sz w:val="28"/>
          <w:szCs w:val="28"/>
          <w:lang w:val="uk-UA"/>
        </w:rPr>
      </w:pPr>
    </w:p>
    <w:p w:rsidR="0036667B" w:rsidRPr="00654225" w:rsidRDefault="0036667B" w:rsidP="0036667B">
      <w:pPr>
        <w:rPr>
          <w:sz w:val="28"/>
          <w:szCs w:val="28"/>
          <w:lang w:val="uk-UA"/>
        </w:rPr>
      </w:pPr>
    </w:p>
    <w:p w:rsidR="0036667B" w:rsidRPr="00654225" w:rsidRDefault="0036667B" w:rsidP="0036667B">
      <w:pPr>
        <w:rPr>
          <w:sz w:val="28"/>
          <w:szCs w:val="28"/>
        </w:rPr>
      </w:pPr>
      <w:r w:rsidRPr="00654225">
        <w:rPr>
          <w:b/>
          <w:sz w:val="28"/>
          <w:szCs w:val="28"/>
          <w:lang w:val="uk-UA"/>
        </w:rPr>
        <w:t>Селищний голова</w:t>
      </w:r>
      <w:r w:rsidRPr="00654225">
        <w:rPr>
          <w:b/>
          <w:sz w:val="28"/>
          <w:szCs w:val="28"/>
          <w:lang w:val="uk-UA"/>
        </w:rPr>
        <w:tab/>
        <w:t xml:space="preserve">                                                     </w:t>
      </w:r>
      <w:r w:rsidR="006F0122" w:rsidRPr="00654225">
        <w:rPr>
          <w:b/>
          <w:sz w:val="28"/>
          <w:szCs w:val="28"/>
          <w:lang w:val="uk-UA"/>
        </w:rPr>
        <w:tab/>
        <w:t>Ольга ГУБАР</w:t>
      </w:r>
    </w:p>
    <w:p w:rsidR="0036667B" w:rsidRPr="00654225" w:rsidRDefault="0036667B" w:rsidP="0036667B">
      <w:pPr>
        <w:rPr>
          <w:b/>
          <w:sz w:val="28"/>
        </w:rPr>
      </w:pPr>
    </w:p>
    <w:p w:rsidR="0036667B" w:rsidRPr="00654225" w:rsidRDefault="0036667B" w:rsidP="0036667B">
      <w:pPr>
        <w:rPr>
          <w:b/>
          <w:sz w:val="28"/>
          <w:lang w:val="uk-UA"/>
        </w:rPr>
      </w:pPr>
    </w:p>
    <w:p w:rsidR="0036667B" w:rsidRPr="00654225" w:rsidRDefault="0036667B" w:rsidP="0036667B">
      <w:pPr>
        <w:rPr>
          <w:b/>
          <w:sz w:val="28"/>
          <w:lang w:val="uk-UA"/>
        </w:rPr>
      </w:pPr>
    </w:p>
    <w:p w:rsidR="0036667B" w:rsidRPr="00654225" w:rsidRDefault="0036667B" w:rsidP="0036667B">
      <w:pPr>
        <w:rPr>
          <w:b/>
          <w:sz w:val="28"/>
          <w:lang w:val="uk-UA"/>
        </w:rPr>
      </w:pPr>
    </w:p>
    <w:p w:rsidR="00902E05" w:rsidRDefault="00DB1B67">
      <w:pPr>
        <w:spacing w:after="200" w:line="276" w:lineRule="auto"/>
        <w:rPr>
          <w:sz w:val="28"/>
          <w:szCs w:val="28"/>
          <w:lang w:val="uk-UA"/>
        </w:rPr>
        <w:sectPr w:rsidR="00902E05" w:rsidSect="00902E05">
          <w:headerReference w:type="default" r:id="rId9"/>
          <w:pgSz w:w="11906" w:h="16838"/>
          <w:pgMar w:top="1134" w:right="850" w:bottom="1134" w:left="1701" w:header="708" w:footer="708" w:gutter="0"/>
          <w:cols w:space="708"/>
          <w:titlePg/>
          <w:docGrid w:linePitch="360"/>
        </w:sectPr>
      </w:pPr>
      <w:r w:rsidRPr="00654225">
        <w:rPr>
          <w:sz w:val="28"/>
          <w:szCs w:val="28"/>
          <w:lang w:val="uk-UA"/>
        </w:rPr>
        <w:br w:type="page"/>
      </w:r>
    </w:p>
    <w:p w:rsidR="00DB1B67" w:rsidRPr="00654225" w:rsidRDefault="00DB1B67" w:rsidP="00DB1B67">
      <w:pPr>
        <w:shd w:val="clear" w:color="auto" w:fill="FFFFFF"/>
        <w:ind w:left="5812"/>
        <w:rPr>
          <w:lang w:val="uk-UA"/>
        </w:rPr>
      </w:pPr>
      <w:r w:rsidRPr="00654225">
        <w:rPr>
          <w:lang w:val="uk-UA"/>
        </w:rPr>
        <w:lastRenderedPageBreak/>
        <w:t>Додаток 1</w:t>
      </w:r>
    </w:p>
    <w:p w:rsidR="00DB1B67" w:rsidRPr="00654225" w:rsidRDefault="00F93A4C" w:rsidP="00DB1B67">
      <w:pPr>
        <w:shd w:val="clear" w:color="auto" w:fill="FFFFFF"/>
        <w:ind w:left="5812"/>
        <w:rPr>
          <w:lang w:val="uk-UA"/>
        </w:rPr>
      </w:pPr>
      <w:r>
        <w:rPr>
          <w:lang w:val="uk-UA"/>
        </w:rPr>
        <w:t>Р</w:t>
      </w:r>
      <w:r w:rsidR="00DB1B67" w:rsidRPr="00654225">
        <w:rPr>
          <w:lang w:val="uk-UA"/>
        </w:rPr>
        <w:t xml:space="preserve">ішення _________ сесії </w:t>
      </w:r>
    </w:p>
    <w:p w:rsidR="00DB1B67" w:rsidRPr="00654225" w:rsidRDefault="00DB1B67" w:rsidP="00DB1B67">
      <w:pPr>
        <w:shd w:val="clear" w:color="auto" w:fill="FFFFFF"/>
        <w:ind w:left="5812"/>
        <w:rPr>
          <w:lang w:val="uk-UA"/>
        </w:rPr>
      </w:pPr>
      <w:r w:rsidRPr="00654225">
        <w:rPr>
          <w:lang w:val="uk-UA"/>
        </w:rPr>
        <w:t xml:space="preserve">Ямпільської селищної ради </w:t>
      </w:r>
    </w:p>
    <w:p w:rsidR="00DB1B67" w:rsidRPr="00654225" w:rsidRDefault="00DB1B67" w:rsidP="00DB1B67">
      <w:pPr>
        <w:shd w:val="clear" w:color="auto" w:fill="FFFFFF"/>
        <w:ind w:left="5812"/>
        <w:rPr>
          <w:lang w:val="uk-UA"/>
        </w:rPr>
      </w:pPr>
      <w:r w:rsidRPr="00654225">
        <w:rPr>
          <w:lang w:val="uk-UA"/>
        </w:rPr>
        <w:t>восьмого скликання</w:t>
      </w:r>
    </w:p>
    <w:p w:rsidR="00DB1B67" w:rsidRPr="00654225" w:rsidRDefault="00DB1B67" w:rsidP="00DB1B67">
      <w:pPr>
        <w:shd w:val="clear" w:color="auto" w:fill="FFFFFF"/>
        <w:ind w:left="5812"/>
        <w:rPr>
          <w:lang w:val="uk-UA"/>
        </w:rPr>
      </w:pPr>
      <w:r w:rsidRPr="00654225">
        <w:rPr>
          <w:lang w:val="uk-UA"/>
        </w:rPr>
        <w:t>________________________</w:t>
      </w:r>
    </w:p>
    <w:p w:rsidR="0036667B" w:rsidRPr="00654225" w:rsidRDefault="0036667B" w:rsidP="0036667B">
      <w:pPr>
        <w:jc w:val="center"/>
        <w:rPr>
          <w:sz w:val="32"/>
          <w:szCs w:val="32"/>
        </w:rPr>
      </w:pPr>
      <w:r w:rsidRPr="00654225">
        <w:rPr>
          <w:sz w:val="32"/>
          <w:szCs w:val="32"/>
        </w:rPr>
        <w:t>СТАВКИ</w:t>
      </w:r>
      <w:r w:rsidRPr="00654225">
        <w:rPr>
          <w:sz w:val="32"/>
          <w:szCs w:val="32"/>
        </w:rPr>
        <w:br/>
        <w:t>земельного податку</w:t>
      </w:r>
      <w:r w:rsidRPr="00654225">
        <w:rPr>
          <w:sz w:val="32"/>
          <w:szCs w:val="32"/>
          <w:vertAlign w:val="superscript"/>
        </w:rPr>
        <w:t>1</w:t>
      </w:r>
    </w:p>
    <w:p w:rsidR="00200977" w:rsidRDefault="0036667B" w:rsidP="00200977">
      <w:pPr>
        <w:pStyle w:val="rvps2"/>
        <w:spacing w:before="0" w:beforeAutospacing="0" w:after="0" w:afterAutospacing="0"/>
        <w:ind w:firstLine="708"/>
        <w:jc w:val="both"/>
        <w:rPr>
          <w:sz w:val="28"/>
          <w:szCs w:val="28"/>
          <w:lang w:val="uk-UA"/>
        </w:rPr>
      </w:pPr>
      <w:r w:rsidRPr="00C96CF3">
        <w:rPr>
          <w:sz w:val="28"/>
          <w:szCs w:val="28"/>
        </w:rPr>
        <w:t xml:space="preserve">Ставки встановлюються на </w:t>
      </w:r>
      <w:r w:rsidRPr="00C96CF3">
        <w:rPr>
          <w:sz w:val="28"/>
          <w:szCs w:val="28"/>
          <w:lang w:val="uk-UA"/>
        </w:rPr>
        <w:t>202</w:t>
      </w:r>
      <w:r w:rsidR="00DB1B67" w:rsidRPr="00C96CF3">
        <w:rPr>
          <w:sz w:val="28"/>
          <w:szCs w:val="28"/>
          <w:lang w:val="uk-UA"/>
        </w:rPr>
        <w:t>2</w:t>
      </w:r>
      <w:r w:rsidRPr="00C96CF3">
        <w:rPr>
          <w:sz w:val="28"/>
          <w:szCs w:val="28"/>
        </w:rPr>
        <w:t xml:space="preserve"> рік та вводяться в дію з </w:t>
      </w:r>
      <w:r w:rsidRPr="00C96CF3">
        <w:rPr>
          <w:sz w:val="28"/>
          <w:szCs w:val="28"/>
          <w:lang w:val="uk-UA"/>
        </w:rPr>
        <w:t>01 січня</w:t>
      </w:r>
      <w:r w:rsidRPr="00C96CF3">
        <w:rPr>
          <w:sz w:val="28"/>
          <w:szCs w:val="28"/>
        </w:rPr>
        <w:t xml:space="preserve"> 20</w:t>
      </w:r>
      <w:r w:rsidRPr="00C96CF3">
        <w:rPr>
          <w:sz w:val="28"/>
          <w:szCs w:val="28"/>
          <w:lang w:val="uk-UA"/>
        </w:rPr>
        <w:t>2</w:t>
      </w:r>
      <w:r w:rsidR="00DB1B67" w:rsidRPr="00C96CF3">
        <w:rPr>
          <w:sz w:val="28"/>
          <w:szCs w:val="28"/>
          <w:lang w:val="uk-UA"/>
        </w:rPr>
        <w:t>2</w:t>
      </w:r>
      <w:r w:rsidRPr="00C96CF3">
        <w:rPr>
          <w:sz w:val="28"/>
          <w:szCs w:val="28"/>
        </w:rPr>
        <w:t xml:space="preserve"> року.</w:t>
      </w:r>
      <w:r w:rsidR="00200977">
        <w:rPr>
          <w:sz w:val="28"/>
          <w:szCs w:val="28"/>
          <w:lang w:val="uk-UA"/>
        </w:rPr>
        <w:t xml:space="preserve"> </w:t>
      </w:r>
    </w:p>
    <w:p w:rsidR="00200977" w:rsidRPr="00200977" w:rsidRDefault="00200977" w:rsidP="00200977">
      <w:pPr>
        <w:pStyle w:val="rvps2"/>
        <w:spacing w:before="0" w:beforeAutospacing="0" w:after="0" w:afterAutospacing="0"/>
        <w:ind w:firstLine="708"/>
        <w:jc w:val="both"/>
        <w:rPr>
          <w:sz w:val="28"/>
          <w:szCs w:val="28"/>
        </w:rPr>
      </w:pPr>
      <w:r>
        <w:rPr>
          <w:sz w:val="28"/>
          <w:szCs w:val="28"/>
          <w:lang w:val="uk-UA"/>
        </w:rPr>
        <w:t xml:space="preserve">Одиниця виміру </w:t>
      </w:r>
      <w:r w:rsidR="003109B2" w:rsidRPr="00200977">
        <w:rPr>
          <w:sz w:val="28"/>
          <w:szCs w:val="28"/>
        </w:rPr>
        <w:t>оподатковуваної</w:t>
      </w:r>
      <w:r w:rsidRPr="00200977">
        <w:rPr>
          <w:sz w:val="28"/>
          <w:szCs w:val="28"/>
        </w:rPr>
        <w:t xml:space="preserve"> площі земельної ділянки</w:t>
      </w:r>
      <w:r w:rsidR="003109B2">
        <w:rPr>
          <w:sz w:val="28"/>
          <w:szCs w:val="28"/>
          <w:lang w:val="uk-UA"/>
        </w:rPr>
        <w:t xml:space="preserve"> відповідно до підпункту </w:t>
      </w:r>
      <w:r w:rsidR="003109B2" w:rsidRPr="00200977">
        <w:rPr>
          <w:sz w:val="28"/>
          <w:szCs w:val="28"/>
        </w:rPr>
        <w:t>14.1.130</w:t>
      </w:r>
      <w:r w:rsidR="003109B2">
        <w:rPr>
          <w:sz w:val="28"/>
          <w:szCs w:val="28"/>
          <w:lang w:val="uk-UA"/>
        </w:rPr>
        <w:t xml:space="preserve"> пункту 14.1 статті 14 Податкового кодексу України</w:t>
      </w:r>
      <w:r w:rsidRPr="00200977">
        <w:rPr>
          <w:sz w:val="28"/>
          <w:szCs w:val="28"/>
        </w:rPr>
        <w:t>:</w:t>
      </w:r>
    </w:p>
    <w:p w:rsidR="00200977" w:rsidRPr="00200977" w:rsidRDefault="00200977" w:rsidP="003109B2">
      <w:pPr>
        <w:pStyle w:val="rvps2"/>
        <w:numPr>
          <w:ilvl w:val="0"/>
          <w:numId w:val="2"/>
        </w:numPr>
        <w:spacing w:before="0" w:beforeAutospacing="0" w:after="0" w:afterAutospacing="0"/>
        <w:jc w:val="both"/>
        <w:rPr>
          <w:sz w:val="28"/>
          <w:szCs w:val="28"/>
        </w:rPr>
      </w:pPr>
      <w:bookmarkStart w:id="3" w:name="n501"/>
      <w:bookmarkEnd w:id="3"/>
      <w:r w:rsidRPr="00200977">
        <w:rPr>
          <w:sz w:val="28"/>
          <w:szCs w:val="28"/>
        </w:rPr>
        <w:t>у межах населеного пункту - 1 (один) метр квадратний (кв. метр);</w:t>
      </w:r>
    </w:p>
    <w:p w:rsidR="00200977" w:rsidRPr="00200977" w:rsidRDefault="00200977" w:rsidP="004B740C">
      <w:pPr>
        <w:pStyle w:val="rvps2"/>
        <w:numPr>
          <w:ilvl w:val="0"/>
          <w:numId w:val="2"/>
        </w:numPr>
        <w:spacing w:before="0" w:beforeAutospacing="0" w:after="0" w:afterAutospacing="0"/>
        <w:jc w:val="both"/>
        <w:rPr>
          <w:sz w:val="28"/>
          <w:szCs w:val="28"/>
        </w:rPr>
      </w:pPr>
      <w:bookmarkStart w:id="4" w:name="n502"/>
      <w:bookmarkEnd w:id="4"/>
      <w:r w:rsidRPr="00200977">
        <w:rPr>
          <w:sz w:val="28"/>
          <w:szCs w:val="28"/>
        </w:rPr>
        <w:t>за межами населеного пункту - 1 (один) гектар (га)</w:t>
      </w:r>
      <w:r w:rsidR="004B740C">
        <w:rPr>
          <w:sz w:val="28"/>
          <w:szCs w:val="28"/>
          <w:lang w:val="uk-UA"/>
        </w:rPr>
        <w:t>.</w:t>
      </w:r>
    </w:p>
    <w:p w:rsidR="00654225" w:rsidRDefault="00654225" w:rsidP="00654225">
      <w:pPr>
        <w:shd w:val="clear" w:color="auto" w:fill="FFFFFF"/>
        <w:ind w:firstLine="708"/>
        <w:jc w:val="both"/>
        <w:rPr>
          <w:noProof/>
          <w:sz w:val="28"/>
          <w:szCs w:val="28"/>
          <w:lang w:val="uk-UA"/>
        </w:rPr>
      </w:pPr>
      <w:bookmarkStart w:id="5" w:name="_Hlk70249653"/>
      <w:r>
        <w:rPr>
          <w:noProof/>
          <w:sz w:val="28"/>
          <w:szCs w:val="28"/>
          <w:lang w:val="uk-UA"/>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99"/>
        <w:gridCol w:w="1999"/>
        <w:gridCol w:w="1999"/>
        <w:gridCol w:w="3368"/>
      </w:tblGrid>
      <w:tr w:rsidR="0067546E" w:rsidRPr="00654225" w:rsidTr="00F93A4C">
        <w:trPr>
          <w:trHeight w:val="340"/>
          <w:jc w:val="center"/>
        </w:trPr>
        <w:tc>
          <w:tcPr>
            <w:tcW w:w="979" w:type="pct"/>
            <w:shd w:val="clear" w:color="auto" w:fill="FFFFFF"/>
            <w:tcMar>
              <w:top w:w="0" w:type="dxa"/>
              <w:left w:w="0" w:type="dxa"/>
              <w:bottom w:w="0" w:type="dxa"/>
              <w:right w:w="0" w:type="dxa"/>
            </w:tcMar>
          </w:tcPr>
          <w:bookmarkEnd w:id="5"/>
          <w:p w:rsidR="0067546E" w:rsidRPr="00DE1ECF" w:rsidRDefault="0067546E" w:rsidP="0067546E">
            <w:pPr>
              <w:spacing w:line="276" w:lineRule="auto"/>
              <w:ind w:right="-20"/>
              <w:rPr>
                <w:lang w:val="uk-UA" w:eastAsia="en-US"/>
              </w:rPr>
            </w:pPr>
            <w:r w:rsidRPr="00DE1ECF">
              <w:rPr>
                <w:lang w:eastAsia="en-US"/>
              </w:rPr>
              <w:t xml:space="preserve">Код </w:t>
            </w:r>
            <w:r w:rsidRPr="00DE1ECF">
              <w:rPr>
                <w:lang w:val="uk-UA" w:eastAsia="en-US"/>
              </w:rPr>
              <w:t>об</w:t>
            </w:r>
            <w:r w:rsidRPr="00DE1ECF">
              <w:rPr>
                <w:spacing w:val="1"/>
                <w:lang w:val="uk-UA" w:eastAsia="en-US"/>
              </w:rPr>
              <w:t>л</w:t>
            </w:r>
            <w:r w:rsidRPr="00DE1ECF">
              <w:rPr>
                <w:lang w:val="uk-UA" w:eastAsia="en-US"/>
              </w:rPr>
              <w:t>а</w:t>
            </w:r>
            <w:r w:rsidRPr="00DE1ECF">
              <w:rPr>
                <w:spacing w:val="-2"/>
                <w:lang w:val="uk-UA" w:eastAsia="en-US"/>
              </w:rPr>
              <w:t>с</w:t>
            </w:r>
            <w:r w:rsidRPr="00DE1ECF">
              <w:rPr>
                <w:lang w:val="uk-UA" w:eastAsia="en-US"/>
              </w:rPr>
              <w:t>ті</w:t>
            </w:r>
          </w:p>
        </w:tc>
        <w:tc>
          <w:tcPr>
            <w:tcW w:w="969" w:type="pct"/>
            <w:shd w:val="clear" w:color="auto" w:fill="FFFFFF"/>
            <w:tcMar>
              <w:top w:w="0" w:type="dxa"/>
              <w:left w:w="0" w:type="dxa"/>
              <w:bottom w:w="0" w:type="dxa"/>
              <w:right w:w="0" w:type="dxa"/>
            </w:tcMar>
          </w:tcPr>
          <w:p w:rsidR="0067546E" w:rsidRPr="00DE1ECF" w:rsidRDefault="0067546E" w:rsidP="0067546E">
            <w:pPr>
              <w:spacing w:line="276" w:lineRule="auto"/>
              <w:ind w:right="-20"/>
              <w:rPr>
                <w:lang w:val="uk-UA" w:eastAsia="en-US"/>
              </w:rPr>
            </w:pPr>
            <w:r w:rsidRPr="00DE1ECF">
              <w:rPr>
                <w:lang w:eastAsia="en-US"/>
              </w:rPr>
              <w:t>Код райо</w:t>
            </w:r>
            <w:r w:rsidRPr="00DE1ECF">
              <w:rPr>
                <w:spacing w:val="4"/>
                <w:lang w:eastAsia="en-US"/>
              </w:rPr>
              <w:t>н</w:t>
            </w:r>
            <w:r w:rsidRPr="00DE1ECF">
              <w:rPr>
                <w:lang w:eastAsia="en-US"/>
              </w:rPr>
              <w:t>у</w:t>
            </w:r>
          </w:p>
        </w:tc>
        <w:tc>
          <w:tcPr>
            <w:tcW w:w="968" w:type="pct"/>
            <w:shd w:val="clear" w:color="auto" w:fill="FFFFFF"/>
            <w:tcMar>
              <w:top w:w="0" w:type="dxa"/>
              <w:left w:w="0" w:type="dxa"/>
              <w:bottom w:w="0" w:type="dxa"/>
              <w:right w:w="0" w:type="dxa"/>
            </w:tcMar>
          </w:tcPr>
          <w:p w:rsidR="0067546E" w:rsidRPr="00DE1ECF" w:rsidRDefault="0067546E" w:rsidP="0067546E">
            <w:pPr>
              <w:spacing w:line="276" w:lineRule="auto"/>
              <w:ind w:right="-20"/>
              <w:rPr>
                <w:lang w:val="uk-UA" w:eastAsia="en-US"/>
              </w:rPr>
            </w:pPr>
            <w:r w:rsidRPr="00DE1ECF">
              <w:rPr>
                <w:lang w:eastAsia="en-US"/>
              </w:rPr>
              <w:t xml:space="preserve">Код </w:t>
            </w:r>
            <w:r w:rsidRPr="00DE1ECF">
              <w:rPr>
                <w:spacing w:val="1"/>
                <w:lang w:eastAsia="en-US"/>
              </w:rPr>
              <w:t>з</w:t>
            </w:r>
            <w:r w:rsidRPr="00DE1ECF">
              <w:rPr>
                <w:lang w:eastAsia="en-US"/>
              </w:rPr>
              <w:t>г</w:t>
            </w:r>
            <w:r w:rsidRPr="00DE1ECF">
              <w:rPr>
                <w:spacing w:val="1"/>
                <w:lang w:eastAsia="en-US"/>
              </w:rPr>
              <w:t>і</w:t>
            </w:r>
            <w:r w:rsidRPr="00DE1ECF">
              <w:rPr>
                <w:spacing w:val="-1"/>
                <w:lang w:eastAsia="en-US"/>
              </w:rPr>
              <w:t>д</w:t>
            </w:r>
            <w:r w:rsidRPr="00DE1ECF">
              <w:rPr>
                <w:lang w:eastAsia="en-US"/>
              </w:rPr>
              <w:t>но з КАТ</w:t>
            </w:r>
            <w:r w:rsidRPr="00DE1ECF">
              <w:rPr>
                <w:lang w:val="uk-UA" w:eastAsia="en-US"/>
              </w:rPr>
              <w:t>ОТТГ</w:t>
            </w:r>
          </w:p>
        </w:tc>
        <w:tc>
          <w:tcPr>
            <w:tcW w:w="2084" w:type="pct"/>
            <w:shd w:val="clear" w:color="auto" w:fill="FFFFFF"/>
            <w:tcMar>
              <w:top w:w="0" w:type="dxa"/>
              <w:left w:w="0" w:type="dxa"/>
              <w:bottom w:w="0" w:type="dxa"/>
              <w:right w:w="0" w:type="dxa"/>
            </w:tcMar>
          </w:tcPr>
          <w:p w:rsidR="0067546E" w:rsidRPr="00DE1ECF" w:rsidRDefault="0067546E" w:rsidP="0067546E">
            <w:pPr>
              <w:ind w:right="-23"/>
              <w:rPr>
                <w:lang w:val="uk-UA" w:eastAsia="en-US"/>
              </w:rPr>
            </w:pPr>
            <w:r w:rsidRPr="00DE1ECF">
              <w:rPr>
                <w:lang w:eastAsia="en-US"/>
              </w:rPr>
              <w:t>Н</w:t>
            </w:r>
            <w:r w:rsidRPr="00DE1ECF">
              <w:rPr>
                <w:spacing w:val="-1"/>
                <w:lang w:eastAsia="en-US"/>
              </w:rPr>
              <w:t>а</w:t>
            </w:r>
            <w:r w:rsidRPr="00DE1ECF">
              <w:rPr>
                <w:lang w:eastAsia="en-US"/>
              </w:rPr>
              <w:t>йм</w:t>
            </w:r>
            <w:r w:rsidRPr="00DE1ECF">
              <w:rPr>
                <w:spacing w:val="-1"/>
                <w:lang w:eastAsia="en-US"/>
              </w:rPr>
              <w:t>е</w:t>
            </w:r>
            <w:r w:rsidRPr="00DE1ECF">
              <w:rPr>
                <w:spacing w:val="3"/>
                <w:lang w:eastAsia="en-US"/>
              </w:rPr>
              <w:t>н</w:t>
            </w:r>
            <w:r w:rsidRPr="00DE1ECF">
              <w:rPr>
                <w:spacing w:val="-4"/>
                <w:lang w:eastAsia="en-US"/>
              </w:rPr>
              <w:t>у</w:t>
            </w:r>
            <w:r w:rsidRPr="00DE1ECF">
              <w:rPr>
                <w:spacing w:val="1"/>
                <w:lang w:eastAsia="en-US"/>
              </w:rPr>
              <w:t>в</w:t>
            </w:r>
            <w:r w:rsidRPr="00DE1ECF">
              <w:rPr>
                <w:lang w:eastAsia="en-US"/>
              </w:rPr>
              <w:t>ан</w:t>
            </w:r>
            <w:r w:rsidRPr="00DE1ECF">
              <w:rPr>
                <w:spacing w:val="1"/>
                <w:lang w:eastAsia="en-US"/>
              </w:rPr>
              <w:t>н</w:t>
            </w:r>
            <w:r w:rsidRPr="00DE1ECF">
              <w:rPr>
                <w:lang w:eastAsia="en-US"/>
              </w:rPr>
              <w:t>я ад</w:t>
            </w:r>
            <w:r w:rsidRPr="00DE1ECF">
              <w:rPr>
                <w:spacing w:val="-1"/>
                <w:lang w:eastAsia="en-US"/>
              </w:rPr>
              <w:t>м</w:t>
            </w:r>
            <w:r w:rsidRPr="00DE1ECF">
              <w:rPr>
                <w:lang w:eastAsia="en-US"/>
              </w:rPr>
              <w:t>і</w:t>
            </w:r>
            <w:r w:rsidRPr="00DE1ECF">
              <w:rPr>
                <w:spacing w:val="1"/>
                <w:lang w:eastAsia="en-US"/>
              </w:rPr>
              <w:t>н</w:t>
            </w:r>
            <w:r w:rsidRPr="00DE1ECF">
              <w:rPr>
                <w:lang w:eastAsia="en-US"/>
              </w:rPr>
              <w:t>істрат</w:t>
            </w:r>
            <w:r w:rsidRPr="00DE1ECF">
              <w:rPr>
                <w:spacing w:val="1"/>
                <w:lang w:eastAsia="en-US"/>
              </w:rPr>
              <w:t>и</w:t>
            </w:r>
            <w:r w:rsidRPr="00DE1ECF">
              <w:rPr>
                <w:lang w:eastAsia="en-US"/>
              </w:rPr>
              <w:t>вно-тери</w:t>
            </w:r>
            <w:r w:rsidRPr="00DE1ECF">
              <w:rPr>
                <w:spacing w:val="1"/>
                <w:lang w:eastAsia="en-US"/>
              </w:rPr>
              <w:t>т</w:t>
            </w:r>
            <w:r w:rsidRPr="00DE1ECF">
              <w:rPr>
                <w:lang w:eastAsia="en-US"/>
              </w:rPr>
              <w:t>оріал</w:t>
            </w:r>
            <w:r w:rsidRPr="00DE1ECF">
              <w:rPr>
                <w:spacing w:val="-1"/>
                <w:lang w:eastAsia="en-US"/>
              </w:rPr>
              <w:t>ь</w:t>
            </w:r>
            <w:r w:rsidRPr="00DE1ECF">
              <w:rPr>
                <w:lang w:eastAsia="en-US"/>
              </w:rPr>
              <w:t>ної одини</w:t>
            </w:r>
            <w:r w:rsidRPr="00DE1ECF">
              <w:rPr>
                <w:spacing w:val="1"/>
                <w:lang w:eastAsia="en-US"/>
              </w:rPr>
              <w:t>ц</w:t>
            </w:r>
            <w:r w:rsidRPr="00DE1ECF">
              <w:rPr>
                <w:lang w:eastAsia="en-US"/>
              </w:rPr>
              <w:t xml:space="preserve">і </w:t>
            </w:r>
            <w:r w:rsidRPr="00DE1ECF">
              <w:rPr>
                <w:spacing w:val="-1"/>
                <w:lang w:eastAsia="en-US"/>
              </w:rPr>
              <w:t>а</w:t>
            </w:r>
            <w:r w:rsidRPr="00DE1ECF">
              <w:rPr>
                <w:lang w:eastAsia="en-US"/>
              </w:rPr>
              <w:t xml:space="preserve">бо </w:t>
            </w:r>
            <w:r w:rsidRPr="00DE1ECF">
              <w:rPr>
                <w:spacing w:val="1"/>
                <w:lang w:eastAsia="en-US"/>
              </w:rPr>
              <w:t>н</w:t>
            </w:r>
            <w:r w:rsidRPr="00DE1ECF">
              <w:rPr>
                <w:lang w:eastAsia="en-US"/>
              </w:rPr>
              <w:t>а</w:t>
            </w:r>
            <w:r w:rsidRPr="00DE1ECF">
              <w:rPr>
                <w:spacing w:val="-1"/>
                <w:lang w:eastAsia="en-US"/>
              </w:rPr>
              <w:t>се</w:t>
            </w:r>
            <w:r w:rsidRPr="00DE1ECF">
              <w:rPr>
                <w:lang w:eastAsia="en-US"/>
              </w:rPr>
              <w:t>л</w:t>
            </w:r>
            <w:r w:rsidRPr="00DE1ECF">
              <w:rPr>
                <w:spacing w:val="-1"/>
                <w:lang w:eastAsia="en-US"/>
              </w:rPr>
              <w:t>е</w:t>
            </w:r>
            <w:r w:rsidRPr="00DE1ECF">
              <w:rPr>
                <w:lang w:eastAsia="en-US"/>
              </w:rPr>
              <w:t xml:space="preserve">ного </w:t>
            </w:r>
            <w:r w:rsidRPr="00DE1ECF">
              <w:rPr>
                <w:spacing w:val="3"/>
                <w:lang w:eastAsia="en-US"/>
              </w:rPr>
              <w:t>п</w:t>
            </w:r>
            <w:r w:rsidRPr="00DE1ECF">
              <w:rPr>
                <w:spacing w:val="-4"/>
                <w:lang w:eastAsia="en-US"/>
              </w:rPr>
              <w:t>у</w:t>
            </w:r>
            <w:r w:rsidRPr="00DE1ECF">
              <w:rPr>
                <w:lang w:eastAsia="en-US"/>
              </w:rPr>
              <w:t>н</w:t>
            </w:r>
            <w:r w:rsidRPr="00DE1ECF">
              <w:rPr>
                <w:spacing w:val="1"/>
                <w:lang w:eastAsia="en-US"/>
              </w:rPr>
              <w:t>к</w:t>
            </w:r>
            <w:r w:rsidRPr="00DE1ECF">
              <w:rPr>
                <w:spacing w:val="3"/>
                <w:lang w:eastAsia="en-US"/>
              </w:rPr>
              <w:t>т</w:t>
            </w:r>
            <w:r w:rsidRPr="00DE1ECF">
              <w:rPr>
                <w:spacing w:val="-3"/>
                <w:lang w:eastAsia="en-US"/>
              </w:rPr>
              <w:t>у</w:t>
            </w:r>
            <w:r w:rsidRPr="00DE1ECF">
              <w:rPr>
                <w:lang w:eastAsia="en-US"/>
              </w:rPr>
              <w:t xml:space="preserve">, </w:t>
            </w:r>
            <w:r w:rsidRPr="00DE1ECF">
              <w:rPr>
                <w:spacing w:val="-1"/>
                <w:lang w:eastAsia="en-US"/>
              </w:rPr>
              <w:t>а</w:t>
            </w:r>
            <w:r w:rsidRPr="00DE1ECF">
              <w:rPr>
                <w:lang w:eastAsia="en-US"/>
              </w:rPr>
              <w:t xml:space="preserve">бо </w:t>
            </w:r>
            <w:r w:rsidRPr="00DE1ECF">
              <w:rPr>
                <w:spacing w:val="1"/>
                <w:lang w:eastAsia="en-US"/>
              </w:rPr>
              <w:t>т</w:t>
            </w:r>
            <w:r w:rsidRPr="00DE1ECF">
              <w:rPr>
                <w:lang w:eastAsia="en-US"/>
              </w:rPr>
              <w:t>еритор</w:t>
            </w:r>
            <w:r w:rsidRPr="00DE1ECF">
              <w:rPr>
                <w:spacing w:val="1"/>
                <w:lang w:eastAsia="en-US"/>
              </w:rPr>
              <w:t>і</w:t>
            </w:r>
            <w:r w:rsidRPr="00DE1ECF">
              <w:rPr>
                <w:lang w:eastAsia="en-US"/>
              </w:rPr>
              <w:t>ї об’є</w:t>
            </w:r>
            <w:r w:rsidRPr="00DE1ECF">
              <w:rPr>
                <w:spacing w:val="-2"/>
                <w:lang w:eastAsia="en-US"/>
              </w:rPr>
              <w:t>д</w:t>
            </w:r>
            <w:r w:rsidRPr="00DE1ECF">
              <w:rPr>
                <w:spacing w:val="1"/>
                <w:lang w:eastAsia="en-US"/>
              </w:rPr>
              <w:t>н</w:t>
            </w:r>
            <w:r w:rsidRPr="00DE1ECF">
              <w:rPr>
                <w:lang w:eastAsia="en-US"/>
              </w:rPr>
              <w:t xml:space="preserve">аної </w:t>
            </w:r>
            <w:r w:rsidRPr="00DE1ECF">
              <w:rPr>
                <w:spacing w:val="1"/>
                <w:lang w:eastAsia="en-US"/>
              </w:rPr>
              <w:t>т</w:t>
            </w:r>
            <w:r w:rsidRPr="00DE1ECF">
              <w:rPr>
                <w:spacing w:val="-3"/>
                <w:lang w:eastAsia="en-US"/>
              </w:rPr>
              <w:t>е</w:t>
            </w:r>
            <w:r w:rsidRPr="00DE1ECF">
              <w:rPr>
                <w:lang w:eastAsia="en-US"/>
              </w:rPr>
              <w:t>ри</w:t>
            </w:r>
            <w:r w:rsidRPr="00DE1ECF">
              <w:rPr>
                <w:spacing w:val="1"/>
                <w:lang w:eastAsia="en-US"/>
              </w:rPr>
              <w:t>т</w:t>
            </w:r>
            <w:r w:rsidRPr="00DE1ECF">
              <w:rPr>
                <w:lang w:eastAsia="en-US"/>
              </w:rPr>
              <w:t>оріал</w:t>
            </w:r>
            <w:r w:rsidRPr="00DE1ECF">
              <w:rPr>
                <w:spacing w:val="-1"/>
                <w:lang w:eastAsia="en-US"/>
              </w:rPr>
              <w:t>ь</w:t>
            </w:r>
            <w:r w:rsidRPr="00DE1ECF">
              <w:rPr>
                <w:lang w:eastAsia="en-US"/>
              </w:rPr>
              <w:t>ної гром</w:t>
            </w:r>
            <w:r w:rsidRPr="00DE1ECF">
              <w:rPr>
                <w:spacing w:val="-1"/>
                <w:lang w:eastAsia="en-US"/>
              </w:rPr>
              <w:t>а</w:t>
            </w:r>
            <w:r w:rsidRPr="00DE1ECF">
              <w:rPr>
                <w:lang w:eastAsia="en-US"/>
              </w:rPr>
              <w:t>ди</w:t>
            </w:r>
          </w:p>
        </w:tc>
      </w:tr>
      <w:tr w:rsidR="0067546E" w:rsidRPr="00654225" w:rsidTr="00F93A4C">
        <w:trPr>
          <w:trHeight w:val="340"/>
          <w:jc w:val="center"/>
        </w:trPr>
        <w:tc>
          <w:tcPr>
            <w:tcW w:w="979" w:type="pct"/>
            <w:shd w:val="clear" w:color="auto" w:fill="FFFFFF"/>
            <w:tcMar>
              <w:top w:w="0" w:type="dxa"/>
              <w:left w:w="0" w:type="dxa"/>
              <w:bottom w:w="0" w:type="dxa"/>
              <w:right w:w="0" w:type="dxa"/>
            </w:tcMar>
          </w:tcPr>
          <w:p w:rsidR="0067546E" w:rsidRPr="00DE1ECF" w:rsidRDefault="0067546E" w:rsidP="0067546E">
            <w:pPr>
              <w:rPr>
                <w:sz w:val="20"/>
                <w:szCs w:val="20"/>
                <w:lang w:eastAsia="ru-UA"/>
              </w:rPr>
            </w:pPr>
            <w:r w:rsidRPr="00DE1ECF">
              <w:rPr>
                <w:sz w:val="20"/>
                <w:szCs w:val="20"/>
              </w:rPr>
              <w:t>UA59000000000057109</w:t>
            </w:r>
          </w:p>
        </w:tc>
        <w:tc>
          <w:tcPr>
            <w:tcW w:w="969" w:type="pct"/>
            <w:shd w:val="clear" w:color="auto" w:fill="FFFFFF"/>
            <w:tcMar>
              <w:top w:w="0" w:type="dxa"/>
              <w:left w:w="0" w:type="dxa"/>
              <w:bottom w:w="0" w:type="dxa"/>
              <w:right w:w="0" w:type="dxa"/>
            </w:tcMar>
          </w:tcPr>
          <w:p w:rsidR="0067546E" w:rsidRPr="00DE1ECF" w:rsidRDefault="0067546E" w:rsidP="0067546E">
            <w:pPr>
              <w:rPr>
                <w:sz w:val="20"/>
                <w:szCs w:val="20"/>
                <w:lang w:eastAsia="ru-UA"/>
              </w:rPr>
            </w:pPr>
            <w:r w:rsidRPr="00DE1ECF">
              <w:rPr>
                <w:sz w:val="20"/>
                <w:szCs w:val="20"/>
              </w:rPr>
              <w:t>UA59100000000036457</w:t>
            </w:r>
          </w:p>
        </w:tc>
        <w:tc>
          <w:tcPr>
            <w:tcW w:w="968" w:type="pct"/>
            <w:shd w:val="clear" w:color="auto" w:fill="FFFFFF"/>
            <w:tcMar>
              <w:top w:w="0" w:type="dxa"/>
              <w:left w:w="0" w:type="dxa"/>
              <w:bottom w:w="0" w:type="dxa"/>
              <w:right w:w="0" w:type="dxa"/>
            </w:tcMar>
          </w:tcPr>
          <w:p w:rsidR="0067546E" w:rsidRPr="00DE1ECF" w:rsidRDefault="0067546E" w:rsidP="0067546E">
            <w:pPr>
              <w:rPr>
                <w:sz w:val="20"/>
                <w:szCs w:val="20"/>
                <w:lang w:eastAsia="ru-UA"/>
              </w:rPr>
            </w:pPr>
            <w:r w:rsidRPr="00DE1ECF">
              <w:rPr>
                <w:sz w:val="20"/>
                <w:szCs w:val="20"/>
              </w:rPr>
              <w:t>UA59100190000010734</w:t>
            </w:r>
          </w:p>
        </w:tc>
        <w:tc>
          <w:tcPr>
            <w:tcW w:w="2084" w:type="pct"/>
            <w:shd w:val="clear" w:color="auto" w:fill="FFFFFF"/>
            <w:tcMar>
              <w:top w:w="0" w:type="dxa"/>
              <w:left w:w="0" w:type="dxa"/>
              <w:bottom w:w="0" w:type="dxa"/>
              <w:right w:w="0" w:type="dxa"/>
            </w:tcMar>
          </w:tcPr>
          <w:p w:rsidR="0067546E" w:rsidRPr="00DE1ECF" w:rsidRDefault="0067546E" w:rsidP="0067546E">
            <w:pPr>
              <w:ind w:right="-23"/>
              <w:jc w:val="center"/>
              <w:rPr>
                <w:lang w:val="uk-UA" w:eastAsia="en-US"/>
              </w:rPr>
            </w:pPr>
            <w:r w:rsidRPr="00DE1ECF">
              <w:rPr>
                <w:lang w:val="uk-UA" w:eastAsia="en-US"/>
              </w:rPr>
              <w:t>Ямпільська селищна територіальна громада (усі населені пункти)</w:t>
            </w:r>
          </w:p>
        </w:tc>
      </w:tr>
    </w:tbl>
    <w:p w:rsidR="004C6B4F" w:rsidRDefault="004C6B4F"/>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000"/>
        <w:gridCol w:w="4063"/>
        <w:gridCol w:w="1193"/>
        <w:gridCol w:w="959"/>
        <w:gridCol w:w="1191"/>
        <w:gridCol w:w="959"/>
      </w:tblGrid>
      <w:tr w:rsidR="0067546E" w:rsidRPr="00654225" w:rsidTr="00F93A4C">
        <w:trPr>
          <w:trHeight w:val="340"/>
          <w:jc w:val="center"/>
        </w:trPr>
        <w:tc>
          <w:tcPr>
            <w:tcW w:w="2702" w:type="pct"/>
            <w:gridSpan w:val="2"/>
            <w:vMerge w:val="restart"/>
            <w:shd w:val="clear" w:color="auto" w:fill="FFFFFF"/>
            <w:tcMar>
              <w:top w:w="0" w:type="dxa"/>
              <w:left w:w="0" w:type="dxa"/>
              <w:bottom w:w="0" w:type="dxa"/>
              <w:right w:w="0" w:type="dxa"/>
            </w:tcMar>
          </w:tcPr>
          <w:p w:rsidR="0036667B" w:rsidRPr="00654225" w:rsidRDefault="0036667B" w:rsidP="00C91DB9">
            <w:pPr>
              <w:jc w:val="center"/>
              <w:rPr>
                <w:lang w:eastAsia="en-US"/>
              </w:rPr>
            </w:pPr>
            <w:r w:rsidRPr="00654225">
              <w:rPr>
                <w:lang w:eastAsia="en-US"/>
              </w:rPr>
              <w:t>Вид цільового призначення земель</w:t>
            </w:r>
            <w:r w:rsidRPr="00654225">
              <w:rPr>
                <w:vertAlign w:val="superscript"/>
                <w:lang w:eastAsia="en-US"/>
              </w:rPr>
              <w:t>2</w:t>
            </w:r>
          </w:p>
        </w:tc>
        <w:tc>
          <w:tcPr>
            <w:tcW w:w="2298" w:type="pct"/>
            <w:gridSpan w:val="4"/>
            <w:shd w:val="clear" w:color="auto" w:fill="FFFFFF"/>
            <w:tcMar>
              <w:top w:w="0" w:type="dxa"/>
              <w:left w:w="0" w:type="dxa"/>
              <w:bottom w:w="0" w:type="dxa"/>
              <w:right w:w="0" w:type="dxa"/>
            </w:tcMar>
          </w:tcPr>
          <w:p w:rsidR="0036667B" w:rsidRPr="00654225" w:rsidRDefault="0036667B" w:rsidP="00C91DB9">
            <w:pPr>
              <w:jc w:val="center"/>
              <w:rPr>
                <w:lang w:eastAsia="en-US"/>
              </w:rPr>
            </w:pPr>
            <w:r w:rsidRPr="00654225">
              <w:rPr>
                <w:lang w:eastAsia="en-US"/>
              </w:rPr>
              <w:t>Ставки податку</w:t>
            </w:r>
            <w:r w:rsidRPr="00654225">
              <w:rPr>
                <w:vertAlign w:val="superscript"/>
                <w:lang w:eastAsia="en-US"/>
              </w:rPr>
              <w:t>3</w:t>
            </w:r>
            <w:r w:rsidRPr="00654225">
              <w:rPr>
                <w:vertAlign w:val="superscript"/>
                <w:lang w:eastAsia="en-US"/>
              </w:rPr>
              <w:br/>
            </w:r>
            <w:r w:rsidRPr="00654225">
              <w:rPr>
                <w:lang w:eastAsia="en-US"/>
              </w:rPr>
              <w:t>(відсотків нормативної грошової оцінки)</w:t>
            </w:r>
          </w:p>
        </w:tc>
      </w:tr>
      <w:tr w:rsidR="0067546E" w:rsidRPr="00654225" w:rsidTr="00F93A4C">
        <w:trPr>
          <w:trHeight w:val="340"/>
          <w:jc w:val="center"/>
        </w:trPr>
        <w:tc>
          <w:tcPr>
            <w:tcW w:w="0" w:type="auto"/>
            <w:gridSpan w:val="2"/>
            <w:vMerge/>
            <w:shd w:val="clear" w:color="auto" w:fill="FFFFFF"/>
            <w:vAlign w:val="center"/>
          </w:tcPr>
          <w:p w:rsidR="0036667B" w:rsidRPr="00654225" w:rsidRDefault="0036667B" w:rsidP="00C91DB9">
            <w:pPr>
              <w:rPr>
                <w:lang w:eastAsia="en-US"/>
              </w:rPr>
            </w:pPr>
          </w:p>
        </w:tc>
        <w:tc>
          <w:tcPr>
            <w:tcW w:w="1149" w:type="pct"/>
            <w:gridSpan w:val="2"/>
            <w:shd w:val="clear" w:color="auto" w:fill="FFFFFF"/>
            <w:tcMar>
              <w:top w:w="0" w:type="dxa"/>
              <w:left w:w="0" w:type="dxa"/>
              <w:bottom w:w="0" w:type="dxa"/>
              <w:right w:w="0" w:type="dxa"/>
            </w:tcMar>
          </w:tcPr>
          <w:p w:rsidR="0036667B" w:rsidRPr="00654225" w:rsidRDefault="0036667B" w:rsidP="00C91DB9">
            <w:pPr>
              <w:jc w:val="center"/>
              <w:rPr>
                <w:lang w:eastAsia="en-US"/>
              </w:rPr>
            </w:pPr>
            <w:r w:rsidRPr="00654225">
              <w:rPr>
                <w:lang w:eastAsia="en-US"/>
              </w:rPr>
              <w:t>за земельні ділянки, нормативну грошову оцінку яких проведено (незалежно від місцезнаходження)</w:t>
            </w:r>
          </w:p>
        </w:tc>
        <w:tc>
          <w:tcPr>
            <w:tcW w:w="1148" w:type="pct"/>
            <w:gridSpan w:val="2"/>
            <w:shd w:val="clear" w:color="auto" w:fill="FFFFFF"/>
            <w:tcMar>
              <w:top w:w="0" w:type="dxa"/>
              <w:left w:w="0" w:type="dxa"/>
              <w:bottom w:w="0" w:type="dxa"/>
              <w:right w:w="0" w:type="dxa"/>
            </w:tcMar>
          </w:tcPr>
          <w:p w:rsidR="0036667B" w:rsidRPr="00654225" w:rsidRDefault="0036667B" w:rsidP="00C91DB9">
            <w:pPr>
              <w:jc w:val="center"/>
              <w:rPr>
                <w:lang w:eastAsia="en-US"/>
              </w:rPr>
            </w:pPr>
            <w:r w:rsidRPr="00654225">
              <w:rPr>
                <w:lang w:eastAsia="en-US"/>
              </w:rPr>
              <w:t>за земельні ділянки за межами населених пунктів, нормативну грошову оцінку яких не проведено</w:t>
            </w:r>
          </w:p>
        </w:tc>
      </w:tr>
      <w:tr w:rsidR="004C6B4F" w:rsidRPr="00654225" w:rsidTr="00F93A4C">
        <w:trPr>
          <w:trHeight w:val="340"/>
          <w:jc w:val="center"/>
        </w:trPr>
        <w:tc>
          <w:tcPr>
            <w:tcW w:w="534" w:type="pct"/>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код</w:t>
            </w:r>
            <w:r w:rsidRPr="00654225">
              <w:rPr>
                <w:vertAlign w:val="superscript"/>
                <w:lang w:eastAsia="en-US"/>
              </w:rPr>
              <w:t>2</w:t>
            </w:r>
          </w:p>
        </w:tc>
        <w:tc>
          <w:tcPr>
            <w:tcW w:w="2169" w:type="pct"/>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найменування</w:t>
            </w:r>
            <w:r w:rsidRPr="00654225">
              <w:rPr>
                <w:vertAlign w:val="superscript"/>
                <w:lang w:eastAsia="en-US"/>
              </w:rPr>
              <w:t>2</w:t>
            </w:r>
          </w:p>
        </w:tc>
        <w:tc>
          <w:tcPr>
            <w:tcW w:w="637" w:type="pct"/>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для юридичних осіб</w:t>
            </w:r>
          </w:p>
        </w:tc>
        <w:tc>
          <w:tcPr>
            <w:tcW w:w="512" w:type="pct"/>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для фізичних осіб</w:t>
            </w:r>
          </w:p>
        </w:tc>
        <w:tc>
          <w:tcPr>
            <w:tcW w:w="636" w:type="pct"/>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для юридичних осіб</w:t>
            </w:r>
          </w:p>
        </w:tc>
        <w:tc>
          <w:tcPr>
            <w:tcW w:w="512" w:type="pct"/>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для фізичних осіб</w:t>
            </w:r>
          </w:p>
        </w:tc>
      </w:tr>
      <w:tr w:rsidR="00902E05" w:rsidRPr="00654225" w:rsidTr="00F93A4C">
        <w:trPr>
          <w:trHeight w:val="340"/>
          <w:jc w:val="center"/>
        </w:trPr>
        <w:tc>
          <w:tcPr>
            <w:tcW w:w="534" w:type="pct"/>
            <w:shd w:val="clear" w:color="auto" w:fill="FFFFFF"/>
            <w:tcMar>
              <w:top w:w="0" w:type="dxa"/>
              <w:left w:w="0" w:type="dxa"/>
              <w:bottom w:w="0" w:type="dxa"/>
              <w:right w:w="0" w:type="dxa"/>
            </w:tcMar>
          </w:tcPr>
          <w:p w:rsidR="00902E05" w:rsidRPr="00902E05" w:rsidRDefault="00902E05" w:rsidP="00C91DB9">
            <w:pPr>
              <w:jc w:val="center"/>
              <w:rPr>
                <w:lang w:val="uk-UA" w:eastAsia="en-US"/>
              </w:rPr>
            </w:pPr>
            <w:r>
              <w:rPr>
                <w:lang w:val="uk-UA" w:eastAsia="en-US"/>
              </w:rPr>
              <w:t>1</w:t>
            </w:r>
          </w:p>
        </w:tc>
        <w:tc>
          <w:tcPr>
            <w:tcW w:w="2169" w:type="pct"/>
            <w:shd w:val="clear" w:color="auto" w:fill="FFFFFF"/>
            <w:tcMar>
              <w:top w:w="0" w:type="dxa"/>
              <w:left w:w="0" w:type="dxa"/>
              <w:bottom w:w="0" w:type="dxa"/>
              <w:right w:w="0" w:type="dxa"/>
            </w:tcMar>
          </w:tcPr>
          <w:p w:rsidR="00902E05" w:rsidRPr="00902E05" w:rsidRDefault="00902E05" w:rsidP="00C91DB9">
            <w:pPr>
              <w:jc w:val="center"/>
              <w:rPr>
                <w:lang w:val="uk-UA" w:eastAsia="en-US"/>
              </w:rPr>
            </w:pPr>
            <w:r>
              <w:rPr>
                <w:lang w:val="uk-UA" w:eastAsia="en-US"/>
              </w:rPr>
              <w:t>2</w:t>
            </w:r>
          </w:p>
        </w:tc>
        <w:tc>
          <w:tcPr>
            <w:tcW w:w="637" w:type="pct"/>
            <w:shd w:val="clear" w:color="auto" w:fill="FFFFFF"/>
            <w:tcMar>
              <w:top w:w="0" w:type="dxa"/>
              <w:left w:w="0" w:type="dxa"/>
              <w:bottom w:w="0" w:type="dxa"/>
              <w:right w:w="0" w:type="dxa"/>
            </w:tcMar>
          </w:tcPr>
          <w:p w:rsidR="00902E05" w:rsidRPr="00902E05" w:rsidRDefault="00902E05" w:rsidP="00C91DB9">
            <w:pPr>
              <w:jc w:val="center"/>
              <w:rPr>
                <w:lang w:val="uk-UA" w:eastAsia="en-US"/>
              </w:rPr>
            </w:pPr>
            <w:r>
              <w:rPr>
                <w:lang w:val="uk-UA" w:eastAsia="en-US"/>
              </w:rPr>
              <w:t>3</w:t>
            </w:r>
          </w:p>
        </w:tc>
        <w:tc>
          <w:tcPr>
            <w:tcW w:w="512" w:type="pct"/>
            <w:shd w:val="clear" w:color="auto" w:fill="FFFFFF"/>
            <w:tcMar>
              <w:top w:w="0" w:type="dxa"/>
              <w:left w:w="0" w:type="dxa"/>
              <w:bottom w:w="0" w:type="dxa"/>
              <w:right w:w="0" w:type="dxa"/>
            </w:tcMar>
          </w:tcPr>
          <w:p w:rsidR="00902E05" w:rsidRPr="00902E05" w:rsidRDefault="00902E05" w:rsidP="00C91DB9">
            <w:pPr>
              <w:jc w:val="center"/>
              <w:rPr>
                <w:lang w:val="uk-UA" w:eastAsia="en-US"/>
              </w:rPr>
            </w:pPr>
            <w:r>
              <w:rPr>
                <w:lang w:val="uk-UA" w:eastAsia="en-US"/>
              </w:rPr>
              <w:t>4</w:t>
            </w:r>
          </w:p>
        </w:tc>
        <w:tc>
          <w:tcPr>
            <w:tcW w:w="636" w:type="pct"/>
            <w:shd w:val="clear" w:color="auto" w:fill="FFFFFF"/>
            <w:tcMar>
              <w:top w:w="0" w:type="dxa"/>
              <w:left w:w="0" w:type="dxa"/>
              <w:bottom w:w="0" w:type="dxa"/>
              <w:right w:w="0" w:type="dxa"/>
            </w:tcMar>
          </w:tcPr>
          <w:p w:rsidR="00902E05" w:rsidRPr="00902E05" w:rsidRDefault="00902E05" w:rsidP="00C91DB9">
            <w:pPr>
              <w:jc w:val="center"/>
              <w:rPr>
                <w:lang w:val="uk-UA" w:eastAsia="en-US"/>
              </w:rPr>
            </w:pPr>
            <w:r>
              <w:rPr>
                <w:lang w:val="uk-UA" w:eastAsia="en-US"/>
              </w:rPr>
              <w:t>5</w:t>
            </w:r>
          </w:p>
        </w:tc>
        <w:tc>
          <w:tcPr>
            <w:tcW w:w="512" w:type="pct"/>
            <w:shd w:val="clear" w:color="auto" w:fill="FFFFFF"/>
            <w:tcMar>
              <w:top w:w="0" w:type="dxa"/>
              <w:left w:w="0" w:type="dxa"/>
              <w:bottom w:w="0" w:type="dxa"/>
              <w:right w:w="0" w:type="dxa"/>
            </w:tcMar>
          </w:tcPr>
          <w:p w:rsidR="00902E05" w:rsidRPr="00902E05" w:rsidRDefault="00902E05" w:rsidP="00C91DB9">
            <w:pPr>
              <w:jc w:val="center"/>
              <w:rPr>
                <w:lang w:val="uk-UA" w:eastAsia="en-US"/>
              </w:rPr>
            </w:pPr>
            <w:r>
              <w:rPr>
                <w:lang w:val="uk-UA" w:eastAsia="en-US"/>
              </w:rPr>
              <w:t>6</w:t>
            </w:r>
          </w:p>
        </w:tc>
      </w:tr>
      <w:tr w:rsidR="0067546E" w:rsidRPr="00654225" w:rsidTr="00F93A4C">
        <w:trPr>
          <w:trHeight w:val="340"/>
          <w:jc w:val="center"/>
        </w:trPr>
        <w:tc>
          <w:tcPr>
            <w:tcW w:w="534" w:type="pct"/>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01</w:t>
            </w:r>
          </w:p>
        </w:tc>
        <w:tc>
          <w:tcPr>
            <w:tcW w:w="4466" w:type="pct"/>
            <w:gridSpan w:val="5"/>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Землі сільськогосподарського призначення</w:t>
            </w:r>
          </w:p>
        </w:tc>
      </w:tr>
      <w:tr w:rsidR="004C6B4F" w:rsidRPr="00654225" w:rsidTr="00F93A4C">
        <w:trPr>
          <w:trHeight w:val="340"/>
          <w:jc w:val="center"/>
        </w:trPr>
        <w:tc>
          <w:tcPr>
            <w:tcW w:w="534" w:type="pct"/>
            <w:shd w:val="clear" w:color="auto" w:fill="FFFFFF"/>
            <w:tcMar>
              <w:top w:w="0" w:type="dxa"/>
              <w:left w:w="0" w:type="dxa"/>
              <w:bottom w:w="0" w:type="dxa"/>
              <w:right w:w="0" w:type="dxa"/>
            </w:tcMar>
          </w:tcPr>
          <w:p w:rsidR="004C6B4F" w:rsidRPr="00654225" w:rsidRDefault="004C6B4F" w:rsidP="004C6B4F">
            <w:pPr>
              <w:jc w:val="center"/>
              <w:rPr>
                <w:lang w:val="en-US" w:eastAsia="en-US"/>
              </w:rPr>
            </w:pPr>
            <w:r w:rsidRPr="00654225">
              <w:rPr>
                <w:lang w:eastAsia="en-US"/>
              </w:rPr>
              <w:t>01.01</w:t>
            </w:r>
          </w:p>
        </w:tc>
        <w:tc>
          <w:tcPr>
            <w:tcW w:w="2169" w:type="pct"/>
            <w:shd w:val="clear" w:color="auto" w:fill="FFFFFF"/>
            <w:tcMar>
              <w:top w:w="0" w:type="dxa"/>
              <w:left w:w="0" w:type="dxa"/>
              <w:bottom w:w="0" w:type="dxa"/>
              <w:right w:w="0" w:type="dxa"/>
            </w:tcMar>
          </w:tcPr>
          <w:p w:rsidR="004C6B4F" w:rsidRPr="00654225" w:rsidRDefault="004C6B4F" w:rsidP="004C6B4F">
            <w:pPr>
              <w:rPr>
                <w:lang w:val="uk-UA" w:eastAsia="en-US"/>
              </w:rPr>
            </w:pPr>
            <w:r w:rsidRPr="00654225">
              <w:rPr>
                <w:lang w:eastAsia="en-US"/>
              </w:rPr>
              <w:t>Для ведення товарного сільськогосподарського виробництва</w:t>
            </w:r>
          </w:p>
        </w:tc>
        <w:tc>
          <w:tcPr>
            <w:tcW w:w="637" w:type="pct"/>
            <w:shd w:val="clear" w:color="auto" w:fill="FFFFFF"/>
            <w:tcMar>
              <w:top w:w="0" w:type="dxa"/>
              <w:left w:w="0" w:type="dxa"/>
              <w:bottom w:w="0" w:type="dxa"/>
              <w:right w:w="0" w:type="dxa"/>
            </w:tcMar>
            <w:vAlign w:val="center"/>
          </w:tcPr>
          <w:p w:rsidR="004C6B4F" w:rsidRDefault="004C6B4F" w:rsidP="004C6B4F">
            <w:pPr>
              <w:jc w:val="center"/>
            </w:pPr>
            <w:r w:rsidRPr="008C732A">
              <w:rPr>
                <w:lang w:val="uk-UA" w:eastAsia="en-US"/>
              </w:rPr>
              <w:t>0,500</w:t>
            </w:r>
          </w:p>
        </w:tc>
        <w:tc>
          <w:tcPr>
            <w:tcW w:w="512" w:type="pct"/>
            <w:shd w:val="clear" w:color="auto" w:fill="FFFFFF"/>
            <w:tcMar>
              <w:top w:w="0" w:type="dxa"/>
              <w:left w:w="0" w:type="dxa"/>
              <w:bottom w:w="0" w:type="dxa"/>
              <w:right w:w="0" w:type="dxa"/>
            </w:tcMar>
            <w:vAlign w:val="center"/>
          </w:tcPr>
          <w:p w:rsidR="004C6B4F" w:rsidRDefault="004C6B4F" w:rsidP="004C6B4F">
            <w:pPr>
              <w:jc w:val="center"/>
            </w:pPr>
            <w:r w:rsidRPr="008C732A">
              <w:rPr>
                <w:lang w:val="uk-UA" w:eastAsia="en-US"/>
              </w:rPr>
              <w:t>0,500</w:t>
            </w:r>
          </w:p>
        </w:tc>
        <w:tc>
          <w:tcPr>
            <w:tcW w:w="636" w:type="pct"/>
            <w:shd w:val="clear" w:color="auto" w:fill="FFFFFF"/>
            <w:tcMar>
              <w:top w:w="0" w:type="dxa"/>
              <w:left w:w="0" w:type="dxa"/>
              <w:bottom w:w="0" w:type="dxa"/>
              <w:right w:w="0" w:type="dxa"/>
            </w:tcMar>
            <w:vAlign w:val="center"/>
          </w:tcPr>
          <w:p w:rsidR="004C6B4F" w:rsidRDefault="004C6B4F" w:rsidP="004C6B4F">
            <w:pPr>
              <w:jc w:val="center"/>
            </w:pPr>
            <w:r w:rsidRPr="004B0FEF">
              <w:rPr>
                <w:lang w:val="uk-UA" w:eastAsia="en-US"/>
              </w:rPr>
              <w:t>1,000</w:t>
            </w:r>
          </w:p>
        </w:tc>
        <w:tc>
          <w:tcPr>
            <w:tcW w:w="512" w:type="pct"/>
            <w:shd w:val="clear" w:color="auto" w:fill="FFFFFF"/>
            <w:tcMar>
              <w:top w:w="0" w:type="dxa"/>
              <w:left w:w="0" w:type="dxa"/>
              <w:bottom w:w="0" w:type="dxa"/>
              <w:right w:w="0" w:type="dxa"/>
            </w:tcMar>
            <w:vAlign w:val="center"/>
          </w:tcPr>
          <w:p w:rsidR="004C6B4F" w:rsidRDefault="004C6B4F" w:rsidP="004C6B4F">
            <w:pPr>
              <w:jc w:val="center"/>
            </w:pPr>
            <w:r w:rsidRPr="004B0FEF">
              <w:rPr>
                <w:lang w:val="uk-UA" w:eastAsia="en-US"/>
              </w:rPr>
              <w:t>1,000</w:t>
            </w:r>
          </w:p>
        </w:tc>
      </w:tr>
      <w:tr w:rsidR="004C6B4F" w:rsidRPr="00654225" w:rsidTr="00F93A4C">
        <w:trPr>
          <w:trHeight w:val="340"/>
          <w:jc w:val="center"/>
        </w:trPr>
        <w:tc>
          <w:tcPr>
            <w:tcW w:w="534" w:type="pct"/>
            <w:shd w:val="clear" w:color="auto" w:fill="FFFFFF"/>
            <w:tcMar>
              <w:top w:w="0" w:type="dxa"/>
              <w:left w:w="0" w:type="dxa"/>
              <w:bottom w:w="0" w:type="dxa"/>
              <w:right w:w="0" w:type="dxa"/>
            </w:tcMar>
          </w:tcPr>
          <w:p w:rsidR="004C6B4F" w:rsidRPr="00654225" w:rsidRDefault="004C6B4F" w:rsidP="004C6B4F">
            <w:pPr>
              <w:jc w:val="center"/>
              <w:rPr>
                <w:lang w:val="en-US" w:eastAsia="en-US"/>
              </w:rPr>
            </w:pPr>
            <w:r w:rsidRPr="00654225">
              <w:rPr>
                <w:lang w:eastAsia="en-US"/>
              </w:rPr>
              <w:t>01.02</w:t>
            </w:r>
          </w:p>
        </w:tc>
        <w:tc>
          <w:tcPr>
            <w:tcW w:w="2169" w:type="pct"/>
            <w:shd w:val="clear" w:color="auto" w:fill="FFFFFF"/>
            <w:tcMar>
              <w:top w:w="0" w:type="dxa"/>
              <w:left w:w="0" w:type="dxa"/>
              <w:bottom w:w="0" w:type="dxa"/>
              <w:right w:w="0" w:type="dxa"/>
            </w:tcMar>
          </w:tcPr>
          <w:p w:rsidR="004C6B4F" w:rsidRPr="00654225" w:rsidRDefault="004C6B4F" w:rsidP="004C6B4F">
            <w:pPr>
              <w:rPr>
                <w:lang w:val="uk-UA" w:eastAsia="en-US"/>
              </w:rPr>
            </w:pPr>
            <w:r w:rsidRPr="00654225">
              <w:rPr>
                <w:lang w:eastAsia="en-US"/>
              </w:rPr>
              <w:t>Для ведення фермерського господарства</w:t>
            </w:r>
          </w:p>
        </w:tc>
        <w:tc>
          <w:tcPr>
            <w:tcW w:w="637" w:type="pct"/>
            <w:shd w:val="clear" w:color="auto" w:fill="FFFFFF"/>
            <w:tcMar>
              <w:top w:w="0" w:type="dxa"/>
              <w:left w:w="0" w:type="dxa"/>
              <w:bottom w:w="0" w:type="dxa"/>
              <w:right w:w="0" w:type="dxa"/>
            </w:tcMar>
            <w:vAlign w:val="center"/>
          </w:tcPr>
          <w:p w:rsidR="004C6B4F" w:rsidRDefault="004C6B4F" w:rsidP="004C6B4F">
            <w:pPr>
              <w:jc w:val="center"/>
            </w:pPr>
            <w:r w:rsidRPr="008C732A">
              <w:rPr>
                <w:lang w:val="uk-UA" w:eastAsia="en-US"/>
              </w:rPr>
              <w:t>0,500</w:t>
            </w:r>
          </w:p>
        </w:tc>
        <w:tc>
          <w:tcPr>
            <w:tcW w:w="512" w:type="pct"/>
            <w:shd w:val="clear" w:color="auto" w:fill="FFFFFF"/>
            <w:tcMar>
              <w:top w:w="0" w:type="dxa"/>
              <w:left w:w="0" w:type="dxa"/>
              <w:bottom w:w="0" w:type="dxa"/>
              <w:right w:w="0" w:type="dxa"/>
            </w:tcMar>
            <w:vAlign w:val="center"/>
          </w:tcPr>
          <w:p w:rsidR="004C6B4F" w:rsidRDefault="004C6B4F" w:rsidP="004C6B4F">
            <w:pPr>
              <w:jc w:val="center"/>
            </w:pPr>
            <w:r w:rsidRPr="008C732A">
              <w:rPr>
                <w:lang w:val="uk-UA" w:eastAsia="en-US"/>
              </w:rPr>
              <w:t>0,500</w:t>
            </w:r>
          </w:p>
        </w:tc>
        <w:tc>
          <w:tcPr>
            <w:tcW w:w="636" w:type="pct"/>
            <w:shd w:val="clear" w:color="auto" w:fill="FFFFFF"/>
            <w:tcMar>
              <w:top w:w="0" w:type="dxa"/>
              <w:left w:w="0" w:type="dxa"/>
              <w:bottom w:w="0" w:type="dxa"/>
              <w:right w:w="0" w:type="dxa"/>
            </w:tcMar>
            <w:vAlign w:val="center"/>
          </w:tcPr>
          <w:p w:rsidR="004C6B4F" w:rsidRDefault="004C6B4F" w:rsidP="004C6B4F">
            <w:pPr>
              <w:jc w:val="center"/>
            </w:pPr>
            <w:r w:rsidRPr="004B0FEF">
              <w:rPr>
                <w:lang w:val="uk-UA" w:eastAsia="en-US"/>
              </w:rPr>
              <w:t>1,000</w:t>
            </w:r>
          </w:p>
        </w:tc>
        <w:tc>
          <w:tcPr>
            <w:tcW w:w="512" w:type="pct"/>
            <w:shd w:val="clear" w:color="auto" w:fill="FFFFFF"/>
            <w:tcMar>
              <w:top w:w="0" w:type="dxa"/>
              <w:left w:w="0" w:type="dxa"/>
              <w:bottom w:w="0" w:type="dxa"/>
              <w:right w:w="0" w:type="dxa"/>
            </w:tcMar>
            <w:vAlign w:val="center"/>
          </w:tcPr>
          <w:p w:rsidR="004C6B4F" w:rsidRDefault="004C6B4F" w:rsidP="004C6B4F">
            <w:pPr>
              <w:jc w:val="center"/>
            </w:pPr>
            <w:r w:rsidRPr="004B0FEF">
              <w:rPr>
                <w:lang w:val="uk-UA" w:eastAsia="en-US"/>
              </w:rPr>
              <w:t>1,000</w:t>
            </w:r>
          </w:p>
        </w:tc>
      </w:tr>
      <w:tr w:rsidR="004C6B4F" w:rsidRPr="00654225" w:rsidTr="00F93A4C">
        <w:trPr>
          <w:trHeight w:val="340"/>
          <w:jc w:val="center"/>
        </w:trPr>
        <w:tc>
          <w:tcPr>
            <w:tcW w:w="534" w:type="pct"/>
            <w:shd w:val="clear" w:color="auto" w:fill="FFFFFF"/>
            <w:tcMar>
              <w:top w:w="0" w:type="dxa"/>
              <w:left w:w="0" w:type="dxa"/>
              <w:bottom w:w="0" w:type="dxa"/>
              <w:right w:w="0" w:type="dxa"/>
            </w:tcMar>
          </w:tcPr>
          <w:p w:rsidR="004C6B4F" w:rsidRPr="00654225" w:rsidRDefault="004C6B4F" w:rsidP="004C6B4F">
            <w:pPr>
              <w:jc w:val="center"/>
              <w:rPr>
                <w:lang w:val="en-US" w:eastAsia="en-US"/>
              </w:rPr>
            </w:pPr>
            <w:r w:rsidRPr="00654225">
              <w:rPr>
                <w:lang w:eastAsia="en-US"/>
              </w:rPr>
              <w:t>01.03</w:t>
            </w:r>
          </w:p>
        </w:tc>
        <w:tc>
          <w:tcPr>
            <w:tcW w:w="2169" w:type="pct"/>
            <w:shd w:val="clear" w:color="auto" w:fill="FFFFFF"/>
            <w:tcMar>
              <w:top w:w="0" w:type="dxa"/>
              <w:left w:w="0" w:type="dxa"/>
              <w:bottom w:w="0" w:type="dxa"/>
              <w:right w:w="0" w:type="dxa"/>
            </w:tcMar>
          </w:tcPr>
          <w:p w:rsidR="004C6B4F" w:rsidRPr="00654225" w:rsidRDefault="004C6B4F" w:rsidP="004C6B4F">
            <w:pPr>
              <w:rPr>
                <w:lang w:val="uk-UA" w:eastAsia="en-US"/>
              </w:rPr>
            </w:pPr>
            <w:r w:rsidRPr="00654225">
              <w:rPr>
                <w:lang w:eastAsia="en-US"/>
              </w:rPr>
              <w:t>Для ведення особистого селянського господарства</w:t>
            </w:r>
          </w:p>
        </w:tc>
        <w:tc>
          <w:tcPr>
            <w:tcW w:w="637" w:type="pct"/>
            <w:shd w:val="clear" w:color="auto" w:fill="FFFFFF"/>
            <w:tcMar>
              <w:top w:w="0" w:type="dxa"/>
              <w:left w:w="0" w:type="dxa"/>
              <w:bottom w:w="0" w:type="dxa"/>
              <w:right w:w="0" w:type="dxa"/>
            </w:tcMar>
            <w:vAlign w:val="center"/>
          </w:tcPr>
          <w:p w:rsidR="004C6B4F" w:rsidRDefault="004C6B4F" w:rsidP="004C6B4F">
            <w:pPr>
              <w:jc w:val="center"/>
            </w:pPr>
            <w:r w:rsidRPr="008C732A">
              <w:rPr>
                <w:lang w:val="uk-UA" w:eastAsia="en-US"/>
              </w:rPr>
              <w:t>0,500</w:t>
            </w:r>
          </w:p>
        </w:tc>
        <w:tc>
          <w:tcPr>
            <w:tcW w:w="512" w:type="pct"/>
            <w:shd w:val="clear" w:color="auto" w:fill="FFFFFF"/>
            <w:tcMar>
              <w:top w:w="0" w:type="dxa"/>
              <w:left w:w="0" w:type="dxa"/>
              <w:bottom w:w="0" w:type="dxa"/>
              <w:right w:w="0" w:type="dxa"/>
            </w:tcMar>
            <w:vAlign w:val="center"/>
          </w:tcPr>
          <w:p w:rsidR="004C6B4F" w:rsidRDefault="004C6B4F" w:rsidP="004C6B4F">
            <w:pPr>
              <w:jc w:val="center"/>
            </w:pPr>
            <w:r w:rsidRPr="008C732A">
              <w:rPr>
                <w:lang w:val="uk-UA" w:eastAsia="en-US"/>
              </w:rPr>
              <w:t>0,500</w:t>
            </w:r>
          </w:p>
        </w:tc>
        <w:tc>
          <w:tcPr>
            <w:tcW w:w="636" w:type="pct"/>
            <w:shd w:val="clear" w:color="auto" w:fill="FFFFFF"/>
            <w:tcMar>
              <w:top w:w="0" w:type="dxa"/>
              <w:left w:w="0" w:type="dxa"/>
              <w:bottom w:w="0" w:type="dxa"/>
              <w:right w:w="0" w:type="dxa"/>
            </w:tcMar>
            <w:vAlign w:val="center"/>
          </w:tcPr>
          <w:p w:rsidR="004C6B4F" w:rsidRDefault="004C6B4F" w:rsidP="004C6B4F">
            <w:pPr>
              <w:jc w:val="center"/>
            </w:pPr>
            <w:r w:rsidRPr="004B0FEF">
              <w:rPr>
                <w:lang w:val="uk-UA" w:eastAsia="en-US"/>
              </w:rPr>
              <w:t>1,000</w:t>
            </w:r>
          </w:p>
        </w:tc>
        <w:tc>
          <w:tcPr>
            <w:tcW w:w="512" w:type="pct"/>
            <w:shd w:val="clear" w:color="auto" w:fill="FFFFFF"/>
            <w:tcMar>
              <w:top w:w="0" w:type="dxa"/>
              <w:left w:w="0" w:type="dxa"/>
              <w:bottom w:w="0" w:type="dxa"/>
              <w:right w:w="0" w:type="dxa"/>
            </w:tcMar>
            <w:vAlign w:val="center"/>
          </w:tcPr>
          <w:p w:rsidR="004C6B4F" w:rsidRDefault="004C6B4F" w:rsidP="004C6B4F">
            <w:pPr>
              <w:jc w:val="center"/>
            </w:pPr>
            <w:r w:rsidRPr="004B0FEF">
              <w:rPr>
                <w:lang w:val="uk-UA" w:eastAsia="en-US"/>
              </w:rPr>
              <w:t>1,000</w:t>
            </w:r>
          </w:p>
        </w:tc>
      </w:tr>
      <w:tr w:rsidR="004C6B4F" w:rsidRPr="00654225" w:rsidTr="00F93A4C">
        <w:trPr>
          <w:trHeight w:val="340"/>
          <w:jc w:val="center"/>
        </w:trPr>
        <w:tc>
          <w:tcPr>
            <w:tcW w:w="534" w:type="pct"/>
            <w:shd w:val="clear" w:color="auto" w:fill="FFFFFF"/>
            <w:tcMar>
              <w:top w:w="0" w:type="dxa"/>
              <w:left w:w="0" w:type="dxa"/>
              <w:bottom w:w="0" w:type="dxa"/>
              <w:right w:w="0" w:type="dxa"/>
            </w:tcMar>
          </w:tcPr>
          <w:p w:rsidR="004C6B4F" w:rsidRPr="00654225" w:rsidRDefault="004C6B4F" w:rsidP="004C6B4F">
            <w:pPr>
              <w:jc w:val="center"/>
              <w:rPr>
                <w:lang w:val="en-US" w:eastAsia="en-US"/>
              </w:rPr>
            </w:pPr>
            <w:r w:rsidRPr="00654225">
              <w:rPr>
                <w:lang w:eastAsia="en-US"/>
              </w:rPr>
              <w:t>01.04</w:t>
            </w:r>
          </w:p>
        </w:tc>
        <w:tc>
          <w:tcPr>
            <w:tcW w:w="2169" w:type="pct"/>
            <w:shd w:val="clear" w:color="auto" w:fill="FFFFFF"/>
            <w:tcMar>
              <w:top w:w="0" w:type="dxa"/>
              <w:left w:w="0" w:type="dxa"/>
              <w:bottom w:w="0" w:type="dxa"/>
              <w:right w:w="0" w:type="dxa"/>
            </w:tcMar>
          </w:tcPr>
          <w:p w:rsidR="004C6B4F" w:rsidRPr="00654225" w:rsidRDefault="004C6B4F" w:rsidP="004C6B4F">
            <w:pPr>
              <w:rPr>
                <w:lang w:val="uk-UA" w:eastAsia="en-US"/>
              </w:rPr>
            </w:pPr>
            <w:r w:rsidRPr="00654225">
              <w:rPr>
                <w:lang w:eastAsia="en-US"/>
              </w:rPr>
              <w:t>Для ведення підсобного сільського господарства</w:t>
            </w:r>
          </w:p>
        </w:tc>
        <w:tc>
          <w:tcPr>
            <w:tcW w:w="637" w:type="pct"/>
            <w:shd w:val="clear" w:color="auto" w:fill="FFFFFF"/>
            <w:tcMar>
              <w:top w:w="0" w:type="dxa"/>
              <w:left w:w="0" w:type="dxa"/>
              <w:bottom w:w="0" w:type="dxa"/>
              <w:right w:w="0" w:type="dxa"/>
            </w:tcMar>
            <w:vAlign w:val="center"/>
          </w:tcPr>
          <w:p w:rsidR="004C6B4F" w:rsidRDefault="004C6B4F" w:rsidP="004C6B4F">
            <w:pPr>
              <w:jc w:val="center"/>
            </w:pPr>
            <w:r w:rsidRPr="008C732A">
              <w:rPr>
                <w:lang w:val="uk-UA" w:eastAsia="en-US"/>
              </w:rPr>
              <w:t>0,500</w:t>
            </w:r>
          </w:p>
        </w:tc>
        <w:tc>
          <w:tcPr>
            <w:tcW w:w="512" w:type="pct"/>
            <w:shd w:val="clear" w:color="auto" w:fill="FFFFFF"/>
            <w:tcMar>
              <w:top w:w="0" w:type="dxa"/>
              <w:left w:w="0" w:type="dxa"/>
              <w:bottom w:w="0" w:type="dxa"/>
              <w:right w:w="0" w:type="dxa"/>
            </w:tcMar>
            <w:vAlign w:val="center"/>
          </w:tcPr>
          <w:p w:rsidR="004C6B4F" w:rsidRDefault="004C6B4F" w:rsidP="004C6B4F">
            <w:pPr>
              <w:jc w:val="center"/>
            </w:pPr>
            <w:r w:rsidRPr="008C732A">
              <w:rPr>
                <w:lang w:val="uk-UA" w:eastAsia="en-US"/>
              </w:rPr>
              <w:t>0,500</w:t>
            </w:r>
          </w:p>
        </w:tc>
        <w:tc>
          <w:tcPr>
            <w:tcW w:w="636" w:type="pct"/>
            <w:shd w:val="clear" w:color="auto" w:fill="FFFFFF"/>
            <w:tcMar>
              <w:top w:w="0" w:type="dxa"/>
              <w:left w:w="0" w:type="dxa"/>
              <w:bottom w:w="0" w:type="dxa"/>
              <w:right w:w="0" w:type="dxa"/>
            </w:tcMar>
            <w:vAlign w:val="center"/>
          </w:tcPr>
          <w:p w:rsidR="004C6B4F" w:rsidRDefault="004C6B4F" w:rsidP="004C6B4F">
            <w:pPr>
              <w:jc w:val="center"/>
            </w:pPr>
            <w:r w:rsidRPr="004B0FEF">
              <w:rPr>
                <w:lang w:val="uk-UA" w:eastAsia="en-US"/>
              </w:rPr>
              <w:t>1,000</w:t>
            </w:r>
          </w:p>
        </w:tc>
        <w:tc>
          <w:tcPr>
            <w:tcW w:w="512" w:type="pct"/>
            <w:shd w:val="clear" w:color="auto" w:fill="FFFFFF"/>
            <w:tcMar>
              <w:top w:w="0" w:type="dxa"/>
              <w:left w:w="0" w:type="dxa"/>
              <w:bottom w:w="0" w:type="dxa"/>
              <w:right w:w="0" w:type="dxa"/>
            </w:tcMar>
            <w:vAlign w:val="center"/>
          </w:tcPr>
          <w:p w:rsidR="004C6B4F" w:rsidRDefault="004C6B4F" w:rsidP="004C6B4F">
            <w:pPr>
              <w:jc w:val="center"/>
            </w:pPr>
            <w:r w:rsidRPr="004B0FEF">
              <w:rPr>
                <w:lang w:val="uk-UA" w:eastAsia="en-US"/>
              </w:rPr>
              <w:t>1,000</w:t>
            </w:r>
          </w:p>
        </w:tc>
      </w:tr>
      <w:tr w:rsidR="004C6B4F" w:rsidRPr="00654225" w:rsidTr="00F93A4C">
        <w:trPr>
          <w:trHeight w:val="340"/>
          <w:jc w:val="center"/>
        </w:trPr>
        <w:tc>
          <w:tcPr>
            <w:tcW w:w="534" w:type="pct"/>
            <w:shd w:val="clear" w:color="auto" w:fill="FFFFFF"/>
            <w:tcMar>
              <w:top w:w="0" w:type="dxa"/>
              <w:left w:w="0" w:type="dxa"/>
              <w:bottom w:w="0" w:type="dxa"/>
              <w:right w:w="0" w:type="dxa"/>
            </w:tcMar>
          </w:tcPr>
          <w:p w:rsidR="004C6B4F" w:rsidRPr="00654225" w:rsidRDefault="004C6B4F" w:rsidP="004C6B4F">
            <w:pPr>
              <w:jc w:val="center"/>
              <w:rPr>
                <w:lang w:eastAsia="en-US"/>
              </w:rPr>
            </w:pPr>
            <w:r w:rsidRPr="00654225">
              <w:rPr>
                <w:lang w:eastAsia="en-US"/>
              </w:rPr>
              <w:t>01.05</w:t>
            </w:r>
          </w:p>
        </w:tc>
        <w:tc>
          <w:tcPr>
            <w:tcW w:w="2169" w:type="pct"/>
            <w:shd w:val="clear" w:color="auto" w:fill="FFFFFF"/>
            <w:tcMar>
              <w:top w:w="0" w:type="dxa"/>
              <w:left w:w="0" w:type="dxa"/>
              <w:bottom w:w="0" w:type="dxa"/>
              <w:right w:w="0" w:type="dxa"/>
            </w:tcMar>
          </w:tcPr>
          <w:p w:rsidR="004C6B4F" w:rsidRPr="00654225" w:rsidRDefault="004C6B4F" w:rsidP="004C6B4F">
            <w:pPr>
              <w:rPr>
                <w:lang w:val="uk-UA" w:eastAsia="en-US"/>
              </w:rPr>
            </w:pPr>
            <w:r w:rsidRPr="00654225">
              <w:rPr>
                <w:lang w:eastAsia="en-US"/>
              </w:rPr>
              <w:t>Для індивідуального садівництва</w:t>
            </w:r>
          </w:p>
        </w:tc>
        <w:tc>
          <w:tcPr>
            <w:tcW w:w="637" w:type="pct"/>
            <w:shd w:val="clear" w:color="auto" w:fill="FFFFFF"/>
            <w:tcMar>
              <w:top w:w="0" w:type="dxa"/>
              <w:left w:w="0" w:type="dxa"/>
              <w:bottom w:w="0" w:type="dxa"/>
              <w:right w:w="0" w:type="dxa"/>
            </w:tcMar>
            <w:vAlign w:val="center"/>
          </w:tcPr>
          <w:p w:rsidR="004C6B4F" w:rsidRDefault="004C6B4F" w:rsidP="004C6B4F">
            <w:pPr>
              <w:jc w:val="center"/>
            </w:pPr>
            <w:r w:rsidRPr="008C732A">
              <w:rPr>
                <w:lang w:val="uk-UA" w:eastAsia="en-US"/>
              </w:rPr>
              <w:t>0,500</w:t>
            </w:r>
          </w:p>
        </w:tc>
        <w:tc>
          <w:tcPr>
            <w:tcW w:w="512" w:type="pct"/>
            <w:shd w:val="clear" w:color="auto" w:fill="FFFFFF"/>
            <w:tcMar>
              <w:top w:w="0" w:type="dxa"/>
              <w:left w:w="0" w:type="dxa"/>
              <w:bottom w:w="0" w:type="dxa"/>
              <w:right w:w="0" w:type="dxa"/>
            </w:tcMar>
            <w:vAlign w:val="center"/>
          </w:tcPr>
          <w:p w:rsidR="004C6B4F" w:rsidRDefault="004C6B4F" w:rsidP="004C6B4F">
            <w:pPr>
              <w:jc w:val="center"/>
            </w:pPr>
            <w:r w:rsidRPr="008C732A">
              <w:rPr>
                <w:lang w:val="uk-UA" w:eastAsia="en-US"/>
              </w:rPr>
              <w:t>0,500</w:t>
            </w:r>
          </w:p>
        </w:tc>
        <w:tc>
          <w:tcPr>
            <w:tcW w:w="636" w:type="pct"/>
            <w:shd w:val="clear" w:color="auto" w:fill="FFFFFF"/>
            <w:tcMar>
              <w:top w:w="0" w:type="dxa"/>
              <w:left w:w="0" w:type="dxa"/>
              <w:bottom w:w="0" w:type="dxa"/>
              <w:right w:w="0" w:type="dxa"/>
            </w:tcMar>
            <w:vAlign w:val="center"/>
          </w:tcPr>
          <w:p w:rsidR="004C6B4F" w:rsidRDefault="004C6B4F" w:rsidP="004C6B4F">
            <w:pPr>
              <w:jc w:val="center"/>
            </w:pPr>
            <w:r w:rsidRPr="004B0FEF">
              <w:rPr>
                <w:lang w:val="uk-UA" w:eastAsia="en-US"/>
              </w:rPr>
              <w:t>1,000</w:t>
            </w:r>
          </w:p>
        </w:tc>
        <w:tc>
          <w:tcPr>
            <w:tcW w:w="512" w:type="pct"/>
            <w:shd w:val="clear" w:color="auto" w:fill="FFFFFF"/>
            <w:tcMar>
              <w:top w:w="0" w:type="dxa"/>
              <w:left w:w="0" w:type="dxa"/>
              <w:bottom w:w="0" w:type="dxa"/>
              <w:right w:w="0" w:type="dxa"/>
            </w:tcMar>
            <w:vAlign w:val="center"/>
          </w:tcPr>
          <w:p w:rsidR="004C6B4F" w:rsidRDefault="004C6B4F" w:rsidP="004C6B4F">
            <w:pPr>
              <w:jc w:val="center"/>
            </w:pPr>
            <w:r w:rsidRPr="004B0FEF">
              <w:rPr>
                <w:lang w:val="uk-UA" w:eastAsia="en-US"/>
              </w:rPr>
              <w:t>1,000</w:t>
            </w:r>
          </w:p>
        </w:tc>
      </w:tr>
      <w:tr w:rsidR="004C6B4F" w:rsidRPr="00654225" w:rsidTr="00F93A4C">
        <w:trPr>
          <w:trHeight w:val="340"/>
          <w:jc w:val="center"/>
        </w:trPr>
        <w:tc>
          <w:tcPr>
            <w:tcW w:w="534" w:type="pct"/>
            <w:shd w:val="clear" w:color="auto" w:fill="FFFFFF"/>
            <w:tcMar>
              <w:top w:w="0" w:type="dxa"/>
              <w:left w:w="0" w:type="dxa"/>
              <w:bottom w:w="0" w:type="dxa"/>
              <w:right w:w="0" w:type="dxa"/>
            </w:tcMar>
          </w:tcPr>
          <w:p w:rsidR="004C6B4F" w:rsidRPr="00654225" w:rsidRDefault="004C6B4F" w:rsidP="004C6B4F">
            <w:pPr>
              <w:jc w:val="center"/>
              <w:rPr>
                <w:lang w:eastAsia="en-US"/>
              </w:rPr>
            </w:pPr>
            <w:r w:rsidRPr="00654225">
              <w:rPr>
                <w:lang w:eastAsia="en-US"/>
              </w:rPr>
              <w:t>01.06</w:t>
            </w:r>
          </w:p>
        </w:tc>
        <w:tc>
          <w:tcPr>
            <w:tcW w:w="2169" w:type="pct"/>
            <w:shd w:val="clear" w:color="auto" w:fill="FFFFFF"/>
            <w:tcMar>
              <w:top w:w="0" w:type="dxa"/>
              <w:left w:w="0" w:type="dxa"/>
              <w:bottom w:w="0" w:type="dxa"/>
              <w:right w:w="0" w:type="dxa"/>
            </w:tcMar>
          </w:tcPr>
          <w:p w:rsidR="004C6B4F" w:rsidRPr="00654225" w:rsidRDefault="004C6B4F" w:rsidP="004C6B4F">
            <w:pPr>
              <w:rPr>
                <w:lang w:val="uk-UA" w:eastAsia="en-US"/>
              </w:rPr>
            </w:pPr>
            <w:r w:rsidRPr="00654225">
              <w:rPr>
                <w:lang w:eastAsia="en-US"/>
              </w:rPr>
              <w:t>Для колективного садівництва</w:t>
            </w:r>
          </w:p>
        </w:tc>
        <w:tc>
          <w:tcPr>
            <w:tcW w:w="637" w:type="pct"/>
            <w:shd w:val="clear" w:color="auto" w:fill="FFFFFF"/>
            <w:tcMar>
              <w:top w:w="0" w:type="dxa"/>
              <w:left w:w="0" w:type="dxa"/>
              <w:bottom w:w="0" w:type="dxa"/>
              <w:right w:w="0" w:type="dxa"/>
            </w:tcMar>
            <w:vAlign w:val="center"/>
          </w:tcPr>
          <w:p w:rsidR="004C6B4F" w:rsidRDefault="004C6B4F" w:rsidP="004C6B4F">
            <w:pPr>
              <w:jc w:val="center"/>
            </w:pPr>
            <w:r w:rsidRPr="008C732A">
              <w:rPr>
                <w:lang w:val="uk-UA" w:eastAsia="en-US"/>
              </w:rPr>
              <w:t>0,500</w:t>
            </w:r>
          </w:p>
        </w:tc>
        <w:tc>
          <w:tcPr>
            <w:tcW w:w="512" w:type="pct"/>
            <w:shd w:val="clear" w:color="auto" w:fill="FFFFFF"/>
            <w:tcMar>
              <w:top w:w="0" w:type="dxa"/>
              <w:left w:w="0" w:type="dxa"/>
              <w:bottom w:w="0" w:type="dxa"/>
              <w:right w:w="0" w:type="dxa"/>
            </w:tcMar>
            <w:vAlign w:val="center"/>
          </w:tcPr>
          <w:p w:rsidR="004C6B4F" w:rsidRDefault="004C6B4F" w:rsidP="004C6B4F">
            <w:pPr>
              <w:jc w:val="center"/>
            </w:pPr>
            <w:r w:rsidRPr="008C732A">
              <w:rPr>
                <w:lang w:val="uk-UA" w:eastAsia="en-US"/>
              </w:rPr>
              <w:t>0,500</w:t>
            </w:r>
          </w:p>
        </w:tc>
        <w:tc>
          <w:tcPr>
            <w:tcW w:w="636" w:type="pct"/>
            <w:shd w:val="clear" w:color="auto" w:fill="FFFFFF"/>
            <w:tcMar>
              <w:top w:w="0" w:type="dxa"/>
              <w:left w:w="0" w:type="dxa"/>
              <w:bottom w:w="0" w:type="dxa"/>
              <w:right w:w="0" w:type="dxa"/>
            </w:tcMar>
            <w:vAlign w:val="center"/>
          </w:tcPr>
          <w:p w:rsidR="004C6B4F" w:rsidRDefault="004C6B4F" w:rsidP="004C6B4F">
            <w:pPr>
              <w:jc w:val="center"/>
            </w:pPr>
            <w:r w:rsidRPr="004B0FEF">
              <w:rPr>
                <w:lang w:val="uk-UA" w:eastAsia="en-US"/>
              </w:rPr>
              <w:t>1,000</w:t>
            </w:r>
          </w:p>
        </w:tc>
        <w:tc>
          <w:tcPr>
            <w:tcW w:w="512" w:type="pct"/>
            <w:shd w:val="clear" w:color="auto" w:fill="FFFFFF"/>
            <w:tcMar>
              <w:top w:w="0" w:type="dxa"/>
              <w:left w:w="0" w:type="dxa"/>
              <w:bottom w:w="0" w:type="dxa"/>
              <w:right w:w="0" w:type="dxa"/>
            </w:tcMar>
            <w:vAlign w:val="center"/>
          </w:tcPr>
          <w:p w:rsidR="004C6B4F" w:rsidRDefault="004C6B4F" w:rsidP="004C6B4F">
            <w:pPr>
              <w:jc w:val="center"/>
            </w:pPr>
            <w:r w:rsidRPr="004B0FEF">
              <w:rPr>
                <w:lang w:val="uk-UA" w:eastAsia="en-US"/>
              </w:rPr>
              <w:t>1,000</w:t>
            </w:r>
          </w:p>
        </w:tc>
      </w:tr>
    </w:tbl>
    <w:p w:rsidR="00902E05" w:rsidRDefault="00902E05" w:rsidP="00902E05">
      <w:pPr>
        <w:jc w:val="right"/>
        <w:rPr>
          <w:sz w:val="20"/>
          <w:szCs w:val="20"/>
        </w:rPr>
      </w:pPr>
    </w:p>
    <w:p w:rsidR="00902E05" w:rsidRPr="00902E05" w:rsidRDefault="00902E05" w:rsidP="00902E05">
      <w:pPr>
        <w:jc w:val="right"/>
        <w:rPr>
          <w:sz w:val="20"/>
          <w:szCs w:val="20"/>
          <w:lang w:val="uk-UA"/>
        </w:rPr>
      </w:pPr>
      <w:r>
        <w:rPr>
          <w:sz w:val="20"/>
          <w:szCs w:val="20"/>
          <w:lang w:val="uk-UA"/>
        </w:rPr>
        <w:lastRenderedPageBreak/>
        <w:t>2                                                   Продовження додатка 1</w:t>
      </w:r>
    </w:p>
    <w:tbl>
      <w:tblPr>
        <w:tblW w:w="5000" w:type="pct"/>
        <w:jc w:val="center"/>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1000"/>
        <w:gridCol w:w="4065"/>
        <w:gridCol w:w="1194"/>
        <w:gridCol w:w="960"/>
        <w:gridCol w:w="1192"/>
        <w:gridCol w:w="960"/>
      </w:tblGrid>
      <w:tr w:rsidR="00902E05" w:rsidRPr="00654225" w:rsidTr="00D763B8">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2E05" w:rsidRPr="00902E05" w:rsidRDefault="00902E05" w:rsidP="00902E05">
            <w:pPr>
              <w:jc w:val="center"/>
              <w:rPr>
                <w:lang w:val="uk-UA" w:eastAsia="en-US"/>
              </w:rPr>
            </w:pPr>
            <w:r>
              <w:rPr>
                <w:lang w:val="uk-UA" w:eastAsia="en-US"/>
              </w:rPr>
              <w:t>1</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2E05" w:rsidRPr="00902E05" w:rsidRDefault="00902E05" w:rsidP="00902E05">
            <w:pPr>
              <w:jc w:val="center"/>
              <w:rPr>
                <w:lang w:val="uk-UA" w:eastAsia="en-US"/>
              </w:rPr>
            </w:pPr>
            <w:r>
              <w:rPr>
                <w:lang w:val="uk-UA" w:eastAsia="en-US"/>
              </w:rPr>
              <w:t>2</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2E05" w:rsidRPr="00902E05" w:rsidRDefault="00902E05" w:rsidP="00902E05">
            <w:pPr>
              <w:jc w:val="center"/>
              <w:rPr>
                <w:lang w:val="uk-UA" w:eastAsia="en-US"/>
              </w:rPr>
            </w:pPr>
            <w:r>
              <w:rPr>
                <w:lang w:val="uk-UA" w:eastAsia="en-US"/>
              </w:rPr>
              <w:t>3</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2E05" w:rsidRPr="00902E05" w:rsidRDefault="00902E05" w:rsidP="00902E05">
            <w:pPr>
              <w:jc w:val="center"/>
              <w:rPr>
                <w:lang w:val="uk-UA" w:eastAsia="en-US"/>
              </w:rPr>
            </w:pPr>
            <w:r>
              <w:rPr>
                <w:lang w:val="uk-UA" w:eastAsia="en-US"/>
              </w:rPr>
              <w:t>4</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2E05" w:rsidRPr="00902E05" w:rsidRDefault="00902E05" w:rsidP="00902E05">
            <w:pPr>
              <w:jc w:val="center"/>
              <w:rPr>
                <w:lang w:val="uk-UA" w:eastAsia="en-US"/>
              </w:rPr>
            </w:pPr>
            <w:r>
              <w:rPr>
                <w:lang w:val="uk-UA" w:eastAsia="en-US"/>
              </w:rPr>
              <w:t>5</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2E05" w:rsidRPr="00902E05" w:rsidRDefault="00902E05" w:rsidP="00902E05">
            <w:pPr>
              <w:jc w:val="center"/>
              <w:rPr>
                <w:lang w:val="uk-UA" w:eastAsia="en-US"/>
              </w:rPr>
            </w:pPr>
            <w:r>
              <w:rPr>
                <w:lang w:val="uk-UA" w:eastAsia="en-US"/>
              </w:rPr>
              <w:t>6</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jc w:val="center"/>
              <w:rPr>
                <w:lang w:eastAsia="en-US"/>
              </w:rPr>
            </w:pPr>
            <w:r w:rsidRPr="00654225">
              <w:rPr>
                <w:lang w:eastAsia="en-US"/>
              </w:rPr>
              <w:t>01.07</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rPr>
                <w:lang w:val="uk-UA" w:eastAsia="en-US"/>
              </w:rPr>
            </w:pPr>
            <w:r w:rsidRPr="00654225">
              <w:rPr>
                <w:lang w:eastAsia="en-US"/>
              </w:rPr>
              <w:t>Для городництва</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B244F9">
              <w:rPr>
                <w:lang w:val="uk-UA" w:eastAsia="en-US"/>
              </w:rPr>
              <w:t>0,500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B244F9">
              <w:rPr>
                <w:lang w:val="uk-UA" w:eastAsia="en-US"/>
              </w:rPr>
              <w:t>0,500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9850F8">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9850F8">
              <w:rPr>
                <w:lang w:val="uk-UA" w:eastAsia="en-US"/>
              </w:rPr>
              <w:t>1,000</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jc w:val="center"/>
              <w:rPr>
                <w:lang w:eastAsia="en-US"/>
              </w:rPr>
            </w:pPr>
            <w:r w:rsidRPr="00654225">
              <w:rPr>
                <w:lang w:eastAsia="en-US"/>
              </w:rPr>
              <w:t>01.08</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rPr>
                <w:lang w:eastAsia="en-US"/>
              </w:rPr>
            </w:pPr>
            <w:r w:rsidRPr="00654225">
              <w:rPr>
                <w:lang w:eastAsia="en-US"/>
              </w:rPr>
              <w:t>Для сінокосіння і випасання худоби</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B244F9">
              <w:rPr>
                <w:lang w:val="uk-UA" w:eastAsia="en-US"/>
              </w:rPr>
              <w:t>0,500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B244F9">
              <w:rPr>
                <w:lang w:val="uk-UA" w:eastAsia="en-US"/>
              </w:rPr>
              <w:t>0,500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9850F8">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9850F8">
              <w:rPr>
                <w:lang w:val="uk-UA" w:eastAsia="en-US"/>
              </w:rPr>
              <w:t>1,000</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jc w:val="center"/>
              <w:rPr>
                <w:lang w:eastAsia="en-US"/>
              </w:rPr>
            </w:pPr>
            <w:r w:rsidRPr="00654225">
              <w:rPr>
                <w:lang w:eastAsia="en-US"/>
              </w:rPr>
              <w:t>01.09</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rPr>
                <w:lang w:eastAsia="en-US"/>
              </w:rPr>
            </w:pPr>
            <w:r w:rsidRPr="00654225">
              <w:rPr>
                <w:lang w:eastAsia="en-US"/>
              </w:rPr>
              <w:t>Для дослідних і навчальних цілей</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B244F9">
              <w:rPr>
                <w:lang w:val="uk-UA" w:eastAsia="en-US"/>
              </w:rPr>
              <w:t>0,500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B244F9">
              <w:rPr>
                <w:lang w:val="uk-UA" w:eastAsia="en-US"/>
              </w:rPr>
              <w:t>0,500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9850F8">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9850F8">
              <w:rPr>
                <w:lang w:val="uk-UA" w:eastAsia="en-US"/>
              </w:rPr>
              <w:t>1,000</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jc w:val="center"/>
              <w:rPr>
                <w:lang w:val="en-US" w:eastAsia="en-US"/>
              </w:rPr>
            </w:pPr>
            <w:r w:rsidRPr="00654225">
              <w:rPr>
                <w:lang w:eastAsia="en-US"/>
              </w:rPr>
              <w:t>01.10</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rPr>
                <w:lang w:eastAsia="en-US"/>
              </w:rPr>
            </w:pPr>
            <w:r w:rsidRPr="00654225">
              <w:rPr>
                <w:lang w:eastAsia="en-US"/>
              </w:rPr>
              <w:t>Для пропаганди передового досвіду ведення сільського господарства</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B244F9">
              <w:rPr>
                <w:lang w:val="uk-UA" w:eastAsia="en-US"/>
              </w:rPr>
              <w:t>0,500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B244F9">
              <w:rPr>
                <w:lang w:val="uk-UA" w:eastAsia="en-US"/>
              </w:rPr>
              <w:t>0,500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9850F8">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9850F8">
              <w:rPr>
                <w:lang w:val="uk-UA" w:eastAsia="en-US"/>
              </w:rPr>
              <w:t>1,000</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jc w:val="center"/>
              <w:rPr>
                <w:lang w:val="en-US" w:eastAsia="en-US"/>
              </w:rPr>
            </w:pPr>
            <w:r w:rsidRPr="00654225">
              <w:rPr>
                <w:lang w:eastAsia="en-US"/>
              </w:rPr>
              <w:t>01.11</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rPr>
                <w:lang w:eastAsia="en-US"/>
              </w:rPr>
            </w:pPr>
            <w:r w:rsidRPr="00654225">
              <w:rPr>
                <w:lang w:eastAsia="en-US"/>
              </w:rPr>
              <w:t>Для надання послуг у сільському господарстві</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B244F9">
              <w:rPr>
                <w:lang w:val="uk-UA" w:eastAsia="en-US"/>
              </w:rPr>
              <w:t>0,500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B244F9">
              <w:rPr>
                <w:lang w:val="uk-UA" w:eastAsia="en-US"/>
              </w:rPr>
              <w:t>0,500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9850F8">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9850F8">
              <w:rPr>
                <w:lang w:val="uk-UA" w:eastAsia="en-US"/>
              </w:rPr>
              <w:t>1,000</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jc w:val="center"/>
              <w:rPr>
                <w:lang w:val="en-US" w:eastAsia="en-US"/>
              </w:rPr>
            </w:pPr>
            <w:r w:rsidRPr="00654225">
              <w:rPr>
                <w:lang w:eastAsia="en-US"/>
              </w:rPr>
              <w:t>01.12</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rPr>
                <w:lang w:eastAsia="en-US"/>
              </w:rPr>
            </w:pPr>
            <w:r w:rsidRPr="00654225">
              <w:rPr>
                <w:lang w:eastAsia="en-US"/>
              </w:rPr>
              <w:t>Для розміщення інфраструктури оптових ринків сільськогосподарської продукції</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B244F9">
              <w:rPr>
                <w:lang w:val="uk-UA" w:eastAsia="en-US"/>
              </w:rPr>
              <w:t>0,500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B244F9">
              <w:rPr>
                <w:lang w:val="uk-UA" w:eastAsia="en-US"/>
              </w:rPr>
              <w:t>0,500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9850F8">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9850F8">
              <w:rPr>
                <w:lang w:val="uk-UA" w:eastAsia="en-US"/>
              </w:rPr>
              <w:t>1,000</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jc w:val="center"/>
              <w:rPr>
                <w:lang w:val="en-US" w:eastAsia="en-US"/>
              </w:rPr>
            </w:pPr>
            <w:r w:rsidRPr="00654225">
              <w:rPr>
                <w:lang w:eastAsia="en-US"/>
              </w:rPr>
              <w:t>01.13</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rPr>
                <w:lang w:val="en-US" w:eastAsia="en-US"/>
              </w:rPr>
            </w:pPr>
            <w:r w:rsidRPr="00654225">
              <w:rPr>
                <w:lang w:eastAsia="en-US"/>
              </w:rPr>
              <w:t>Для іншого сільськогосподарського призначення</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B244F9">
              <w:rPr>
                <w:lang w:val="uk-UA" w:eastAsia="en-US"/>
              </w:rPr>
              <w:t>0,500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B244F9">
              <w:rPr>
                <w:lang w:val="uk-UA" w:eastAsia="en-US"/>
              </w:rPr>
              <w:t>0,500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9850F8">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9850F8">
              <w:rPr>
                <w:lang w:val="uk-UA" w:eastAsia="en-US"/>
              </w:rPr>
              <w:t>1,000</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jc w:val="center"/>
              <w:rPr>
                <w:lang w:val="en-US" w:eastAsia="en-US"/>
              </w:rPr>
            </w:pPr>
            <w:r w:rsidRPr="00654225">
              <w:rPr>
                <w:lang w:eastAsia="en-US"/>
              </w:rPr>
              <w:t>01.14</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rPr>
                <w:lang w:eastAsia="en-US"/>
              </w:rPr>
            </w:pPr>
            <w:r w:rsidRPr="00654225">
              <w:rPr>
                <w:lang w:eastAsia="en-US"/>
              </w:rPr>
              <w:t>Для цілей підрозділів 01.01 - 01.13 та для збереження та використання земель природно-заповідного фонду</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B244F9">
              <w:rPr>
                <w:lang w:val="uk-UA" w:eastAsia="en-US"/>
              </w:rPr>
              <w:t>0,500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B244F9">
              <w:rPr>
                <w:lang w:val="uk-UA" w:eastAsia="en-US"/>
              </w:rPr>
              <w:t>0,500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9850F8">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9850F8">
              <w:rPr>
                <w:lang w:val="uk-UA" w:eastAsia="en-US"/>
              </w:rPr>
              <w:t>1,000</w:t>
            </w:r>
          </w:p>
        </w:tc>
      </w:tr>
      <w:tr w:rsidR="0067546E"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02</w:t>
            </w:r>
          </w:p>
        </w:tc>
        <w:tc>
          <w:tcPr>
            <w:tcW w:w="446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Землі житлової забудови</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jc w:val="center"/>
              <w:rPr>
                <w:lang w:val="en-US" w:eastAsia="en-US"/>
              </w:rPr>
            </w:pPr>
            <w:r w:rsidRPr="00654225">
              <w:rPr>
                <w:lang w:eastAsia="en-US"/>
              </w:rPr>
              <w:t>02.01</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rPr>
                <w:lang w:val="uk-UA" w:eastAsia="en-US"/>
              </w:rPr>
            </w:pPr>
            <w:r w:rsidRPr="00654225">
              <w:rPr>
                <w:lang w:eastAsia="en-US"/>
              </w:rPr>
              <w:t>Для будівництва і обслуговування житлового будинку, господарських будівель і споруд (присадибна ділянка)</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val="uk-UA" w:eastAsia="en-US"/>
              </w:rPr>
            </w:pPr>
            <w:r w:rsidRPr="00654225">
              <w:rPr>
                <w:lang w:val="uk-UA" w:eastAsia="en-US"/>
              </w:rPr>
              <w:t>0,</w:t>
            </w:r>
            <w:r>
              <w:rPr>
                <w:lang w:val="uk-UA" w:eastAsia="en-US"/>
              </w:rPr>
              <w:t>3</w:t>
            </w:r>
            <w:r w:rsidRPr="00654225">
              <w:rPr>
                <w:lang w:val="uk-UA" w:eastAsia="en-US"/>
              </w:rPr>
              <w:t>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eastAsia="en-US"/>
              </w:rPr>
            </w:pPr>
            <w:r w:rsidRPr="00654225">
              <w:rPr>
                <w:lang w:val="uk-UA" w:eastAsia="en-US"/>
              </w:rPr>
              <w:t>0,</w:t>
            </w:r>
            <w:r>
              <w:rPr>
                <w:lang w:val="uk-UA" w:eastAsia="en-US"/>
              </w:rPr>
              <w:t>2</w:t>
            </w:r>
            <w:r w:rsidRPr="00654225">
              <w:rPr>
                <w:lang w:val="uk-UA" w:eastAsia="en-US"/>
              </w:rPr>
              <w:t>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val="uk-UA" w:eastAsia="en-US"/>
              </w:rPr>
            </w:pPr>
            <w:r w:rsidRPr="00654225">
              <w:rPr>
                <w:lang w:val="uk-UA" w:eastAsia="en-US"/>
              </w:rPr>
              <w:t>0,</w:t>
            </w:r>
            <w:r>
              <w:rPr>
                <w:lang w:val="uk-UA" w:eastAsia="en-US"/>
              </w:rPr>
              <w:t>3</w:t>
            </w:r>
            <w:r w:rsidRPr="00654225">
              <w:rPr>
                <w:lang w:val="uk-UA" w:eastAsia="en-US"/>
              </w:rPr>
              <w:t>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eastAsia="en-US"/>
              </w:rPr>
            </w:pPr>
            <w:r w:rsidRPr="00654225">
              <w:rPr>
                <w:lang w:val="uk-UA" w:eastAsia="en-US"/>
              </w:rPr>
              <w:t>0,</w:t>
            </w:r>
            <w:r>
              <w:rPr>
                <w:lang w:val="uk-UA" w:eastAsia="en-US"/>
              </w:rPr>
              <w:t>2</w:t>
            </w:r>
            <w:r w:rsidRPr="00654225">
              <w:rPr>
                <w:lang w:val="uk-UA" w:eastAsia="en-US"/>
              </w:rPr>
              <w:t>00</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jc w:val="center"/>
              <w:rPr>
                <w:lang w:val="en-US" w:eastAsia="en-US"/>
              </w:rPr>
            </w:pPr>
            <w:r w:rsidRPr="00654225">
              <w:rPr>
                <w:lang w:eastAsia="en-US"/>
              </w:rPr>
              <w:t>02.02</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rPr>
                <w:lang w:val="uk-UA" w:eastAsia="en-US"/>
              </w:rPr>
            </w:pPr>
            <w:r w:rsidRPr="00654225">
              <w:rPr>
                <w:lang w:eastAsia="en-US"/>
              </w:rPr>
              <w:t>Для колективного житлового будівництва</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val="uk-UA" w:eastAsia="en-US"/>
              </w:rPr>
            </w:pPr>
            <w:r w:rsidRPr="00654225">
              <w:rPr>
                <w:lang w:val="uk-UA" w:eastAsia="en-US"/>
              </w:rPr>
              <w:t>0,</w:t>
            </w:r>
            <w:r>
              <w:rPr>
                <w:lang w:val="uk-UA" w:eastAsia="en-US"/>
              </w:rPr>
              <w:t>3</w:t>
            </w:r>
            <w:r w:rsidRPr="00654225">
              <w:rPr>
                <w:lang w:val="uk-UA" w:eastAsia="en-US"/>
              </w:rPr>
              <w:t>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eastAsia="en-US"/>
              </w:rPr>
            </w:pPr>
            <w:r w:rsidRPr="00654225">
              <w:rPr>
                <w:lang w:val="uk-UA" w:eastAsia="en-US"/>
              </w:rPr>
              <w:t>0,</w:t>
            </w:r>
            <w:r>
              <w:rPr>
                <w:lang w:val="uk-UA" w:eastAsia="en-US"/>
              </w:rPr>
              <w:t>2</w:t>
            </w:r>
            <w:r w:rsidRPr="00654225">
              <w:rPr>
                <w:lang w:val="uk-UA" w:eastAsia="en-US"/>
              </w:rPr>
              <w:t>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val="uk-UA" w:eastAsia="en-US"/>
              </w:rPr>
            </w:pPr>
            <w:r w:rsidRPr="00654225">
              <w:rPr>
                <w:lang w:val="uk-UA" w:eastAsia="en-US"/>
              </w:rPr>
              <w:t>0,</w:t>
            </w:r>
            <w:r>
              <w:rPr>
                <w:lang w:val="uk-UA" w:eastAsia="en-US"/>
              </w:rPr>
              <w:t>3</w:t>
            </w:r>
            <w:r w:rsidRPr="00654225">
              <w:rPr>
                <w:lang w:val="uk-UA" w:eastAsia="en-US"/>
              </w:rPr>
              <w:t>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eastAsia="en-US"/>
              </w:rPr>
            </w:pPr>
            <w:r w:rsidRPr="00654225">
              <w:rPr>
                <w:lang w:val="uk-UA" w:eastAsia="en-US"/>
              </w:rPr>
              <w:t>0,</w:t>
            </w:r>
            <w:r>
              <w:rPr>
                <w:lang w:val="uk-UA" w:eastAsia="en-US"/>
              </w:rPr>
              <w:t>2</w:t>
            </w:r>
            <w:r w:rsidRPr="00654225">
              <w:rPr>
                <w:lang w:val="uk-UA" w:eastAsia="en-US"/>
              </w:rPr>
              <w:t>00</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jc w:val="center"/>
              <w:rPr>
                <w:lang w:val="en-US" w:eastAsia="en-US"/>
              </w:rPr>
            </w:pPr>
            <w:r w:rsidRPr="00654225">
              <w:rPr>
                <w:lang w:eastAsia="en-US"/>
              </w:rPr>
              <w:t>02.03</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rPr>
                <w:lang w:eastAsia="en-US"/>
              </w:rPr>
            </w:pPr>
            <w:r w:rsidRPr="00654225">
              <w:rPr>
                <w:lang w:eastAsia="en-US"/>
              </w:rPr>
              <w:t>Для будівництва і обслуговування багатоквартирного житлового будинку</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val="uk-UA" w:eastAsia="en-US"/>
              </w:rPr>
            </w:pPr>
            <w:r w:rsidRPr="00654225">
              <w:rPr>
                <w:lang w:val="uk-UA" w:eastAsia="en-US"/>
              </w:rPr>
              <w:t>0,</w:t>
            </w:r>
            <w:r>
              <w:rPr>
                <w:lang w:val="uk-UA" w:eastAsia="en-US"/>
              </w:rPr>
              <w:t>3</w:t>
            </w:r>
            <w:r w:rsidRPr="00654225">
              <w:rPr>
                <w:lang w:val="uk-UA" w:eastAsia="en-US"/>
              </w:rPr>
              <w:t>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eastAsia="en-US"/>
              </w:rPr>
            </w:pPr>
            <w:r w:rsidRPr="00654225">
              <w:rPr>
                <w:lang w:val="uk-UA" w:eastAsia="en-US"/>
              </w:rPr>
              <w:t>0,</w:t>
            </w:r>
            <w:r>
              <w:rPr>
                <w:lang w:val="uk-UA" w:eastAsia="en-US"/>
              </w:rPr>
              <w:t>2</w:t>
            </w:r>
            <w:r w:rsidRPr="00654225">
              <w:rPr>
                <w:lang w:val="uk-UA" w:eastAsia="en-US"/>
              </w:rPr>
              <w:t>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val="uk-UA" w:eastAsia="en-US"/>
              </w:rPr>
            </w:pPr>
            <w:r w:rsidRPr="00654225">
              <w:rPr>
                <w:lang w:val="uk-UA" w:eastAsia="en-US"/>
              </w:rPr>
              <w:t>0,</w:t>
            </w:r>
            <w:r>
              <w:rPr>
                <w:lang w:val="uk-UA" w:eastAsia="en-US"/>
              </w:rPr>
              <w:t>3</w:t>
            </w:r>
            <w:r w:rsidRPr="00654225">
              <w:rPr>
                <w:lang w:val="uk-UA" w:eastAsia="en-US"/>
              </w:rPr>
              <w:t>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eastAsia="en-US"/>
              </w:rPr>
            </w:pPr>
            <w:r w:rsidRPr="00654225">
              <w:rPr>
                <w:lang w:val="uk-UA" w:eastAsia="en-US"/>
              </w:rPr>
              <w:t>0,</w:t>
            </w:r>
            <w:r>
              <w:rPr>
                <w:lang w:val="uk-UA" w:eastAsia="en-US"/>
              </w:rPr>
              <w:t>2</w:t>
            </w:r>
            <w:r w:rsidRPr="00654225">
              <w:rPr>
                <w:lang w:val="uk-UA" w:eastAsia="en-US"/>
              </w:rPr>
              <w:t>00</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jc w:val="center"/>
              <w:rPr>
                <w:lang w:val="en-US" w:eastAsia="en-US"/>
              </w:rPr>
            </w:pPr>
            <w:r w:rsidRPr="00654225">
              <w:rPr>
                <w:lang w:eastAsia="en-US"/>
              </w:rPr>
              <w:t>02.04</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rPr>
                <w:lang w:eastAsia="en-US"/>
              </w:rPr>
            </w:pPr>
            <w:r w:rsidRPr="00654225">
              <w:rPr>
                <w:lang w:eastAsia="en-US"/>
              </w:rPr>
              <w:t>Для будівництва і обслуговування будівель тимчасового проживання</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val="uk-UA" w:eastAsia="en-US"/>
              </w:rPr>
            </w:pPr>
            <w:r w:rsidRPr="00654225">
              <w:rPr>
                <w:lang w:val="uk-UA" w:eastAsia="en-US"/>
              </w:rPr>
              <w:t>0,</w:t>
            </w:r>
            <w:r>
              <w:rPr>
                <w:lang w:val="uk-UA" w:eastAsia="en-US"/>
              </w:rPr>
              <w:t>3</w:t>
            </w:r>
            <w:r w:rsidRPr="00654225">
              <w:rPr>
                <w:lang w:val="uk-UA" w:eastAsia="en-US"/>
              </w:rPr>
              <w:t>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eastAsia="en-US"/>
              </w:rPr>
            </w:pPr>
            <w:r w:rsidRPr="00654225">
              <w:rPr>
                <w:lang w:val="uk-UA" w:eastAsia="en-US"/>
              </w:rPr>
              <w:t>0,</w:t>
            </w:r>
            <w:r>
              <w:rPr>
                <w:lang w:val="uk-UA" w:eastAsia="en-US"/>
              </w:rPr>
              <w:t>2</w:t>
            </w:r>
            <w:r w:rsidRPr="00654225">
              <w:rPr>
                <w:lang w:val="uk-UA" w:eastAsia="en-US"/>
              </w:rPr>
              <w:t>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val="uk-UA" w:eastAsia="en-US"/>
              </w:rPr>
            </w:pPr>
            <w:r w:rsidRPr="00654225">
              <w:rPr>
                <w:lang w:val="uk-UA" w:eastAsia="en-US"/>
              </w:rPr>
              <w:t>0,</w:t>
            </w:r>
            <w:r>
              <w:rPr>
                <w:lang w:val="uk-UA" w:eastAsia="en-US"/>
              </w:rPr>
              <w:t>3</w:t>
            </w:r>
            <w:r w:rsidRPr="00654225">
              <w:rPr>
                <w:lang w:val="uk-UA" w:eastAsia="en-US"/>
              </w:rPr>
              <w:t>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eastAsia="en-US"/>
              </w:rPr>
            </w:pPr>
            <w:r w:rsidRPr="00654225">
              <w:rPr>
                <w:lang w:val="uk-UA" w:eastAsia="en-US"/>
              </w:rPr>
              <w:t>0,</w:t>
            </w:r>
            <w:r>
              <w:rPr>
                <w:lang w:val="uk-UA" w:eastAsia="en-US"/>
              </w:rPr>
              <w:t>2</w:t>
            </w:r>
            <w:r w:rsidRPr="00654225">
              <w:rPr>
                <w:lang w:val="uk-UA" w:eastAsia="en-US"/>
              </w:rPr>
              <w:t>00</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jc w:val="center"/>
              <w:rPr>
                <w:lang w:val="en-US" w:eastAsia="en-US"/>
              </w:rPr>
            </w:pPr>
            <w:r w:rsidRPr="00654225">
              <w:rPr>
                <w:lang w:eastAsia="en-US"/>
              </w:rPr>
              <w:t>02.05</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rPr>
                <w:lang w:val="en-US" w:eastAsia="en-US"/>
              </w:rPr>
            </w:pPr>
            <w:r w:rsidRPr="00654225">
              <w:rPr>
                <w:lang w:eastAsia="en-US"/>
              </w:rPr>
              <w:t>Для будівництва індивідуальних гаражів</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val="en-US" w:eastAsia="en-US"/>
              </w:rPr>
            </w:pPr>
            <w:r w:rsidRPr="00654225">
              <w:rPr>
                <w:lang w:val="uk-UA" w:eastAsia="en-US"/>
              </w:rPr>
              <w:t>1,</w:t>
            </w:r>
            <w:r>
              <w:rPr>
                <w:lang w:val="uk-UA" w:eastAsia="en-US"/>
              </w:rPr>
              <w:t>5</w:t>
            </w:r>
            <w:r w:rsidRPr="00654225">
              <w:rPr>
                <w:lang w:val="uk-UA" w:eastAsia="en-US"/>
              </w:rPr>
              <w:t>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FA4D88">
              <w:rPr>
                <w:lang w:val="uk-UA" w:eastAsia="en-US"/>
              </w:rPr>
              <w:t>1,500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FA4D88">
              <w:rPr>
                <w:lang w:val="uk-UA" w:eastAsia="en-US"/>
              </w:rPr>
              <w:t>1,500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FA4D88">
              <w:rPr>
                <w:lang w:val="uk-UA" w:eastAsia="en-US"/>
              </w:rPr>
              <w:t>1,500</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jc w:val="center"/>
              <w:rPr>
                <w:lang w:val="en-US" w:eastAsia="en-US"/>
              </w:rPr>
            </w:pPr>
            <w:r w:rsidRPr="00654225">
              <w:rPr>
                <w:lang w:eastAsia="en-US"/>
              </w:rPr>
              <w:t>02.06</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rPr>
                <w:lang w:val="en-US" w:eastAsia="en-US"/>
              </w:rPr>
            </w:pPr>
            <w:r w:rsidRPr="00654225">
              <w:rPr>
                <w:lang w:eastAsia="en-US"/>
              </w:rPr>
              <w:t>Для колективного гаражного будівництва</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val="uk-UA" w:eastAsia="en-US"/>
              </w:rPr>
            </w:pPr>
            <w:r w:rsidRPr="00654225">
              <w:rPr>
                <w:lang w:val="uk-UA" w:eastAsia="en-US"/>
              </w:rPr>
              <w:t>1,</w:t>
            </w:r>
            <w:r>
              <w:rPr>
                <w:lang w:val="uk-UA" w:eastAsia="en-US"/>
              </w:rPr>
              <w:t>5</w:t>
            </w:r>
            <w:r w:rsidRPr="00654225">
              <w:rPr>
                <w:lang w:val="uk-UA" w:eastAsia="en-US"/>
              </w:rPr>
              <w:t>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FA4D88">
              <w:rPr>
                <w:lang w:val="uk-UA" w:eastAsia="en-US"/>
              </w:rPr>
              <w:t>1,500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FA4D88">
              <w:rPr>
                <w:lang w:val="uk-UA" w:eastAsia="en-US"/>
              </w:rPr>
              <w:t>1,500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FA4D88">
              <w:rPr>
                <w:lang w:val="uk-UA" w:eastAsia="en-US"/>
              </w:rPr>
              <w:t>1,500</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jc w:val="center"/>
              <w:rPr>
                <w:lang w:val="en-US" w:eastAsia="en-US"/>
              </w:rPr>
            </w:pPr>
            <w:r w:rsidRPr="00654225">
              <w:rPr>
                <w:lang w:eastAsia="en-US"/>
              </w:rPr>
              <w:t>02.07</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rPr>
                <w:lang w:val="en-US" w:eastAsia="en-US"/>
              </w:rPr>
            </w:pPr>
            <w:r w:rsidRPr="00654225">
              <w:rPr>
                <w:lang w:eastAsia="en-US"/>
              </w:rPr>
              <w:t>Для іншої житлової забудови</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val="uk-UA" w:eastAsia="en-US"/>
              </w:rPr>
            </w:pPr>
            <w:r w:rsidRPr="00654225">
              <w:rPr>
                <w:lang w:val="uk-UA" w:eastAsia="en-US"/>
              </w:rPr>
              <w:t>0,</w:t>
            </w:r>
            <w:r>
              <w:rPr>
                <w:lang w:val="uk-UA" w:eastAsia="en-US"/>
              </w:rPr>
              <w:t>3</w:t>
            </w:r>
            <w:r w:rsidRPr="00654225">
              <w:rPr>
                <w:lang w:val="uk-UA" w:eastAsia="en-US"/>
              </w:rPr>
              <w:t>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eastAsia="en-US"/>
              </w:rPr>
            </w:pPr>
            <w:r w:rsidRPr="00654225">
              <w:rPr>
                <w:lang w:val="uk-UA" w:eastAsia="en-US"/>
              </w:rPr>
              <w:t>0,</w:t>
            </w:r>
            <w:r>
              <w:rPr>
                <w:lang w:val="uk-UA" w:eastAsia="en-US"/>
              </w:rPr>
              <w:t>2</w:t>
            </w:r>
            <w:r w:rsidRPr="00654225">
              <w:rPr>
                <w:lang w:val="uk-UA" w:eastAsia="en-US"/>
              </w:rPr>
              <w:t>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val="uk-UA" w:eastAsia="en-US"/>
              </w:rPr>
            </w:pPr>
            <w:r w:rsidRPr="00654225">
              <w:rPr>
                <w:lang w:val="uk-UA" w:eastAsia="en-US"/>
              </w:rPr>
              <w:t>0,</w:t>
            </w:r>
            <w:r>
              <w:rPr>
                <w:lang w:val="uk-UA" w:eastAsia="en-US"/>
              </w:rPr>
              <w:t>3</w:t>
            </w:r>
            <w:r w:rsidRPr="00654225">
              <w:rPr>
                <w:lang w:val="uk-UA" w:eastAsia="en-US"/>
              </w:rPr>
              <w:t>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eastAsia="en-US"/>
              </w:rPr>
            </w:pPr>
            <w:r w:rsidRPr="00654225">
              <w:rPr>
                <w:lang w:val="uk-UA" w:eastAsia="en-US"/>
              </w:rPr>
              <w:t>0,</w:t>
            </w:r>
            <w:r>
              <w:rPr>
                <w:lang w:val="uk-UA" w:eastAsia="en-US"/>
              </w:rPr>
              <w:t>2</w:t>
            </w:r>
            <w:r w:rsidRPr="00654225">
              <w:rPr>
                <w:lang w:val="uk-UA" w:eastAsia="en-US"/>
              </w:rPr>
              <w:t>00</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jc w:val="center"/>
              <w:rPr>
                <w:lang w:val="en-US" w:eastAsia="en-US"/>
              </w:rPr>
            </w:pPr>
            <w:r w:rsidRPr="00654225">
              <w:rPr>
                <w:lang w:eastAsia="en-US"/>
              </w:rPr>
              <w:t>02.08</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rPr>
                <w:lang w:eastAsia="en-US"/>
              </w:rPr>
            </w:pPr>
            <w:r w:rsidRPr="00654225">
              <w:rPr>
                <w:lang w:eastAsia="en-US"/>
              </w:rPr>
              <w:t>Для цілей підрозділів 02.01 - 02.07</w:t>
            </w:r>
            <w:r>
              <w:rPr>
                <w:lang w:val="uk-UA" w:eastAsia="en-US"/>
              </w:rPr>
              <w:t>, 02.09, 02.10</w:t>
            </w:r>
            <w:r w:rsidRPr="00654225">
              <w:rPr>
                <w:lang w:eastAsia="en-US"/>
              </w:rPr>
              <w:t xml:space="preserve"> та для збереження та використання земель природно-заповідного фонду</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val="uk-UA" w:eastAsia="en-US"/>
              </w:rPr>
            </w:pPr>
            <w:r w:rsidRPr="00654225">
              <w:rPr>
                <w:lang w:val="uk-UA" w:eastAsia="en-US"/>
              </w:rPr>
              <w:t>0,</w:t>
            </w:r>
            <w:r>
              <w:rPr>
                <w:lang w:val="uk-UA" w:eastAsia="en-US"/>
              </w:rPr>
              <w:t>3</w:t>
            </w:r>
            <w:r w:rsidRPr="00654225">
              <w:rPr>
                <w:lang w:val="uk-UA" w:eastAsia="en-US"/>
              </w:rPr>
              <w:t>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eastAsia="en-US"/>
              </w:rPr>
            </w:pPr>
            <w:r w:rsidRPr="00654225">
              <w:rPr>
                <w:lang w:val="uk-UA" w:eastAsia="en-US"/>
              </w:rPr>
              <w:t>0,</w:t>
            </w:r>
            <w:r>
              <w:rPr>
                <w:lang w:val="uk-UA" w:eastAsia="en-US"/>
              </w:rPr>
              <w:t>2</w:t>
            </w:r>
            <w:r w:rsidRPr="00654225">
              <w:rPr>
                <w:lang w:val="uk-UA" w:eastAsia="en-US"/>
              </w:rPr>
              <w:t>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val="uk-UA" w:eastAsia="en-US"/>
              </w:rPr>
            </w:pPr>
            <w:r w:rsidRPr="00654225">
              <w:rPr>
                <w:lang w:val="uk-UA" w:eastAsia="en-US"/>
              </w:rPr>
              <w:t>0,</w:t>
            </w:r>
            <w:r>
              <w:rPr>
                <w:lang w:val="uk-UA" w:eastAsia="en-US"/>
              </w:rPr>
              <w:t>3</w:t>
            </w:r>
            <w:r w:rsidRPr="00654225">
              <w:rPr>
                <w:lang w:val="uk-UA" w:eastAsia="en-US"/>
              </w:rPr>
              <w:t>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Pr="00654225" w:rsidRDefault="004C6B4F" w:rsidP="004C6B4F">
            <w:pPr>
              <w:jc w:val="center"/>
              <w:rPr>
                <w:lang w:eastAsia="en-US"/>
              </w:rPr>
            </w:pPr>
            <w:r w:rsidRPr="00654225">
              <w:rPr>
                <w:lang w:val="uk-UA" w:eastAsia="en-US"/>
              </w:rPr>
              <w:t>0,</w:t>
            </w:r>
            <w:r>
              <w:rPr>
                <w:lang w:val="uk-UA" w:eastAsia="en-US"/>
              </w:rPr>
              <w:t>2</w:t>
            </w:r>
            <w:r w:rsidRPr="00654225">
              <w:rPr>
                <w:lang w:val="uk-UA" w:eastAsia="en-US"/>
              </w:rPr>
              <w:t>00</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jc w:val="center"/>
              <w:rPr>
                <w:lang w:val="uk-UA" w:eastAsia="en-US"/>
              </w:rPr>
            </w:pPr>
            <w:r w:rsidRPr="00654225">
              <w:rPr>
                <w:lang w:val="uk-UA" w:eastAsia="en-US"/>
              </w:rPr>
              <w:t>02.09</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rPr>
                <w:lang w:eastAsia="en-US"/>
              </w:rPr>
            </w:pPr>
            <w:r w:rsidRPr="00654225">
              <w:rPr>
                <w:lang w:eastAsia="en-US"/>
              </w:rPr>
              <w:t>Для будівництва і обслуговування паркінгів та автостоянок на землях житлової та громадської забудови</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857ED2">
              <w:rPr>
                <w:lang w:val="uk-UA" w:eastAsia="en-US"/>
              </w:rPr>
              <w:t>1,500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857ED2">
              <w:rPr>
                <w:lang w:val="uk-UA" w:eastAsia="en-US"/>
              </w:rPr>
              <w:t>1,500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857ED2">
              <w:rPr>
                <w:lang w:val="uk-UA" w:eastAsia="en-US"/>
              </w:rPr>
              <w:t>1,500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4C6B4F">
            <w:pPr>
              <w:jc w:val="center"/>
            </w:pPr>
            <w:r w:rsidRPr="00857ED2">
              <w:rPr>
                <w:lang w:val="uk-UA" w:eastAsia="en-US"/>
              </w:rPr>
              <w:t>1,500</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jc w:val="center"/>
              <w:rPr>
                <w:lang w:eastAsia="en-US"/>
              </w:rPr>
            </w:pPr>
            <w:r w:rsidRPr="00654225">
              <w:rPr>
                <w:lang w:eastAsia="en-US"/>
              </w:rPr>
              <w:t>02.10</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rPr>
                <w:lang w:eastAsia="en-US"/>
              </w:rPr>
            </w:pPr>
            <w:r w:rsidRPr="00654225">
              <w:rPr>
                <w:lang w:eastAsia="en-US"/>
              </w:rPr>
              <w:t>Для будівництва і обслуговування багатоквартирного житлового будинку з об’єктами торгово – розважальної та ринкової інфраструктури</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jc w:val="center"/>
              <w:rPr>
                <w:lang w:val="uk-UA" w:eastAsia="en-US"/>
              </w:rPr>
            </w:pPr>
            <w:r w:rsidRPr="00654225">
              <w:rPr>
                <w:lang w:eastAsia="en-US"/>
              </w:rPr>
              <w:t> </w:t>
            </w:r>
            <w:r w:rsidRPr="00654225">
              <w:rPr>
                <w:lang w:val="uk-UA" w:eastAsia="en-US"/>
              </w:rPr>
              <w:t>0,</w:t>
            </w:r>
            <w:r>
              <w:rPr>
                <w:lang w:val="uk-UA" w:eastAsia="en-US"/>
              </w:rPr>
              <w:t>3</w:t>
            </w:r>
            <w:r w:rsidRPr="00654225">
              <w:rPr>
                <w:lang w:val="uk-UA" w:eastAsia="en-US"/>
              </w:rPr>
              <w:t>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jc w:val="center"/>
              <w:rPr>
                <w:lang w:eastAsia="en-US"/>
              </w:rPr>
            </w:pPr>
            <w:r w:rsidRPr="00654225">
              <w:rPr>
                <w:lang w:val="uk-UA" w:eastAsia="en-US"/>
              </w:rPr>
              <w:t>0,</w:t>
            </w:r>
            <w:r>
              <w:rPr>
                <w:lang w:val="uk-UA" w:eastAsia="en-US"/>
              </w:rPr>
              <w:t>2</w:t>
            </w:r>
            <w:r w:rsidRPr="00654225">
              <w:rPr>
                <w:lang w:val="uk-UA" w:eastAsia="en-US"/>
              </w:rPr>
              <w:t>00</w:t>
            </w:r>
            <w:r w:rsidRPr="00654225">
              <w:rPr>
                <w:lang w:eastAsia="en-US"/>
              </w:rPr>
              <w:t> </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jc w:val="center"/>
              <w:rPr>
                <w:lang w:val="uk-UA" w:eastAsia="en-US"/>
              </w:rPr>
            </w:pPr>
            <w:r w:rsidRPr="00654225">
              <w:rPr>
                <w:lang w:eastAsia="en-US"/>
              </w:rPr>
              <w:t> </w:t>
            </w:r>
            <w:r w:rsidRPr="00654225">
              <w:rPr>
                <w:lang w:val="uk-UA" w:eastAsia="en-US"/>
              </w:rPr>
              <w:t>0,</w:t>
            </w:r>
            <w:r>
              <w:rPr>
                <w:lang w:val="uk-UA" w:eastAsia="en-US"/>
              </w:rPr>
              <w:t>3</w:t>
            </w:r>
            <w:r w:rsidRPr="00654225">
              <w:rPr>
                <w:lang w:val="uk-UA" w:eastAsia="en-US"/>
              </w:rPr>
              <w:t>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jc w:val="center"/>
              <w:rPr>
                <w:lang w:eastAsia="en-US"/>
              </w:rPr>
            </w:pPr>
            <w:r w:rsidRPr="00654225">
              <w:rPr>
                <w:lang w:val="uk-UA" w:eastAsia="en-US"/>
              </w:rPr>
              <w:t>0,</w:t>
            </w:r>
            <w:r>
              <w:rPr>
                <w:lang w:val="uk-UA" w:eastAsia="en-US"/>
              </w:rPr>
              <w:t>2</w:t>
            </w:r>
            <w:r w:rsidRPr="00654225">
              <w:rPr>
                <w:lang w:val="uk-UA" w:eastAsia="en-US"/>
              </w:rPr>
              <w:t>00</w:t>
            </w:r>
            <w:r w:rsidRPr="00654225">
              <w:rPr>
                <w:lang w:eastAsia="en-US"/>
              </w:rPr>
              <w:t> </w:t>
            </w:r>
          </w:p>
        </w:tc>
      </w:tr>
      <w:tr w:rsidR="0067546E"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03</w:t>
            </w:r>
          </w:p>
        </w:tc>
        <w:tc>
          <w:tcPr>
            <w:tcW w:w="446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Землі громадської забудови</w:t>
            </w:r>
          </w:p>
        </w:tc>
      </w:tr>
      <w:tr w:rsidR="004C6B4F"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jc w:val="center"/>
              <w:rPr>
                <w:lang w:val="en-US" w:eastAsia="en-US"/>
              </w:rPr>
            </w:pPr>
            <w:r w:rsidRPr="00654225">
              <w:rPr>
                <w:lang w:eastAsia="en-US"/>
              </w:rPr>
              <w:t>03.01</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4C6B4F" w:rsidRPr="00654225" w:rsidRDefault="004C6B4F" w:rsidP="004C6B4F">
            <w:pPr>
              <w:rPr>
                <w:lang w:val="uk-UA" w:eastAsia="en-US"/>
              </w:rPr>
            </w:pPr>
            <w:r w:rsidRPr="00654225">
              <w:rPr>
                <w:lang w:eastAsia="en-US"/>
              </w:rPr>
              <w:t>Для будівництва та обслуговування будівель органів державної влади та місцевого самоврядування</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C514E5">
            <w:pPr>
              <w:jc w:val="center"/>
            </w:pPr>
            <w:r w:rsidRPr="00E422FE">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C514E5">
            <w:pPr>
              <w:jc w:val="center"/>
            </w:pPr>
            <w:r w:rsidRPr="00E422FE">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C514E5">
            <w:pPr>
              <w:jc w:val="center"/>
            </w:pPr>
            <w:r w:rsidRPr="00E422FE">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4C6B4F" w:rsidRDefault="004C6B4F" w:rsidP="00C514E5">
            <w:pPr>
              <w:jc w:val="center"/>
            </w:pPr>
            <w:r w:rsidRPr="00E422FE">
              <w:rPr>
                <w:lang w:val="uk-UA" w:eastAsia="en-US"/>
              </w:rPr>
              <w:t>1,000</w:t>
            </w:r>
          </w:p>
        </w:tc>
      </w:tr>
      <w:tr w:rsidR="004C6B4F"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03.02</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будівництва та обслуговування будівель закладів освіти</w:t>
            </w:r>
            <w:r w:rsidRPr="00654225">
              <w:rPr>
                <w:vertAlign w:val="superscript"/>
                <w:lang w:eastAsia="en-US"/>
              </w:rPr>
              <w:t>4</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lang w:val="uk-UA"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r>
    </w:tbl>
    <w:p w:rsidR="00902E05" w:rsidRPr="00902E05" w:rsidRDefault="00902E05" w:rsidP="00902E05">
      <w:pPr>
        <w:jc w:val="right"/>
        <w:rPr>
          <w:sz w:val="20"/>
          <w:szCs w:val="20"/>
          <w:lang w:val="uk-UA"/>
        </w:rPr>
      </w:pPr>
      <w:r>
        <w:rPr>
          <w:sz w:val="20"/>
          <w:szCs w:val="20"/>
          <w:lang w:val="uk-UA"/>
        </w:rPr>
        <w:lastRenderedPageBreak/>
        <w:t>3                                                   Продовження додатка 1</w:t>
      </w:r>
    </w:p>
    <w:tbl>
      <w:tblPr>
        <w:tblW w:w="5000" w:type="pct"/>
        <w:jc w:val="center"/>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1000"/>
        <w:gridCol w:w="4065"/>
        <w:gridCol w:w="1194"/>
        <w:gridCol w:w="960"/>
        <w:gridCol w:w="1192"/>
        <w:gridCol w:w="960"/>
      </w:tblGrid>
      <w:tr w:rsidR="00902E05" w:rsidRPr="00654225" w:rsidTr="00902E05">
        <w:trPr>
          <w:trHeight w:val="215"/>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2E05" w:rsidRPr="00902E05" w:rsidRDefault="00902E05" w:rsidP="00902E05">
            <w:pPr>
              <w:jc w:val="center"/>
              <w:rPr>
                <w:lang w:val="uk-UA" w:eastAsia="en-US"/>
              </w:rPr>
            </w:pPr>
            <w:r>
              <w:rPr>
                <w:lang w:val="uk-UA" w:eastAsia="en-US"/>
              </w:rPr>
              <w:t>1</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2E05" w:rsidRPr="00902E05" w:rsidRDefault="00902E05" w:rsidP="00902E05">
            <w:pPr>
              <w:jc w:val="center"/>
              <w:rPr>
                <w:lang w:val="uk-UA" w:eastAsia="en-US"/>
              </w:rPr>
            </w:pPr>
            <w:r>
              <w:rPr>
                <w:lang w:val="uk-UA" w:eastAsia="en-US"/>
              </w:rPr>
              <w:t>2</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2E05" w:rsidRPr="00902E05" w:rsidRDefault="00902E05" w:rsidP="00902E05">
            <w:pPr>
              <w:jc w:val="center"/>
              <w:rPr>
                <w:lang w:val="uk-UA" w:eastAsia="en-US"/>
              </w:rPr>
            </w:pPr>
            <w:r>
              <w:rPr>
                <w:lang w:val="uk-UA" w:eastAsia="en-US"/>
              </w:rPr>
              <w:t>3</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2E05" w:rsidRPr="00902E05" w:rsidRDefault="00902E05" w:rsidP="00902E05">
            <w:pPr>
              <w:jc w:val="center"/>
              <w:rPr>
                <w:lang w:val="uk-UA" w:eastAsia="en-US"/>
              </w:rPr>
            </w:pPr>
            <w:r>
              <w:rPr>
                <w:lang w:val="uk-UA" w:eastAsia="en-US"/>
              </w:rPr>
              <w:t>4</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2E05" w:rsidRPr="00902E05" w:rsidRDefault="00902E05" w:rsidP="00902E05">
            <w:pPr>
              <w:jc w:val="center"/>
              <w:rPr>
                <w:lang w:val="uk-UA" w:eastAsia="en-US"/>
              </w:rPr>
            </w:pPr>
            <w:r>
              <w:rPr>
                <w:lang w:val="uk-UA" w:eastAsia="en-US"/>
              </w:rPr>
              <w:t>5</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2E05" w:rsidRPr="00902E05" w:rsidRDefault="00902E05" w:rsidP="00902E05">
            <w:pPr>
              <w:jc w:val="center"/>
              <w:rPr>
                <w:lang w:val="uk-UA" w:eastAsia="en-US"/>
              </w:rPr>
            </w:pPr>
            <w:r>
              <w:rPr>
                <w:lang w:val="uk-UA" w:eastAsia="en-US"/>
              </w:rPr>
              <w:t>6</w:t>
            </w:r>
          </w:p>
        </w:tc>
      </w:tr>
      <w:tr w:rsidR="004C6B4F" w:rsidRPr="00654225" w:rsidTr="00902E0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03.03</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будівництва та обслуговування будівель закладів охорони здоров'я та соціальної допомоги</w:t>
            </w:r>
            <w:r w:rsidRPr="00654225">
              <w:rPr>
                <w:vertAlign w:val="superscript"/>
                <w:lang w:eastAsia="en-US"/>
              </w:rPr>
              <w:t>4</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r w:rsidR="004C6B4F" w:rsidRPr="00654225" w:rsidTr="00902E0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03.04</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будівництва та обслуговування будівель громадських та релігійних організацій</w:t>
            </w:r>
            <w:r w:rsidRPr="00654225">
              <w:rPr>
                <w:vertAlign w:val="superscript"/>
                <w:lang w:eastAsia="en-US"/>
              </w:rPr>
              <w:t>4</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r w:rsidR="004C6B4F" w:rsidRPr="00654225" w:rsidTr="00902E0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03.05</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будівництва та обслуговування будівель закладів культурно-просвітницького обслуговування</w:t>
            </w:r>
            <w:r w:rsidRPr="00654225">
              <w:rPr>
                <w:vertAlign w:val="superscript"/>
                <w:lang w:eastAsia="en-US"/>
              </w:rPr>
              <w:t>4</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r w:rsidR="004C6B4F" w:rsidRPr="00654225" w:rsidTr="00902E0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03.06</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будівництва та обслуговування будівель екстериторіальних організацій та органів</w:t>
            </w:r>
            <w:r w:rsidRPr="00654225">
              <w:rPr>
                <w:vertAlign w:val="superscript"/>
                <w:lang w:eastAsia="en-US"/>
              </w:rPr>
              <w:t>4</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r w:rsidR="004C6B4F" w:rsidRPr="00654225" w:rsidTr="00902E0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03.07</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будівництва та обслуговування будівель торгівлі</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r w:rsidR="004C6B4F" w:rsidRPr="00654225" w:rsidTr="00902E0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03.08</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будівництва та обслуговування об'єктів туристичної інфраструктури та закладів громадського харчування</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r w:rsidR="004C6B4F" w:rsidRPr="00654225" w:rsidTr="00902E0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03.09</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будівництва та обслуговування будівель кредитно-фінансових установ</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r w:rsidR="004C6B4F" w:rsidRPr="00654225" w:rsidTr="00902E0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03.10</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val="en-US" w:eastAsia="en-US"/>
              </w:rPr>
            </w:pPr>
            <w:r w:rsidRPr="00654225">
              <w:rPr>
                <w:lang w:eastAsia="en-US"/>
              </w:rPr>
              <w:t>Для</w:t>
            </w:r>
            <w:r w:rsidRPr="00654225">
              <w:rPr>
                <w:lang w:val="en-US" w:eastAsia="en-US"/>
              </w:rPr>
              <w:t xml:space="preserve"> </w:t>
            </w:r>
            <w:r w:rsidRPr="00654225">
              <w:rPr>
                <w:lang w:eastAsia="en-US"/>
              </w:rPr>
              <w:t>будівництва</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обслуговування</w:t>
            </w:r>
            <w:r w:rsidRPr="00654225">
              <w:rPr>
                <w:lang w:val="en-US" w:eastAsia="en-US"/>
              </w:rPr>
              <w:t xml:space="preserve"> </w:t>
            </w:r>
            <w:r w:rsidRPr="00654225">
              <w:rPr>
                <w:lang w:eastAsia="en-US"/>
              </w:rPr>
              <w:t>будівель</w:t>
            </w:r>
            <w:r w:rsidRPr="00654225">
              <w:rPr>
                <w:lang w:val="en-US" w:eastAsia="en-US"/>
              </w:rPr>
              <w:t xml:space="preserve"> </w:t>
            </w:r>
            <w:r w:rsidRPr="00654225">
              <w:rPr>
                <w:lang w:eastAsia="en-US"/>
              </w:rPr>
              <w:t>ринкової</w:t>
            </w:r>
            <w:r w:rsidRPr="00654225">
              <w:rPr>
                <w:lang w:val="en-US" w:eastAsia="en-US"/>
              </w:rPr>
              <w:t xml:space="preserve"> </w:t>
            </w:r>
            <w:r w:rsidRPr="00654225">
              <w:rPr>
                <w:lang w:eastAsia="en-US"/>
              </w:rPr>
              <w:t>інфраструктури</w:t>
            </w:r>
            <w:r w:rsidRPr="00654225">
              <w:rPr>
                <w:lang w:val="en-US" w:eastAsia="en-US"/>
              </w:rPr>
              <w:t xml:space="preserve"> (</w:t>
            </w:r>
            <w:r w:rsidRPr="00654225">
              <w:rPr>
                <w:lang w:eastAsia="en-US"/>
              </w:rPr>
              <w:t>адміністративних</w:t>
            </w:r>
            <w:r w:rsidRPr="00654225">
              <w:rPr>
                <w:lang w:val="en-US" w:eastAsia="en-US"/>
              </w:rPr>
              <w:t xml:space="preserve"> </w:t>
            </w:r>
            <w:r w:rsidRPr="00654225">
              <w:rPr>
                <w:lang w:eastAsia="en-US"/>
              </w:rPr>
              <w:t>будинків</w:t>
            </w:r>
            <w:r w:rsidRPr="00654225">
              <w:rPr>
                <w:lang w:val="en-US" w:eastAsia="en-US"/>
              </w:rPr>
              <w:t xml:space="preserve">, </w:t>
            </w:r>
            <w:r w:rsidRPr="00654225">
              <w:rPr>
                <w:lang w:eastAsia="en-US"/>
              </w:rPr>
              <w:t>офісних</w:t>
            </w:r>
            <w:r w:rsidRPr="00654225">
              <w:rPr>
                <w:lang w:val="en-US" w:eastAsia="en-US"/>
              </w:rPr>
              <w:t xml:space="preserve"> </w:t>
            </w:r>
            <w:r w:rsidRPr="00654225">
              <w:rPr>
                <w:lang w:eastAsia="en-US"/>
              </w:rPr>
              <w:t>приміщень</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інших</w:t>
            </w:r>
            <w:r w:rsidRPr="00654225">
              <w:rPr>
                <w:lang w:val="en-US" w:eastAsia="en-US"/>
              </w:rPr>
              <w:t xml:space="preserve"> </w:t>
            </w:r>
            <w:r w:rsidRPr="00654225">
              <w:rPr>
                <w:lang w:eastAsia="en-US"/>
              </w:rPr>
              <w:t>будівель</w:t>
            </w:r>
            <w:r w:rsidRPr="00654225">
              <w:rPr>
                <w:lang w:val="en-US" w:eastAsia="en-US"/>
              </w:rPr>
              <w:t xml:space="preserve"> </w:t>
            </w:r>
            <w:r w:rsidRPr="00654225">
              <w:rPr>
                <w:lang w:eastAsia="en-US"/>
              </w:rPr>
              <w:t>громадської</w:t>
            </w:r>
            <w:r w:rsidRPr="00654225">
              <w:rPr>
                <w:lang w:val="en-US" w:eastAsia="en-US"/>
              </w:rPr>
              <w:t xml:space="preserve"> </w:t>
            </w:r>
            <w:r w:rsidRPr="00654225">
              <w:rPr>
                <w:lang w:eastAsia="en-US"/>
              </w:rPr>
              <w:t>забудови</w:t>
            </w:r>
            <w:r w:rsidRPr="00654225">
              <w:rPr>
                <w:lang w:val="en-US" w:eastAsia="en-US"/>
              </w:rPr>
              <w:t xml:space="preserve">, </w:t>
            </w:r>
            <w:r w:rsidRPr="00654225">
              <w:rPr>
                <w:lang w:eastAsia="en-US"/>
              </w:rPr>
              <w:t>які</w:t>
            </w:r>
            <w:r w:rsidRPr="00654225">
              <w:rPr>
                <w:lang w:val="en-US" w:eastAsia="en-US"/>
              </w:rPr>
              <w:t xml:space="preserve"> </w:t>
            </w:r>
            <w:r w:rsidRPr="00654225">
              <w:rPr>
                <w:lang w:eastAsia="en-US"/>
              </w:rPr>
              <w:t>використовуються</w:t>
            </w:r>
            <w:r w:rsidRPr="00654225">
              <w:rPr>
                <w:lang w:val="en-US" w:eastAsia="en-US"/>
              </w:rPr>
              <w:t xml:space="preserve"> </w:t>
            </w:r>
            <w:r w:rsidRPr="00654225">
              <w:rPr>
                <w:lang w:eastAsia="en-US"/>
              </w:rPr>
              <w:t>для</w:t>
            </w:r>
            <w:r w:rsidRPr="00654225">
              <w:rPr>
                <w:lang w:val="en-US" w:eastAsia="en-US"/>
              </w:rPr>
              <w:t xml:space="preserve"> </w:t>
            </w:r>
            <w:r w:rsidRPr="00654225">
              <w:rPr>
                <w:lang w:eastAsia="en-US"/>
              </w:rPr>
              <w:t>здійснення</w:t>
            </w:r>
            <w:r w:rsidRPr="00654225">
              <w:rPr>
                <w:lang w:val="en-US" w:eastAsia="en-US"/>
              </w:rPr>
              <w:t xml:space="preserve"> </w:t>
            </w:r>
            <w:r w:rsidRPr="00654225">
              <w:rPr>
                <w:lang w:eastAsia="en-US"/>
              </w:rPr>
              <w:t>підприємницької</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іншої</w:t>
            </w:r>
            <w:r w:rsidRPr="00654225">
              <w:rPr>
                <w:lang w:val="en-US" w:eastAsia="en-US"/>
              </w:rPr>
              <w:t xml:space="preserve"> </w:t>
            </w:r>
            <w:r w:rsidRPr="00654225">
              <w:rPr>
                <w:lang w:eastAsia="en-US"/>
              </w:rPr>
              <w:t>діяльності</w:t>
            </w:r>
            <w:r w:rsidRPr="00654225">
              <w:rPr>
                <w:lang w:val="en-US" w:eastAsia="en-US"/>
              </w:rPr>
              <w:t xml:space="preserve">, </w:t>
            </w:r>
            <w:r w:rsidRPr="00654225">
              <w:rPr>
                <w:lang w:eastAsia="en-US"/>
              </w:rPr>
              <w:t>пов</w:t>
            </w:r>
            <w:r w:rsidRPr="00654225">
              <w:rPr>
                <w:lang w:val="en-US" w:eastAsia="en-US"/>
              </w:rPr>
              <w:t>’</w:t>
            </w:r>
            <w:r w:rsidRPr="00654225">
              <w:rPr>
                <w:lang w:eastAsia="en-US"/>
              </w:rPr>
              <w:t>язаної</w:t>
            </w:r>
            <w:r w:rsidRPr="00654225">
              <w:rPr>
                <w:lang w:val="en-US" w:eastAsia="en-US"/>
              </w:rPr>
              <w:t xml:space="preserve"> </w:t>
            </w:r>
            <w:r w:rsidRPr="00654225">
              <w:rPr>
                <w:lang w:eastAsia="en-US"/>
              </w:rPr>
              <w:t>з</w:t>
            </w:r>
            <w:r w:rsidRPr="00654225">
              <w:rPr>
                <w:lang w:val="en-US" w:eastAsia="en-US"/>
              </w:rPr>
              <w:t xml:space="preserve"> </w:t>
            </w:r>
            <w:r w:rsidRPr="00654225">
              <w:rPr>
                <w:lang w:eastAsia="en-US"/>
              </w:rPr>
              <w:t>отриманням</w:t>
            </w:r>
            <w:r w:rsidRPr="00654225">
              <w:rPr>
                <w:lang w:val="en-US" w:eastAsia="en-US"/>
              </w:rPr>
              <w:t xml:space="preserve"> </w:t>
            </w:r>
            <w:r w:rsidRPr="00654225">
              <w:rPr>
                <w:lang w:eastAsia="en-US"/>
              </w:rPr>
              <w:t>прибутку</w:t>
            </w:r>
            <w:r w:rsidRPr="00654225">
              <w:rPr>
                <w:lang w:val="en-US" w:eastAsia="en-US"/>
              </w:rPr>
              <w:t xml:space="preserve">)  </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r w:rsidR="004C6B4F" w:rsidRPr="00654225" w:rsidTr="00902E0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03.11</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будівництва та обслуговування будівель і споруд закладів науки</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r w:rsidR="004C6B4F" w:rsidRPr="00654225" w:rsidTr="00902E0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03.12</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будівництва та обслуговування будівель закладів комунального обслуговування</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r w:rsidR="004C6B4F" w:rsidRPr="00654225" w:rsidTr="00902E0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03.13</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будівництва та обслуговування будівель закладів побутового обслуговування</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r w:rsidR="004C6B4F" w:rsidRPr="00654225" w:rsidTr="00902E0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03.14</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val="en-US" w:eastAsia="en-US"/>
              </w:rPr>
            </w:pPr>
            <w:r w:rsidRPr="00654225">
              <w:rPr>
                <w:lang w:eastAsia="en-US"/>
              </w:rPr>
              <w:t>Для</w:t>
            </w:r>
            <w:r w:rsidRPr="00654225">
              <w:rPr>
                <w:lang w:val="en-US" w:eastAsia="en-US"/>
              </w:rPr>
              <w:t xml:space="preserve"> </w:t>
            </w:r>
            <w:r w:rsidRPr="00654225">
              <w:rPr>
                <w:lang w:eastAsia="en-US"/>
              </w:rPr>
              <w:t>розміщення</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постійної</w:t>
            </w:r>
            <w:r w:rsidRPr="00654225">
              <w:rPr>
                <w:lang w:val="en-US" w:eastAsia="en-US"/>
              </w:rPr>
              <w:t xml:space="preserve"> </w:t>
            </w:r>
            <w:r w:rsidRPr="00654225">
              <w:rPr>
                <w:lang w:eastAsia="en-US"/>
              </w:rPr>
              <w:t>діяльності</w:t>
            </w:r>
            <w:r w:rsidRPr="00654225">
              <w:rPr>
                <w:lang w:val="en-US" w:eastAsia="en-US"/>
              </w:rPr>
              <w:t xml:space="preserve"> </w:t>
            </w:r>
            <w:r w:rsidRPr="00654225">
              <w:rPr>
                <w:lang w:eastAsia="en-US"/>
              </w:rPr>
              <w:t>органів</w:t>
            </w:r>
            <w:r w:rsidRPr="00654225">
              <w:rPr>
                <w:lang w:val="en-US" w:eastAsia="en-US"/>
              </w:rPr>
              <w:t xml:space="preserve"> </w:t>
            </w:r>
            <w:r w:rsidRPr="00654225">
              <w:rPr>
                <w:lang w:eastAsia="en-US"/>
              </w:rPr>
              <w:t>і</w:t>
            </w:r>
            <w:r w:rsidRPr="00654225">
              <w:rPr>
                <w:lang w:val="en-US" w:eastAsia="en-US"/>
              </w:rPr>
              <w:t xml:space="preserve"> </w:t>
            </w:r>
            <w:r w:rsidRPr="00654225">
              <w:rPr>
                <w:lang w:eastAsia="en-US"/>
              </w:rPr>
              <w:t>підрозділів</w:t>
            </w:r>
            <w:r w:rsidRPr="00654225">
              <w:rPr>
                <w:lang w:val="en-US" w:eastAsia="en-US"/>
              </w:rPr>
              <w:t xml:space="preserve"> </w:t>
            </w:r>
            <w:r w:rsidRPr="00654225">
              <w:rPr>
                <w:lang w:eastAsia="en-US"/>
              </w:rPr>
              <w:t>ДСНС</w:t>
            </w:r>
            <w:r w:rsidRPr="00654225">
              <w:rPr>
                <w:vertAlign w:val="superscript"/>
                <w:lang w:val="en-US" w:eastAsia="en-US"/>
              </w:rPr>
              <w:t>4</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r w:rsidR="004C6B4F" w:rsidRPr="00654225" w:rsidTr="00902E0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03.15</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будівництва та обслуговування інших будівель громадської забудови</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r w:rsidR="004C6B4F" w:rsidRPr="00654225" w:rsidTr="00902E0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03.16</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 xml:space="preserve">Для цілей підрозділів </w:t>
            </w:r>
            <w:r w:rsidRPr="00466FEF">
              <w:rPr>
                <w:spacing w:val="-20"/>
                <w:lang w:eastAsia="en-US"/>
              </w:rPr>
              <w:t>03.01 - 03.15,</w:t>
            </w:r>
            <w:r w:rsidR="00902E05" w:rsidRPr="00466FEF">
              <w:rPr>
                <w:spacing w:val="-20"/>
                <w:lang w:val="uk-UA" w:eastAsia="en-US"/>
              </w:rPr>
              <w:t xml:space="preserve"> </w:t>
            </w:r>
            <w:r w:rsidRPr="00466FEF">
              <w:rPr>
                <w:spacing w:val="-20"/>
                <w:lang w:eastAsia="en-US"/>
              </w:rPr>
              <w:t>03.17</w:t>
            </w:r>
            <w:r w:rsidRPr="00654225">
              <w:rPr>
                <w:lang w:eastAsia="en-US"/>
              </w:rPr>
              <w:t xml:space="preserve"> та для збереження та використання земель природно-заповідного фонду</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r w:rsidR="004C6B4F" w:rsidRPr="00654225" w:rsidTr="00902E0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uk-UA" w:eastAsia="en-US"/>
              </w:rPr>
            </w:pPr>
            <w:r w:rsidRPr="00654225">
              <w:rPr>
                <w:lang w:val="uk-UA" w:eastAsia="en-US"/>
              </w:rPr>
              <w:t>03.17</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val="uk-UA" w:eastAsia="en-US"/>
              </w:rPr>
            </w:pPr>
            <w:r w:rsidRPr="00654225">
              <w:rPr>
                <w:lang w:val="uk-UA" w:eastAsia="en-US"/>
              </w:rPr>
              <w:t>Для розміщення та експлуатації закладів з обслуговування відвідувачів об’єктів рекреаційного призначення</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lang w:val="uk-UA"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lang w:val="uk-UA"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lang w:val="uk-UA"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lang w:val="uk-UA" w:eastAsia="en-US"/>
              </w:rPr>
            </w:pPr>
            <w:r w:rsidRPr="00654225">
              <w:rPr>
                <w:lang w:val="uk-UA" w:eastAsia="en-US"/>
              </w:rPr>
              <w:t>1,000</w:t>
            </w:r>
          </w:p>
        </w:tc>
      </w:tr>
      <w:tr w:rsidR="0067546E"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04</w:t>
            </w:r>
          </w:p>
        </w:tc>
        <w:tc>
          <w:tcPr>
            <w:tcW w:w="446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uk-UA" w:eastAsia="en-US"/>
              </w:rPr>
            </w:pPr>
            <w:r w:rsidRPr="00654225">
              <w:rPr>
                <w:b/>
                <w:lang w:eastAsia="en-US"/>
              </w:rPr>
              <w:t>Землі природно-заповідного фонду</w:t>
            </w:r>
            <w:r w:rsidRPr="00654225">
              <w:rPr>
                <w:b/>
                <w:lang w:val="uk-UA" w:eastAsia="en-US"/>
              </w:rPr>
              <w:t xml:space="preserve"> та іншого природоохоронного призначення</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04.01</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eastAsia="en-US"/>
              </w:rPr>
            </w:pPr>
            <w:r w:rsidRPr="00654225">
              <w:rPr>
                <w:lang w:eastAsia="en-US"/>
              </w:rPr>
              <w:t>Для збереження та використання біосферних заповідників</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3049C8">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3049C8">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3049C8">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3049C8">
              <w:rPr>
                <w:lang w:val="uk-UA" w:eastAsia="en-US"/>
              </w:rPr>
              <w:t>3,000</w:t>
            </w:r>
          </w:p>
        </w:tc>
      </w:tr>
    </w:tbl>
    <w:p w:rsidR="00D763B8" w:rsidRPr="00902E05" w:rsidRDefault="00D763B8" w:rsidP="00D763B8">
      <w:pPr>
        <w:jc w:val="right"/>
        <w:rPr>
          <w:sz w:val="20"/>
          <w:szCs w:val="20"/>
          <w:lang w:val="uk-UA"/>
        </w:rPr>
      </w:pPr>
      <w:r>
        <w:rPr>
          <w:sz w:val="20"/>
          <w:szCs w:val="20"/>
          <w:lang w:val="uk-UA"/>
        </w:rPr>
        <w:lastRenderedPageBreak/>
        <w:t>4                                                   Продовження додатка 1</w:t>
      </w:r>
    </w:p>
    <w:tbl>
      <w:tblPr>
        <w:tblW w:w="5000" w:type="pct"/>
        <w:jc w:val="center"/>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1000"/>
        <w:gridCol w:w="4065"/>
        <w:gridCol w:w="1194"/>
        <w:gridCol w:w="960"/>
        <w:gridCol w:w="1192"/>
        <w:gridCol w:w="960"/>
      </w:tblGrid>
      <w:tr w:rsidR="00D763B8" w:rsidRPr="00654225" w:rsidTr="00D763B8">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763B8" w:rsidRPr="00902E05" w:rsidRDefault="00D763B8" w:rsidP="00D763B8">
            <w:pPr>
              <w:jc w:val="center"/>
              <w:rPr>
                <w:lang w:val="uk-UA" w:eastAsia="en-US"/>
              </w:rPr>
            </w:pPr>
            <w:r>
              <w:rPr>
                <w:lang w:val="uk-UA" w:eastAsia="en-US"/>
              </w:rPr>
              <w:t>1</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763B8" w:rsidRPr="00902E05" w:rsidRDefault="00D763B8" w:rsidP="00D763B8">
            <w:pPr>
              <w:jc w:val="center"/>
              <w:rPr>
                <w:lang w:val="uk-UA" w:eastAsia="en-US"/>
              </w:rPr>
            </w:pPr>
            <w:r>
              <w:rPr>
                <w:lang w:val="uk-UA" w:eastAsia="en-US"/>
              </w:rPr>
              <w:t>2</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763B8" w:rsidRPr="00902E05" w:rsidRDefault="00D763B8" w:rsidP="00D763B8">
            <w:pPr>
              <w:jc w:val="center"/>
              <w:rPr>
                <w:lang w:val="uk-UA" w:eastAsia="en-US"/>
              </w:rPr>
            </w:pPr>
            <w:r>
              <w:rPr>
                <w:lang w:val="uk-UA" w:eastAsia="en-US"/>
              </w:rPr>
              <w:t>3</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763B8" w:rsidRPr="00902E05" w:rsidRDefault="00D763B8" w:rsidP="00D763B8">
            <w:pPr>
              <w:jc w:val="center"/>
              <w:rPr>
                <w:lang w:val="uk-UA" w:eastAsia="en-US"/>
              </w:rPr>
            </w:pPr>
            <w:r>
              <w:rPr>
                <w:lang w:val="uk-UA" w:eastAsia="en-US"/>
              </w:rPr>
              <w:t>4</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763B8" w:rsidRPr="00902E05" w:rsidRDefault="00D763B8" w:rsidP="00D763B8">
            <w:pPr>
              <w:jc w:val="center"/>
              <w:rPr>
                <w:lang w:val="uk-UA" w:eastAsia="en-US"/>
              </w:rPr>
            </w:pPr>
            <w:r>
              <w:rPr>
                <w:lang w:val="uk-UA" w:eastAsia="en-US"/>
              </w:rPr>
              <w:t>5</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763B8" w:rsidRPr="00902E05" w:rsidRDefault="00D763B8" w:rsidP="00D763B8">
            <w:pPr>
              <w:jc w:val="center"/>
              <w:rPr>
                <w:lang w:val="uk-UA" w:eastAsia="en-US"/>
              </w:rPr>
            </w:pPr>
            <w:r>
              <w:rPr>
                <w:lang w:val="uk-UA" w:eastAsia="en-US"/>
              </w:rPr>
              <w:t>6</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04.02</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eastAsia="en-US"/>
              </w:rPr>
            </w:pPr>
            <w:r w:rsidRPr="00654225">
              <w:rPr>
                <w:lang w:eastAsia="en-US"/>
              </w:rPr>
              <w:t>Для збереження та використання природних заповідників</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3049C8">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3049C8">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3049C8">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3049C8">
              <w:rPr>
                <w:lang w:val="uk-UA" w:eastAsia="en-US"/>
              </w:rPr>
              <w:t>3,000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04.03</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val="uk-UA" w:eastAsia="en-US"/>
              </w:rPr>
            </w:pPr>
            <w:r w:rsidRPr="00654225">
              <w:rPr>
                <w:lang w:eastAsia="en-US"/>
              </w:rPr>
              <w:t>Для збереження та використання національних природних парків</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3049C8">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3049C8">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3049C8">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3049C8">
              <w:rPr>
                <w:lang w:val="uk-UA" w:eastAsia="en-US"/>
              </w:rPr>
              <w:t>3,000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04.04</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val="uk-UA" w:eastAsia="en-US"/>
              </w:rPr>
            </w:pPr>
            <w:r w:rsidRPr="00654225">
              <w:rPr>
                <w:lang w:eastAsia="en-US"/>
              </w:rPr>
              <w:t>Для збереження та використання ботанічних садів</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50937">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50937">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50937">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50937">
              <w:rPr>
                <w:lang w:val="uk-UA" w:eastAsia="en-US"/>
              </w:rPr>
              <w:t>3,000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04.05</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eastAsia="en-US"/>
              </w:rPr>
            </w:pPr>
            <w:r w:rsidRPr="00654225">
              <w:rPr>
                <w:lang w:eastAsia="en-US"/>
              </w:rPr>
              <w:t>Для збереження та використання зоологічних парків</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50937">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50937">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50937">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50937">
              <w:rPr>
                <w:lang w:val="uk-UA" w:eastAsia="en-US"/>
              </w:rPr>
              <w:t>3,000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04.06</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eastAsia="en-US"/>
              </w:rPr>
            </w:pPr>
            <w:r w:rsidRPr="00654225">
              <w:rPr>
                <w:lang w:eastAsia="en-US"/>
              </w:rPr>
              <w:t>Для збереження та використання дендрологічних парків</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50937">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50937">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50937">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50937">
              <w:rPr>
                <w:lang w:val="uk-UA" w:eastAsia="en-US"/>
              </w:rPr>
              <w:t>3,000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04.07</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eastAsia="en-US"/>
              </w:rPr>
            </w:pPr>
            <w:r w:rsidRPr="00654225">
              <w:rPr>
                <w:lang w:eastAsia="en-US"/>
              </w:rPr>
              <w:t>Для збереження та використання</w:t>
            </w:r>
            <w:r w:rsidRPr="00654225">
              <w:rPr>
                <w:lang w:eastAsia="en-US"/>
              </w:rPr>
              <w:br/>
              <w:t>парків - пам'яток садово-паркового мистецтва</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50937">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50937">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50937">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50937">
              <w:rPr>
                <w:lang w:val="uk-UA" w:eastAsia="en-US"/>
              </w:rPr>
              <w:t>3,000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04.08</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eastAsia="en-US"/>
              </w:rPr>
            </w:pPr>
            <w:r w:rsidRPr="00654225">
              <w:rPr>
                <w:lang w:eastAsia="en-US"/>
              </w:rPr>
              <w:t>Для збереження та використання заказників</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50937">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50937">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50937">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50937">
              <w:rPr>
                <w:lang w:val="uk-UA" w:eastAsia="en-US"/>
              </w:rPr>
              <w:t>3,000</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04.09</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збереження та використання заповідних урочищ</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val="uk-UA" w:eastAsia="en-US"/>
              </w:rPr>
              <w:t>0,100</w:t>
            </w:r>
            <w:r w:rsidRPr="00654225">
              <w:rPr>
                <w:lang w:eastAsia="en-US"/>
              </w:rPr>
              <w:t> </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0,100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0,100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0,100</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04.10</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збереження та використання пам'яток природи</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val="uk-UA" w:eastAsia="en-US"/>
              </w:rPr>
              <w:t>0,100</w:t>
            </w:r>
            <w:r w:rsidRPr="00654225">
              <w:rPr>
                <w:lang w:eastAsia="en-US"/>
              </w:rPr>
              <w:t> </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0,100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0,100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0,100</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04.11</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збереження та використання регіональних ландшафтних парків</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val="uk-UA" w:eastAsia="en-US"/>
              </w:rPr>
              <w:t>0,100</w:t>
            </w:r>
            <w:r w:rsidRPr="00654225">
              <w:rPr>
                <w:lang w:eastAsia="en-US"/>
              </w:rPr>
              <w:t> </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0,100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0,100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0,100</w:t>
            </w:r>
          </w:p>
        </w:tc>
      </w:tr>
      <w:tr w:rsidR="0067546E"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05</w:t>
            </w:r>
          </w:p>
        </w:tc>
        <w:tc>
          <w:tcPr>
            <w:tcW w:w="446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Землі іншого природоохоронного призначення</w:t>
            </w:r>
          </w:p>
        </w:tc>
      </w:tr>
      <w:tr w:rsidR="0067546E"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06</w:t>
            </w:r>
          </w:p>
        </w:tc>
        <w:tc>
          <w:tcPr>
            <w:tcW w:w="446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eastAsia="en-US"/>
              </w:rPr>
            </w:pPr>
            <w:r w:rsidRPr="00654225">
              <w:rPr>
                <w:b/>
                <w:lang w:eastAsia="en-US"/>
              </w:rPr>
              <w:t>Землі оздоровчого призначення (землі, що мають природні лікувальні властивості, які використовуються або можуть використовуватися</w:t>
            </w:r>
            <w:r w:rsidRPr="00654225">
              <w:rPr>
                <w:b/>
                <w:lang w:eastAsia="en-US"/>
              </w:rPr>
              <w:br/>
              <w:t>для профілактики захворювань і лікування людей)</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06.01</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val="uk-UA" w:eastAsia="en-US"/>
              </w:rPr>
            </w:pPr>
            <w:r w:rsidRPr="00654225">
              <w:rPr>
                <w:lang w:eastAsia="en-US"/>
              </w:rPr>
              <w:t>Для будівництва і обслуговування санаторно-оздоровчих закладів</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7A4903">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7A4903">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7A4903">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7A4903">
              <w:rPr>
                <w:lang w:val="uk-UA" w:eastAsia="en-US"/>
              </w:rPr>
              <w:t>3,000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06.02</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eastAsia="en-US"/>
              </w:rPr>
            </w:pPr>
            <w:r w:rsidRPr="00654225">
              <w:rPr>
                <w:lang w:eastAsia="en-US"/>
              </w:rPr>
              <w:t>Для розробки родовищ природних лікувальних ресурсів</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7A4903">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7A4903">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7A4903">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7A4903">
              <w:rPr>
                <w:lang w:val="uk-UA" w:eastAsia="en-US"/>
              </w:rPr>
              <w:t>3,000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06.03</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val="en-US" w:eastAsia="en-US"/>
              </w:rPr>
            </w:pPr>
            <w:r w:rsidRPr="00654225">
              <w:rPr>
                <w:lang w:eastAsia="en-US"/>
              </w:rPr>
              <w:t>Для інших оздоровчих цілей</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7A4903">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7A4903">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7A4903">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7A4903">
              <w:rPr>
                <w:lang w:val="uk-UA" w:eastAsia="en-US"/>
              </w:rPr>
              <w:t>3,000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06.04</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eastAsia="en-US"/>
              </w:rPr>
            </w:pPr>
            <w:r w:rsidRPr="00654225">
              <w:rPr>
                <w:lang w:eastAsia="en-US"/>
              </w:rPr>
              <w:t>Для цілей підрозділів 06.01 - 06.03 та для збереження та використання земель природно-заповідного фонду</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7A4903">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7A4903">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7A4903">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7A4903">
              <w:rPr>
                <w:lang w:val="uk-UA" w:eastAsia="en-US"/>
              </w:rPr>
              <w:t>3,000</w:t>
            </w:r>
          </w:p>
        </w:tc>
      </w:tr>
      <w:tr w:rsidR="0067546E"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07</w:t>
            </w:r>
          </w:p>
        </w:tc>
        <w:tc>
          <w:tcPr>
            <w:tcW w:w="446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Землі рекреаційного призначення</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07.01</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eastAsia="en-US"/>
              </w:rPr>
            </w:pPr>
            <w:r w:rsidRPr="00654225">
              <w:rPr>
                <w:lang w:eastAsia="en-US"/>
              </w:rPr>
              <w:t>Для будівництва та обслуговування об'єктів рекреаційного призначення</w:t>
            </w:r>
            <w:r w:rsidRPr="00654225">
              <w:rPr>
                <w:vertAlign w:val="superscript"/>
                <w:lang w:eastAsia="en-US"/>
              </w:rPr>
              <w:t>4</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100F10">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100F10">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100F10">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100F10">
              <w:rPr>
                <w:lang w:val="uk-UA" w:eastAsia="en-US"/>
              </w:rPr>
              <w:t>3,000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07.02</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eastAsia="en-US"/>
              </w:rPr>
            </w:pPr>
            <w:r w:rsidRPr="00654225">
              <w:rPr>
                <w:lang w:eastAsia="en-US"/>
              </w:rPr>
              <w:t>Для будівництва та обслуговування об'єктів фізичної культури і спорту</w:t>
            </w:r>
            <w:r w:rsidRPr="00654225">
              <w:rPr>
                <w:vertAlign w:val="superscript"/>
                <w:lang w:eastAsia="en-US"/>
              </w:rPr>
              <w:t>4</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100F10">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100F10">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100F10">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100F10">
              <w:rPr>
                <w:lang w:val="uk-UA" w:eastAsia="en-US"/>
              </w:rPr>
              <w:t>3,000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07.03</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val="en-US" w:eastAsia="en-US"/>
              </w:rPr>
            </w:pPr>
            <w:r w:rsidRPr="00654225">
              <w:rPr>
                <w:lang w:eastAsia="en-US"/>
              </w:rPr>
              <w:t>Для індивідуального дачного будівництва</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Pr="00654225" w:rsidRDefault="00C514E5" w:rsidP="00C514E5">
            <w:pPr>
              <w:jc w:val="center"/>
              <w:rPr>
                <w:lang w:val="uk-UA" w:eastAsia="en-US"/>
              </w:rPr>
            </w:pPr>
            <w:r w:rsidRPr="00654225">
              <w:rPr>
                <w:lang w:val="uk-UA" w:eastAsia="en-US"/>
              </w:rPr>
              <w:t>0,</w:t>
            </w:r>
            <w:r>
              <w:rPr>
                <w:lang w:val="uk-UA" w:eastAsia="en-US"/>
              </w:rPr>
              <w:t>3</w:t>
            </w:r>
            <w:r w:rsidRPr="00654225">
              <w:rPr>
                <w:lang w:val="uk-UA" w:eastAsia="en-US"/>
              </w:rPr>
              <w:t>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Pr="00654225" w:rsidRDefault="00C514E5" w:rsidP="00C514E5">
            <w:pPr>
              <w:jc w:val="center"/>
              <w:rPr>
                <w:lang w:eastAsia="en-US"/>
              </w:rPr>
            </w:pPr>
            <w:r w:rsidRPr="00654225">
              <w:rPr>
                <w:lang w:val="uk-UA" w:eastAsia="en-US"/>
              </w:rPr>
              <w:t>0,</w:t>
            </w:r>
            <w:r>
              <w:rPr>
                <w:lang w:val="uk-UA" w:eastAsia="en-US"/>
              </w:rPr>
              <w:t>2</w:t>
            </w:r>
            <w:r w:rsidRPr="00654225">
              <w:rPr>
                <w:lang w:val="uk-UA" w:eastAsia="en-US"/>
              </w:rPr>
              <w:t>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Pr="00654225" w:rsidRDefault="00C514E5" w:rsidP="00C514E5">
            <w:pPr>
              <w:jc w:val="center"/>
              <w:rPr>
                <w:lang w:val="uk-UA" w:eastAsia="en-US"/>
              </w:rPr>
            </w:pPr>
            <w:r w:rsidRPr="00654225">
              <w:rPr>
                <w:lang w:val="uk-UA" w:eastAsia="en-US"/>
              </w:rPr>
              <w:t>0,</w:t>
            </w:r>
            <w:r>
              <w:rPr>
                <w:lang w:val="uk-UA" w:eastAsia="en-US"/>
              </w:rPr>
              <w:t>3</w:t>
            </w:r>
            <w:r w:rsidRPr="00654225">
              <w:rPr>
                <w:lang w:val="uk-UA" w:eastAsia="en-US"/>
              </w:rPr>
              <w:t>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Pr="00654225" w:rsidRDefault="00C514E5" w:rsidP="00C514E5">
            <w:pPr>
              <w:jc w:val="center"/>
              <w:rPr>
                <w:lang w:eastAsia="en-US"/>
              </w:rPr>
            </w:pPr>
            <w:r w:rsidRPr="00654225">
              <w:rPr>
                <w:lang w:val="uk-UA" w:eastAsia="en-US"/>
              </w:rPr>
              <w:t>0,</w:t>
            </w:r>
            <w:r>
              <w:rPr>
                <w:lang w:val="uk-UA" w:eastAsia="en-US"/>
              </w:rPr>
              <w:t>2</w:t>
            </w:r>
            <w:r w:rsidRPr="00654225">
              <w:rPr>
                <w:lang w:val="uk-UA" w:eastAsia="en-US"/>
              </w:rPr>
              <w:t>00</w:t>
            </w:r>
          </w:p>
        </w:tc>
      </w:tr>
      <w:tr w:rsidR="00C514E5"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07.04</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val="en-US" w:eastAsia="en-US"/>
              </w:rPr>
            </w:pPr>
            <w:r w:rsidRPr="00654225">
              <w:rPr>
                <w:lang w:eastAsia="en-US"/>
              </w:rPr>
              <w:t>Для колективного дачного будівництва</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uk-UA" w:eastAsia="en-US"/>
              </w:rPr>
            </w:pPr>
            <w:r w:rsidRPr="00654225">
              <w:rPr>
                <w:lang w:eastAsia="en-US"/>
              </w:rPr>
              <w:t> </w:t>
            </w:r>
            <w:r w:rsidRPr="00654225">
              <w:rPr>
                <w:lang w:val="uk-UA" w:eastAsia="en-US"/>
              </w:rPr>
              <w:t>0,</w:t>
            </w:r>
            <w:r>
              <w:rPr>
                <w:lang w:val="uk-UA" w:eastAsia="en-US"/>
              </w:rPr>
              <w:t>3</w:t>
            </w:r>
            <w:r w:rsidRPr="00654225">
              <w:rPr>
                <w:lang w:val="uk-UA" w:eastAsia="en-US"/>
              </w:rPr>
              <w:t>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eastAsia="en-US"/>
              </w:rPr>
            </w:pPr>
            <w:r w:rsidRPr="00654225">
              <w:rPr>
                <w:lang w:val="uk-UA" w:eastAsia="en-US"/>
              </w:rPr>
              <w:t>0,</w:t>
            </w:r>
            <w:r>
              <w:rPr>
                <w:lang w:val="uk-UA" w:eastAsia="en-US"/>
              </w:rPr>
              <w:t>2</w:t>
            </w:r>
            <w:r w:rsidRPr="00654225">
              <w:rPr>
                <w:lang w:val="uk-UA" w:eastAsia="en-US"/>
              </w:rPr>
              <w:t>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uk-UA" w:eastAsia="en-US"/>
              </w:rPr>
            </w:pPr>
            <w:r w:rsidRPr="00654225">
              <w:rPr>
                <w:lang w:eastAsia="en-US"/>
              </w:rPr>
              <w:t> </w:t>
            </w:r>
            <w:r w:rsidRPr="00654225">
              <w:rPr>
                <w:lang w:val="uk-UA" w:eastAsia="en-US"/>
              </w:rPr>
              <w:t>0,</w:t>
            </w:r>
            <w:r>
              <w:rPr>
                <w:lang w:val="uk-UA" w:eastAsia="en-US"/>
              </w:rPr>
              <w:t>3</w:t>
            </w:r>
            <w:r w:rsidRPr="00654225">
              <w:rPr>
                <w:lang w:val="uk-UA" w:eastAsia="en-US"/>
              </w:rPr>
              <w:t>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eastAsia="en-US"/>
              </w:rPr>
            </w:pPr>
            <w:r w:rsidRPr="00654225">
              <w:rPr>
                <w:lang w:val="uk-UA" w:eastAsia="en-US"/>
              </w:rPr>
              <w:t>0,</w:t>
            </w:r>
            <w:r>
              <w:rPr>
                <w:lang w:val="uk-UA" w:eastAsia="en-US"/>
              </w:rPr>
              <w:t>2</w:t>
            </w:r>
            <w:r w:rsidRPr="00654225">
              <w:rPr>
                <w:lang w:val="uk-UA" w:eastAsia="en-US"/>
              </w:rPr>
              <w:t>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07.05</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eastAsia="en-US"/>
              </w:rPr>
            </w:pPr>
            <w:r w:rsidRPr="00654225">
              <w:rPr>
                <w:lang w:eastAsia="en-US"/>
              </w:rPr>
              <w:t>Для цілей підрозділів 07.01 - 07.04 та для збереження та використання земель природно-заповідного фонду</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AD0DE7">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AD0DE7">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AD0DE7">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AD0DE7">
              <w:rPr>
                <w:lang w:val="uk-UA" w:eastAsia="en-US"/>
              </w:rPr>
              <w:t>1,000</w:t>
            </w:r>
          </w:p>
        </w:tc>
      </w:tr>
      <w:tr w:rsidR="0067546E"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08</w:t>
            </w:r>
          </w:p>
        </w:tc>
        <w:tc>
          <w:tcPr>
            <w:tcW w:w="446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Землі історико-культурного призначення</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08.01</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забезпечення охорони об'єктів культурної спадщини</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1,000</w:t>
            </w:r>
          </w:p>
        </w:tc>
      </w:tr>
    </w:tbl>
    <w:p w:rsidR="00D763B8" w:rsidRPr="00902E05" w:rsidRDefault="00D763B8" w:rsidP="00D763B8">
      <w:pPr>
        <w:jc w:val="right"/>
        <w:rPr>
          <w:sz w:val="20"/>
          <w:szCs w:val="20"/>
          <w:lang w:val="uk-UA"/>
        </w:rPr>
      </w:pPr>
      <w:r>
        <w:rPr>
          <w:sz w:val="20"/>
          <w:szCs w:val="20"/>
          <w:lang w:val="uk-UA"/>
        </w:rPr>
        <w:lastRenderedPageBreak/>
        <w:t>5                                                   Продовження додатка 1</w:t>
      </w:r>
    </w:p>
    <w:tbl>
      <w:tblPr>
        <w:tblW w:w="5000" w:type="pct"/>
        <w:jc w:val="center"/>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1000"/>
        <w:gridCol w:w="4065"/>
        <w:gridCol w:w="1194"/>
        <w:gridCol w:w="960"/>
        <w:gridCol w:w="1192"/>
        <w:gridCol w:w="960"/>
      </w:tblGrid>
      <w:tr w:rsidR="00D763B8"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763B8" w:rsidRPr="00902E05" w:rsidRDefault="00D763B8" w:rsidP="00D763B8">
            <w:pPr>
              <w:jc w:val="center"/>
              <w:rPr>
                <w:lang w:val="uk-UA" w:eastAsia="en-US"/>
              </w:rPr>
            </w:pPr>
            <w:r>
              <w:rPr>
                <w:lang w:val="uk-UA" w:eastAsia="en-US"/>
              </w:rPr>
              <w:t>1</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763B8" w:rsidRPr="00902E05" w:rsidRDefault="00D763B8" w:rsidP="00D763B8">
            <w:pPr>
              <w:jc w:val="center"/>
              <w:rPr>
                <w:lang w:val="uk-UA" w:eastAsia="en-US"/>
              </w:rPr>
            </w:pPr>
            <w:r>
              <w:rPr>
                <w:lang w:val="uk-UA" w:eastAsia="en-US"/>
              </w:rPr>
              <w:t>2</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763B8" w:rsidRPr="00902E05" w:rsidRDefault="00D763B8" w:rsidP="00D763B8">
            <w:pPr>
              <w:jc w:val="center"/>
              <w:rPr>
                <w:lang w:val="uk-UA" w:eastAsia="en-US"/>
              </w:rPr>
            </w:pPr>
            <w:r>
              <w:rPr>
                <w:lang w:val="uk-UA" w:eastAsia="en-US"/>
              </w:rPr>
              <w:t>3</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763B8" w:rsidRPr="00902E05" w:rsidRDefault="00D763B8" w:rsidP="00D763B8">
            <w:pPr>
              <w:jc w:val="center"/>
              <w:rPr>
                <w:lang w:val="uk-UA" w:eastAsia="en-US"/>
              </w:rPr>
            </w:pPr>
            <w:r>
              <w:rPr>
                <w:lang w:val="uk-UA" w:eastAsia="en-US"/>
              </w:rPr>
              <w:t>4</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763B8" w:rsidRPr="00902E05" w:rsidRDefault="00D763B8" w:rsidP="00D763B8">
            <w:pPr>
              <w:jc w:val="center"/>
              <w:rPr>
                <w:lang w:val="uk-UA" w:eastAsia="en-US"/>
              </w:rPr>
            </w:pPr>
            <w:r>
              <w:rPr>
                <w:lang w:val="uk-UA" w:eastAsia="en-US"/>
              </w:rPr>
              <w:t>5</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763B8" w:rsidRPr="00902E05" w:rsidRDefault="00D763B8" w:rsidP="00D763B8">
            <w:pPr>
              <w:jc w:val="center"/>
              <w:rPr>
                <w:lang w:val="uk-UA" w:eastAsia="en-US"/>
              </w:rPr>
            </w:pPr>
            <w:r>
              <w:rPr>
                <w:lang w:val="uk-UA" w:eastAsia="en-US"/>
              </w:rPr>
              <w:t>6</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08.02</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розміщення та обслуговування музейних закладів</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1,000</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08.03</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іншого історико-культурного призначення</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1,000</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08.04</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цілей підрозділів 08.01 - 08.03 та для збереження та використання земель природно-заповідного фонду</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1,000</w:t>
            </w:r>
          </w:p>
        </w:tc>
      </w:tr>
      <w:tr w:rsidR="0067546E"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09</w:t>
            </w:r>
          </w:p>
        </w:tc>
        <w:tc>
          <w:tcPr>
            <w:tcW w:w="446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Землі лісогосподарського призначення</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09.01</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ведення лісового господарства і пов'язаних з ним послуг</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val="uk-UA" w:eastAsia="en-US"/>
              </w:rPr>
              <w:t>0,100</w:t>
            </w:r>
            <w:r w:rsidRPr="00654225">
              <w:rPr>
                <w:lang w:eastAsia="en-US"/>
              </w:rPr>
              <w:t> </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0,100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0,100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0,100</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09.02</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val="en-US" w:eastAsia="en-US"/>
              </w:rPr>
            </w:pPr>
            <w:r w:rsidRPr="00654225">
              <w:rPr>
                <w:lang w:eastAsia="en-US"/>
              </w:rPr>
              <w:t>Для іншого лісогосподарського призначення</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val="uk-UA" w:eastAsia="en-US"/>
              </w:rPr>
              <w:t>0,100</w:t>
            </w:r>
            <w:r w:rsidRPr="00654225">
              <w:rPr>
                <w:lang w:eastAsia="en-US"/>
              </w:rPr>
              <w:t> </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0,100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0,100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0,100</w:t>
            </w:r>
          </w:p>
        </w:tc>
      </w:tr>
      <w:tr w:rsidR="004C6B4F"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09.03</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цілей підрозділів 09.01 - 09.02 та для збереження та використання земель природно-заповідного фонду</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val="uk-UA" w:eastAsia="en-US"/>
              </w:rPr>
              <w:t>0,100</w:t>
            </w:r>
            <w:r w:rsidRPr="00654225">
              <w:rPr>
                <w:lang w:eastAsia="en-US"/>
              </w:rPr>
              <w:t> </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0,100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0,100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rFonts w:eastAsia="Calibri"/>
                <w:lang w:val="en-US" w:eastAsia="en-US"/>
              </w:rPr>
            </w:pPr>
            <w:r w:rsidRPr="00654225">
              <w:rPr>
                <w:lang w:val="uk-UA" w:eastAsia="en-US"/>
              </w:rPr>
              <w:t>0,100</w:t>
            </w:r>
          </w:p>
        </w:tc>
      </w:tr>
      <w:tr w:rsidR="0067546E"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10</w:t>
            </w:r>
          </w:p>
        </w:tc>
        <w:tc>
          <w:tcPr>
            <w:tcW w:w="446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Землі водного фонду</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10.01</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eastAsia="en-US"/>
              </w:rPr>
            </w:pPr>
            <w:r w:rsidRPr="00654225">
              <w:rPr>
                <w:lang w:eastAsia="en-US"/>
              </w:rPr>
              <w:t>Для експлуатації та догляду за водними об'єктами</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E6165A">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E6165A">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E6165A">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E6165A">
              <w:rPr>
                <w:lang w:val="uk-UA" w:eastAsia="en-US"/>
              </w:rPr>
              <w:t>3,000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10.02</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eastAsia="en-US"/>
              </w:rPr>
            </w:pPr>
            <w:r w:rsidRPr="00654225">
              <w:rPr>
                <w:lang w:eastAsia="en-US"/>
              </w:rPr>
              <w:t>Для облаштування та догляду за прибережними захисними смугами</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E6165A">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E6165A">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E6165A">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E6165A">
              <w:rPr>
                <w:lang w:val="uk-UA" w:eastAsia="en-US"/>
              </w:rPr>
              <w:t>3,000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10.03</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eastAsia="en-US"/>
              </w:rPr>
            </w:pPr>
            <w:r w:rsidRPr="00654225">
              <w:rPr>
                <w:lang w:eastAsia="en-US"/>
              </w:rPr>
              <w:t>Для експлуатації та догляду за смугами відведення</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E6165A">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E6165A">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E6165A">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E6165A">
              <w:rPr>
                <w:lang w:val="uk-UA" w:eastAsia="en-US"/>
              </w:rPr>
              <w:t>3,000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10.04</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eastAsia="en-US"/>
              </w:rPr>
            </w:pPr>
            <w:r w:rsidRPr="00654225">
              <w:rPr>
                <w:lang w:eastAsia="en-US"/>
              </w:rPr>
              <w:t>Для експлуатації та догляду за гідротехнічними, іншими водогосподарськими спорудами і каналами</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A353D4">
              <w:rPr>
                <w:lang w:val="uk-UA" w:eastAsia="en-US"/>
              </w:rPr>
              <w:t>0,500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A353D4">
              <w:rPr>
                <w:lang w:val="uk-UA" w:eastAsia="en-US"/>
              </w:rPr>
              <w:t>0,500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A353D4">
              <w:rPr>
                <w:lang w:val="uk-UA" w:eastAsia="en-US"/>
              </w:rPr>
              <w:t>0,500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A353D4">
              <w:rPr>
                <w:lang w:val="uk-UA" w:eastAsia="en-US"/>
              </w:rPr>
              <w:t>0,500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10.05</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eastAsia="en-US"/>
              </w:rPr>
            </w:pPr>
            <w:r w:rsidRPr="00654225">
              <w:rPr>
                <w:lang w:eastAsia="en-US"/>
              </w:rPr>
              <w:t>Для догляду за береговими смугами водних шляхів</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A353D4">
              <w:rPr>
                <w:lang w:val="uk-UA" w:eastAsia="en-US"/>
              </w:rPr>
              <w:t>0,500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A353D4">
              <w:rPr>
                <w:lang w:val="uk-UA" w:eastAsia="en-US"/>
              </w:rPr>
              <w:t>0,500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A353D4">
              <w:rPr>
                <w:lang w:val="uk-UA" w:eastAsia="en-US"/>
              </w:rPr>
              <w:t>0,500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A353D4">
              <w:rPr>
                <w:lang w:val="uk-UA" w:eastAsia="en-US"/>
              </w:rPr>
              <w:t>0,500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10.06</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val="en-US" w:eastAsia="en-US"/>
              </w:rPr>
            </w:pPr>
            <w:r w:rsidRPr="00654225">
              <w:rPr>
                <w:lang w:eastAsia="en-US"/>
              </w:rPr>
              <w:t>Для сінокосіння</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A353D4">
              <w:rPr>
                <w:lang w:val="uk-UA" w:eastAsia="en-US"/>
              </w:rPr>
              <w:t>0,500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A353D4">
              <w:rPr>
                <w:lang w:val="uk-UA" w:eastAsia="en-US"/>
              </w:rPr>
              <w:t>0,500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A353D4">
              <w:rPr>
                <w:lang w:val="uk-UA" w:eastAsia="en-US"/>
              </w:rPr>
              <w:t>0,500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A353D4">
              <w:rPr>
                <w:lang w:val="uk-UA" w:eastAsia="en-US"/>
              </w:rPr>
              <w:t>0,500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10.07</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val="en-US" w:eastAsia="en-US"/>
              </w:rPr>
            </w:pPr>
            <w:r w:rsidRPr="00654225">
              <w:rPr>
                <w:lang w:eastAsia="en-US"/>
              </w:rPr>
              <w:t>Для рибогосподарських потреб</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10653">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10653">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10653">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10653">
              <w:rPr>
                <w:lang w:val="uk-UA" w:eastAsia="en-US"/>
              </w:rPr>
              <w:t>3,000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10.08</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eastAsia="en-US"/>
              </w:rPr>
            </w:pPr>
            <w:r w:rsidRPr="00654225">
              <w:rPr>
                <w:lang w:eastAsia="en-US"/>
              </w:rPr>
              <w:t>Для культурно-оздоровчих потреб, рекреаційних, спортивних і туристичних цілей</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10653">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10653">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10653">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10653">
              <w:rPr>
                <w:lang w:val="uk-UA" w:eastAsia="en-US"/>
              </w:rPr>
              <w:t>3,000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10.09</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eastAsia="en-US"/>
              </w:rPr>
            </w:pPr>
            <w:r w:rsidRPr="00654225">
              <w:rPr>
                <w:lang w:eastAsia="en-US"/>
              </w:rPr>
              <w:t>Для проведення науково-дослідних робіт</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10653">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10653">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10653">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10653">
              <w:rPr>
                <w:lang w:val="uk-UA" w:eastAsia="en-US"/>
              </w:rPr>
              <w:t>3,000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10.10</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eastAsia="en-US"/>
              </w:rPr>
            </w:pPr>
            <w:r w:rsidRPr="00654225">
              <w:rPr>
                <w:lang w:eastAsia="en-US"/>
              </w:rPr>
              <w:t>Для будівництва та експлуатації гідротехнічних, гідрометричних та лінійних споруд</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10653">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10653">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10653">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10653">
              <w:rPr>
                <w:lang w:val="uk-UA" w:eastAsia="en-US"/>
              </w:rPr>
              <w:t>3,000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10.11</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val="en-US" w:eastAsia="en-US"/>
              </w:rPr>
            </w:pPr>
            <w:r w:rsidRPr="00654225">
              <w:rPr>
                <w:lang w:eastAsia="en-US"/>
              </w:rPr>
              <w:t>Для</w:t>
            </w:r>
            <w:r w:rsidRPr="00654225">
              <w:rPr>
                <w:lang w:val="en-US" w:eastAsia="en-US"/>
              </w:rPr>
              <w:t xml:space="preserve"> </w:t>
            </w:r>
            <w:r w:rsidRPr="00654225">
              <w:rPr>
                <w:lang w:eastAsia="en-US"/>
              </w:rPr>
              <w:t>будівництва</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експлуатації</w:t>
            </w:r>
            <w:r w:rsidRPr="00654225">
              <w:rPr>
                <w:lang w:val="en-US" w:eastAsia="en-US"/>
              </w:rPr>
              <w:t xml:space="preserve"> </w:t>
            </w:r>
            <w:r w:rsidRPr="00654225">
              <w:rPr>
                <w:lang w:eastAsia="en-US"/>
              </w:rPr>
              <w:t>санаторіїв</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інших</w:t>
            </w:r>
            <w:r w:rsidRPr="00654225">
              <w:rPr>
                <w:lang w:val="en-US" w:eastAsia="en-US"/>
              </w:rPr>
              <w:t xml:space="preserve"> </w:t>
            </w:r>
            <w:r w:rsidRPr="00654225">
              <w:rPr>
                <w:lang w:eastAsia="en-US"/>
              </w:rPr>
              <w:t>лікувально</w:t>
            </w:r>
            <w:r w:rsidRPr="00654225">
              <w:rPr>
                <w:lang w:val="en-US" w:eastAsia="en-US"/>
              </w:rPr>
              <w:t>-</w:t>
            </w:r>
            <w:r w:rsidRPr="00654225">
              <w:rPr>
                <w:lang w:eastAsia="en-US"/>
              </w:rPr>
              <w:t>оздоровчих</w:t>
            </w:r>
            <w:r w:rsidRPr="00654225">
              <w:rPr>
                <w:lang w:val="en-US" w:eastAsia="en-US"/>
              </w:rPr>
              <w:t xml:space="preserve"> </w:t>
            </w:r>
            <w:r w:rsidRPr="00654225">
              <w:rPr>
                <w:lang w:eastAsia="en-US"/>
              </w:rPr>
              <w:t>закладів</w:t>
            </w:r>
            <w:r w:rsidRPr="00654225">
              <w:rPr>
                <w:lang w:val="en-US" w:eastAsia="en-US"/>
              </w:rPr>
              <w:t xml:space="preserve"> </w:t>
            </w:r>
            <w:r w:rsidRPr="00654225">
              <w:rPr>
                <w:lang w:eastAsia="en-US"/>
              </w:rPr>
              <w:t>у</w:t>
            </w:r>
            <w:r w:rsidRPr="00654225">
              <w:rPr>
                <w:lang w:val="en-US" w:eastAsia="en-US"/>
              </w:rPr>
              <w:t xml:space="preserve"> </w:t>
            </w:r>
            <w:r w:rsidRPr="00654225">
              <w:rPr>
                <w:lang w:eastAsia="en-US"/>
              </w:rPr>
              <w:t>межах</w:t>
            </w:r>
            <w:r w:rsidRPr="00654225">
              <w:rPr>
                <w:lang w:val="en-US" w:eastAsia="en-US"/>
              </w:rPr>
              <w:t xml:space="preserve"> </w:t>
            </w:r>
            <w:r w:rsidRPr="00654225">
              <w:rPr>
                <w:lang w:eastAsia="en-US"/>
              </w:rPr>
              <w:t>прибережних</w:t>
            </w:r>
            <w:r w:rsidRPr="00654225">
              <w:rPr>
                <w:lang w:val="en-US" w:eastAsia="en-US"/>
              </w:rPr>
              <w:t xml:space="preserve"> </w:t>
            </w:r>
            <w:r w:rsidRPr="00654225">
              <w:rPr>
                <w:lang w:eastAsia="en-US"/>
              </w:rPr>
              <w:t>захисних</w:t>
            </w:r>
            <w:r w:rsidRPr="00654225">
              <w:rPr>
                <w:lang w:val="en-US" w:eastAsia="en-US"/>
              </w:rPr>
              <w:t xml:space="preserve"> </w:t>
            </w:r>
            <w:r w:rsidRPr="00654225">
              <w:rPr>
                <w:lang w:eastAsia="en-US"/>
              </w:rPr>
              <w:t>смуг</w:t>
            </w:r>
            <w:r w:rsidRPr="00654225">
              <w:rPr>
                <w:lang w:val="en-US" w:eastAsia="en-US"/>
              </w:rPr>
              <w:t xml:space="preserve"> </w:t>
            </w:r>
            <w:r w:rsidRPr="00654225">
              <w:rPr>
                <w:lang w:eastAsia="en-US"/>
              </w:rPr>
              <w:t>морів</w:t>
            </w:r>
            <w:r w:rsidRPr="00654225">
              <w:rPr>
                <w:lang w:val="en-US" w:eastAsia="en-US"/>
              </w:rPr>
              <w:t xml:space="preserve">, </w:t>
            </w:r>
            <w:r w:rsidRPr="00654225">
              <w:rPr>
                <w:lang w:eastAsia="en-US"/>
              </w:rPr>
              <w:t>морських</w:t>
            </w:r>
            <w:r w:rsidRPr="00654225">
              <w:rPr>
                <w:lang w:val="en-US" w:eastAsia="en-US"/>
              </w:rPr>
              <w:t xml:space="preserve"> </w:t>
            </w:r>
            <w:r w:rsidRPr="00654225">
              <w:rPr>
                <w:lang w:eastAsia="en-US"/>
              </w:rPr>
              <w:t>заток</w:t>
            </w:r>
            <w:r w:rsidRPr="00654225">
              <w:rPr>
                <w:lang w:val="en-US" w:eastAsia="en-US"/>
              </w:rPr>
              <w:t xml:space="preserve"> </w:t>
            </w:r>
            <w:r w:rsidRPr="00654225">
              <w:rPr>
                <w:lang w:eastAsia="en-US"/>
              </w:rPr>
              <w:t>і</w:t>
            </w:r>
            <w:r w:rsidRPr="00654225">
              <w:rPr>
                <w:lang w:val="en-US" w:eastAsia="en-US"/>
              </w:rPr>
              <w:t xml:space="preserve"> </w:t>
            </w:r>
            <w:r w:rsidRPr="00654225">
              <w:rPr>
                <w:lang w:eastAsia="en-US"/>
              </w:rPr>
              <w:t>лиманів</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10653">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10653">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10653">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10653">
              <w:rPr>
                <w:lang w:val="uk-UA" w:eastAsia="en-US"/>
              </w:rPr>
              <w:t>3,000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10.12</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eastAsia="en-US"/>
              </w:rPr>
            </w:pPr>
            <w:r w:rsidRPr="00654225">
              <w:rPr>
                <w:lang w:eastAsia="en-US"/>
              </w:rPr>
              <w:t>Для цілей підрозділів 10.01 - 10.11 та для збереження та використання земель природно-заповідного фонду</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10653">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10653">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10653">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F10653">
              <w:rPr>
                <w:lang w:val="uk-UA" w:eastAsia="en-US"/>
              </w:rPr>
              <w:t>3,000</w:t>
            </w:r>
          </w:p>
        </w:tc>
      </w:tr>
    </w:tbl>
    <w:p w:rsidR="00DC723A" w:rsidRDefault="00DC723A" w:rsidP="00DC723A">
      <w:pPr>
        <w:jc w:val="right"/>
        <w:rPr>
          <w:sz w:val="20"/>
          <w:szCs w:val="20"/>
          <w:lang w:val="uk-UA"/>
        </w:rPr>
      </w:pPr>
    </w:p>
    <w:p w:rsidR="00F93A4C" w:rsidRDefault="00F93A4C" w:rsidP="00DC723A">
      <w:pPr>
        <w:jc w:val="right"/>
        <w:rPr>
          <w:sz w:val="20"/>
          <w:szCs w:val="20"/>
          <w:lang w:val="uk-UA"/>
        </w:rPr>
      </w:pPr>
    </w:p>
    <w:p w:rsidR="00DC723A" w:rsidRPr="00902E05" w:rsidRDefault="00DC723A" w:rsidP="00DC723A">
      <w:pPr>
        <w:jc w:val="right"/>
        <w:rPr>
          <w:sz w:val="20"/>
          <w:szCs w:val="20"/>
          <w:lang w:val="uk-UA"/>
        </w:rPr>
      </w:pPr>
      <w:r>
        <w:rPr>
          <w:sz w:val="20"/>
          <w:szCs w:val="20"/>
          <w:lang w:val="uk-UA"/>
        </w:rPr>
        <w:lastRenderedPageBreak/>
        <w:t>6                                                   Продовження додатка 1</w:t>
      </w:r>
    </w:p>
    <w:tbl>
      <w:tblPr>
        <w:tblW w:w="5000" w:type="pct"/>
        <w:jc w:val="center"/>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1000"/>
        <w:gridCol w:w="4065"/>
        <w:gridCol w:w="1194"/>
        <w:gridCol w:w="960"/>
        <w:gridCol w:w="1192"/>
        <w:gridCol w:w="960"/>
      </w:tblGrid>
      <w:tr w:rsidR="00DC723A" w:rsidRPr="00654225" w:rsidTr="00276D6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C723A" w:rsidRPr="00902E05" w:rsidRDefault="00DC723A" w:rsidP="00DC723A">
            <w:pPr>
              <w:jc w:val="center"/>
              <w:rPr>
                <w:lang w:val="uk-UA" w:eastAsia="en-US"/>
              </w:rPr>
            </w:pPr>
            <w:r>
              <w:rPr>
                <w:lang w:val="uk-UA" w:eastAsia="en-US"/>
              </w:rPr>
              <w:t>1</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C723A" w:rsidRPr="00902E05" w:rsidRDefault="00DC723A" w:rsidP="00DC723A">
            <w:pPr>
              <w:jc w:val="center"/>
              <w:rPr>
                <w:lang w:val="uk-UA" w:eastAsia="en-US"/>
              </w:rPr>
            </w:pPr>
            <w:r>
              <w:rPr>
                <w:lang w:val="uk-UA" w:eastAsia="en-US"/>
              </w:rPr>
              <w:t>2</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C723A" w:rsidRPr="00902E05" w:rsidRDefault="00DC723A" w:rsidP="00DC723A">
            <w:pPr>
              <w:jc w:val="center"/>
              <w:rPr>
                <w:lang w:val="uk-UA" w:eastAsia="en-US"/>
              </w:rPr>
            </w:pPr>
            <w:r>
              <w:rPr>
                <w:lang w:val="uk-UA" w:eastAsia="en-US"/>
              </w:rPr>
              <w:t>3</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C723A" w:rsidRPr="00902E05" w:rsidRDefault="00DC723A" w:rsidP="00DC723A">
            <w:pPr>
              <w:jc w:val="center"/>
              <w:rPr>
                <w:lang w:val="uk-UA" w:eastAsia="en-US"/>
              </w:rPr>
            </w:pPr>
            <w:r>
              <w:rPr>
                <w:lang w:val="uk-UA" w:eastAsia="en-US"/>
              </w:rPr>
              <w:t>4</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C723A" w:rsidRPr="00902E05" w:rsidRDefault="00DC723A" w:rsidP="00DC723A">
            <w:pPr>
              <w:jc w:val="center"/>
              <w:rPr>
                <w:lang w:val="uk-UA" w:eastAsia="en-US"/>
              </w:rPr>
            </w:pPr>
            <w:r>
              <w:rPr>
                <w:lang w:val="uk-UA" w:eastAsia="en-US"/>
              </w:rPr>
              <w:t>5</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C723A" w:rsidRPr="00902E05" w:rsidRDefault="00DC723A" w:rsidP="00DC723A">
            <w:pPr>
              <w:jc w:val="center"/>
              <w:rPr>
                <w:lang w:val="uk-UA" w:eastAsia="en-US"/>
              </w:rPr>
            </w:pPr>
            <w:r>
              <w:rPr>
                <w:lang w:val="uk-UA" w:eastAsia="en-US"/>
              </w:rPr>
              <w:t>6</w:t>
            </w:r>
          </w:p>
        </w:tc>
      </w:tr>
      <w:tr w:rsidR="00F93A4C" w:rsidRPr="00654225" w:rsidTr="00F93A4C">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93A4C" w:rsidRPr="00654225" w:rsidRDefault="00F93A4C" w:rsidP="00F93A4C">
            <w:pPr>
              <w:jc w:val="center"/>
              <w:rPr>
                <w:b/>
                <w:lang w:val="en-US" w:eastAsia="en-US"/>
              </w:rPr>
            </w:pPr>
            <w:r w:rsidRPr="00654225">
              <w:rPr>
                <w:b/>
                <w:lang w:eastAsia="en-US"/>
              </w:rPr>
              <w:t>11</w:t>
            </w:r>
          </w:p>
        </w:tc>
        <w:tc>
          <w:tcPr>
            <w:tcW w:w="446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F93A4C" w:rsidRPr="00654225" w:rsidRDefault="00F93A4C" w:rsidP="00F93A4C">
            <w:pPr>
              <w:jc w:val="center"/>
              <w:rPr>
                <w:b/>
                <w:lang w:val="en-US" w:eastAsia="en-US"/>
              </w:rPr>
            </w:pPr>
            <w:r w:rsidRPr="00654225">
              <w:rPr>
                <w:b/>
                <w:lang w:eastAsia="en-US"/>
              </w:rPr>
              <w:t>Землі промисловості</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11.01</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val="en-US" w:eastAsia="en-US"/>
              </w:rPr>
            </w:pPr>
            <w:r w:rsidRPr="00654225">
              <w:rPr>
                <w:lang w:eastAsia="en-US"/>
              </w:rPr>
              <w:t>Для</w:t>
            </w:r>
            <w:r w:rsidRPr="00654225">
              <w:rPr>
                <w:lang w:val="en-US" w:eastAsia="en-US"/>
              </w:rPr>
              <w:t xml:space="preserve"> </w:t>
            </w:r>
            <w:r w:rsidRPr="00654225">
              <w:rPr>
                <w:lang w:eastAsia="en-US"/>
              </w:rPr>
              <w:t>розміщення</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експлуатації</w:t>
            </w:r>
            <w:r w:rsidRPr="00654225">
              <w:rPr>
                <w:lang w:val="en-US" w:eastAsia="en-US"/>
              </w:rPr>
              <w:t xml:space="preserve"> </w:t>
            </w:r>
            <w:r w:rsidRPr="00654225">
              <w:rPr>
                <w:lang w:eastAsia="en-US"/>
              </w:rPr>
              <w:t>основних</w:t>
            </w:r>
            <w:r w:rsidRPr="00654225">
              <w:rPr>
                <w:lang w:val="en-US" w:eastAsia="en-US"/>
              </w:rPr>
              <w:t xml:space="preserve">, </w:t>
            </w:r>
            <w:r w:rsidRPr="00654225">
              <w:rPr>
                <w:lang w:eastAsia="en-US"/>
              </w:rPr>
              <w:t>підсобних</w:t>
            </w:r>
            <w:r w:rsidRPr="00654225">
              <w:rPr>
                <w:lang w:val="en-US" w:eastAsia="en-US"/>
              </w:rPr>
              <w:t xml:space="preserve"> </w:t>
            </w:r>
            <w:r w:rsidRPr="00654225">
              <w:rPr>
                <w:lang w:eastAsia="en-US"/>
              </w:rPr>
              <w:t>і</w:t>
            </w:r>
            <w:r w:rsidRPr="00654225">
              <w:rPr>
                <w:lang w:val="en-US" w:eastAsia="en-US"/>
              </w:rPr>
              <w:t xml:space="preserve"> </w:t>
            </w:r>
            <w:r w:rsidRPr="00654225">
              <w:rPr>
                <w:lang w:eastAsia="en-US"/>
              </w:rPr>
              <w:t>допоміжних</w:t>
            </w:r>
            <w:r w:rsidRPr="00654225">
              <w:rPr>
                <w:lang w:val="en-US" w:eastAsia="en-US"/>
              </w:rPr>
              <w:t xml:space="preserve"> </w:t>
            </w:r>
            <w:r w:rsidRPr="00654225">
              <w:rPr>
                <w:lang w:eastAsia="en-US"/>
              </w:rPr>
              <w:t>будівель</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споруд</w:t>
            </w:r>
            <w:r w:rsidRPr="00654225">
              <w:rPr>
                <w:lang w:val="en-US" w:eastAsia="en-US"/>
              </w:rPr>
              <w:t xml:space="preserve"> </w:t>
            </w:r>
            <w:r w:rsidRPr="00654225">
              <w:rPr>
                <w:lang w:eastAsia="en-US"/>
              </w:rPr>
              <w:t>підприємствами</w:t>
            </w:r>
            <w:r w:rsidRPr="00654225">
              <w:rPr>
                <w:lang w:val="en-US" w:eastAsia="en-US"/>
              </w:rPr>
              <w:t xml:space="preserve">, </w:t>
            </w:r>
            <w:r w:rsidRPr="00654225">
              <w:rPr>
                <w:lang w:eastAsia="en-US"/>
              </w:rPr>
              <w:t>що</w:t>
            </w:r>
            <w:r w:rsidRPr="00654225">
              <w:rPr>
                <w:lang w:val="en-US" w:eastAsia="en-US"/>
              </w:rPr>
              <w:t xml:space="preserve"> </w:t>
            </w:r>
            <w:r w:rsidRPr="00654225">
              <w:rPr>
                <w:lang w:eastAsia="en-US"/>
              </w:rPr>
              <w:t>пов</w:t>
            </w:r>
            <w:r w:rsidRPr="00654225">
              <w:rPr>
                <w:lang w:val="en-US" w:eastAsia="en-US"/>
              </w:rPr>
              <w:t>'</w:t>
            </w:r>
            <w:r w:rsidRPr="00654225">
              <w:rPr>
                <w:lang w:eastAsia="en-US"/>
              </w:rPr>
              <w:t>язані</w:t>
            </w:r>
            <w:r w:rsidRPr="00654225">
              <w:rPr>
                <w:lang w:val="en-US" w:eastAsia="en-US"/>
              </w:rPr>
              <w:t xml:space="preserve"> </w:t>
            </w:r>
            <w:r w:rsidRPr="00654225">
              <w:rPr>
                <w:lang w:eastAsia="en-US"/>
              </w:rPr>
              <w:t>з</w:t>
            </w:r>
            <w:r w:rsidRPr="00654225">
              <w:rPr>
                <w:lang w:val="en-US" w:eastAsia="en-US"/>
              </w:rPr>
              <w:t xml:space="preserve"> </w:t>
            </w:r>
            <w:r w:rsidRPr="00654225">
              <w:rPr>
                <w:lang w:eastAsia="en-US"/>
              </w:rPr>
              <w:t>користуванням</w:t>
            </w:r>
            <w:r w:rsidRPr="00654225">
              <w:rPr>
                <w:lang w:val="en-US" w:eastAsia="en-US"/>
              </w:rPr>
              <w:t xml:space="preserve"> </w:t>
            </w:r>
            <w:r w:rsidRPr="00654225">
              <w:rPr>
                <w:lang w:eastAsia="en-US"/>
              </w:rPr>
              <w:t>надрами</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CD3AF3">
              <w:rPr>
                <w:lang w:val="uk-UA" w:eastAsia="en-US"/>
              </w:rPr>
              <w:t>1,500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CD3AF3">
              <w:rPr>
                <w:lang w:val="uk-UA" w:eastAsia="en-US"/>
              </w:rPr>
              <w:t>1,500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CD3AF3">
              <w:rPr>
                <w:lang w:val="uk-UA" w:eastAsia="en-US"/>
              </w:rPr>
              <w:t>1,500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CD3AF3">
              <w:rPr>
                <w:lang w:val="uk-UA" w:eastAsia="en-US"/>
              </w:rPr>
              <w:t>1,500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11.02</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val="en-US" w:eastAsia="en-US"/>
              </w:rPr>
            </w:pPr>
            <w:r w:rsidRPr="00654225">
              <w:rPr>
                <w:lang w:eastAsia="en-US"/>
              </w:rPr>
              <w:t>Для</w:t>
            </w:r>
            <w:r w:rsidRPr="00654225">
              <w:rPr>
                <w:lang w:val="en-US" w:eastAsia="en-US"/>
              </w:rPr>
              <w:t xml:space="preserve"> </w:t>
            </w:r>
            <w:r w:rsidRPr="00654225">
              <w:rPr>
                <w:lang w:eastAsia="en-US"/>
              </w:rPr>
              <w:t>розміщення</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експлуатації</w:t>
            </w:r>
            <w:r w:rsidRPr="00654225">
              <w:rPr>
                <w:lang w:val="en-US" w:eastAsia="en-US"/>
              </w:rPr>
              <w:t xml:space="preserve"> </w:t>
            </w:r>
            <w:r w:rsidRPr="00654225">
              <w:rPr>
                <w:lang w:eastAsia="en-US"/>
              </w:rPr>
              <w:t>основних</w:t>
            </w:r>
            <w:r w:rsidRPr="00654225">
              <w:rPr>
                <w:lang w:val="en-US" w:eastAsia="en-US"/>
              </w:rPr>
              <w:t xml:space="preserve">, </w:t>
            </w:r>
            <w:r w:rsidRPr="00654225">
              <w:rPr>
                <w:lang w:eastAsia="en-US"/>
              </w:rPr>
              <w:t>підсобних</w:t>
            </w:r>
            <w:r w:rsidRPr="00654225">
              <w:rPr>
                <w:lang w:val="en-US" w:eastAsia="en-US"/>
              </w:rPr>
              <w:t xml:space="preserve"> </w:t>
            </w:r>
            <w:r w:rsidRPr="00654225">
              <w:rPr>
                <w:lang w:eastAsia="en-US"/>
              </w:rPr>
              <w:t>і</w:t>
            </w:r>
            <w:r w:rsidRPr="00654225">
              <w:rPr>
                <w:lang w:val="en-US" w:eastAsia="en-US"/>
              </w:rPr>
              <w:t xml:space="preserve"> </w:t>
            </w:r>
            <w:r w:rsidRPr="00654225">
              <w:rPr>
                <w:lang w:eastAsia="en-US"/>
              </w:rPr>
              <w:t>допоміжних</w:t>
            </w:r>
            <w:r w:rsidRPr="00654225">
              <w:rPr>
                <w:lang w:val="en-US" w:eastAsia="en-US"/>
              </w:rPr>
              <w:t xml:space="preserve"> </w:t>
            </w:r>
            <w:r w:rsidRPr="00654225">
              <w:rPr>
                <w:lang w:eastAsia="en-US"/>
              </w:rPr>
              <w:t>будівель</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споруд</w:t>
            </w:r>
            <w:r w:rsidRPr="00654225">
              <w:rPr>
                <w:lang w:val="en-US" w:eastAsia="en-US"/>
              </w:rPr>
              <w:t xml:space="preserve"> </w:t>
            </w:r>
            <w:r w:rsidRPr="00654225">
              <w:rPr>
                <w:lang w:eastAsia="en-US"/>
              </w:rPr>
              <w:t>підприємств</w:t>
            </w:r>
            <w:r w:rsidRPr="00654225">
              <w:rPr>
                <w:lang w:val="en-US" w:eastAsia="en-US"/>
              </w:rPr>
              <w:t xml:space="preserve"> </w:t>
            </w:r>
            <w:r w:rsidRPr="00654225">
              <w:rPr>
                <w:lang w:eastAsia="en-US"/>
              </w:rPr>
              <w:t>переробної</w:t>
            </w:r>
            <w:r w:rsidRPr="00654225">
              <w:rPr>
                <w:lang w:val="en-US" w:eastAsia="en-US"/>
              </w:rPr>
              <w:t xml:space="preserve">, </w:t>
            </w:r>
            <w:r w:rsidRPr="00654225">
              <w:rPr>
                <w:lang w:eastAsia="en-US"/>
              </w:rPr>
              <w:t>машинобудівної</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іншої</w:t>
            </w:r>
            <w:r w:rsidRPr="00654225">
              <w:rPr>
                <w:lang w:val="en-US" w:eastAsia="en-US"/>
              </w:rPr>
              <w:t xml:space="preserve"> </w:t>
            </w:r>
            <w:r w:rsidRPr="00654225">
              <w:rPr>
                <w:lang w:eastAsia="en-US"/>
              </w:rPr>
              <w:t>промисловості</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CD3AF3">
              <w:rPr>
                <w:lang w:val="uk-UA" w:eastAsia="en-US"/>
              </w:rPr>
              <w:t>1,500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CD3AF3">
              <w:rPr>
                <w:lang w:val="uk-UA" w:eastAsia="en-US"/>
              </w:rPr>
              <w:t>1,500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CD3AF3">
              <w:rPr>
                <w:lang w:val="uk-UA" w:eastAsia="en-US"/>
              </w:rPr>
              <w:t>1,500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CD3AF3">
              <w:rPr>
                <w:lang w:val="uk-UA" w:eastAsia="en-US"/>
              </w:rPr>
              <w:t>1,500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11.03</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val="en-US" w:eastAsia="en-US"/>
              </w:rPr>
            </w:pPr>
            <w:r w:rsidRPr="00654225">
              <w:rPr>
                <w:lang w:eastAsia="en-US"/>
              </w:rPr>
              <w:t>Для</w:t>
            </w:r>
            <w:r w:rsidRPr="00654225">
              <w:rPr>
                <w:lang w:val="en-US" w:eastAsia="en-US"/>
              </w:rPr>
              <w:t xml:space="preserve"> </w:t>
            </w:r>
            <w:r w:rsidRPr="00654225">
              <w:rPr>
                <w:lang w:eastAsia="en-US"/>
              </w:rPr>
              <w:t>розміщення</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експлуатації</w:t>
            </w:r>
            <w:r w:rsidRPr="00654225">
              <w:rPr>
                <w:lang w:val="en-US" w:eastAsia="en-US"/>
              </w:rPr>
              <w:t xml:space="preserve"> </w:t>
            </w:r>
            <w:r w:rsidRPr="00654225">
              <w:rPr>
                <w:lang w:eastAsia="en-US"/>
              </w:rPr>
              <w:t>основних</w:t>
            </w:r>
            <w:r w:rsidRPr="00654225">
              <w:rPr>
                <w:lang w:val="en-US" w:eastAsia="en-US"/>
              </w:rPr>
              <w:t xml:space="preserve">, </w:t>
            </w:r>
            <w:r w:rsidRPr="00654225">
              <w:rPr>
                <w:lang w:eastAsia="en-US"/>
              </w:rPr>
              <w:t>підсобних</w:t>
            </w:r>
            <w:r w:rsidRPr="00654225">
              <w:rPr>
                <w:lang w:val="en-US" w:eastAsia="en-US"/>
              </w:rPr>
              <w:t xml:space="preserve"> </w:t>
            </w:r>
            <w:r w:rsidRPr="00654225">
              <w:rPr>
                <w:lang w:eastAsia="en-US"/>
              </w:rPr>
              <w:t>і</w:t>
            </w:r>
            <w:r w:rsidRPr="00654225">
              <w:rPr>
                <w:lang w:val="en-US" w:eastAsia="en-US"/>
              </w:rPr>
              <w:t xml:space="preserve"> </w:t>
            </w:r>
            <w:r w:rsidRPr="00654225">
              <w:rPr>
                <w:lang w:eastAsia="en-US"/>
              </w:rPr>
              <w:t>допоміжних</w:t>
            </w:r>
            <w:r w:rsidRPr="00654225">
              <w:rPr>
                <w:lang w:val="en-US" w:eastAsia="en-US"/>
              </w:rPr>
              <w:t xml:space="preserve"> </w:t>
            </w:r>
            <w:r w:rsidRPr="00654225">
              <w:rPr>
                <w:lang w:eastAsia="en-US"/>
              </w:rPr>
              <w:t>будівель</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споруд</w:t>
            </w:r>
            <w:r w:rsidRPr="00654225">
              <w:rPr>
                <w:lang w:val="en-US" w:eastAsia="en-US"/>
              </w:rPr>
              <w:t xml:space="preserve"> </w:t>
            </w:r>
            <w:r w:rsidRPr="00654225">
              <w:rPr>
                <w:lang w:eastAsia="en-US"/>
              </w:rPr>
              <w:t>будівельних</w:t>
            </w:r>
            <w:r w:rsidRPr="00654225">
              <w:rPr>
                <w:lang w:val="en-US" w:eastAsia="en-US"/>
              </w:rPr>
              <w:t xml:space="preserve"> </w:t>
            </w:r>
            <w:r w:rsidRPr="00654225">
              <w:rPr>
                <w:lang w:eastAsia="en-US"/>
              </w:rPr>
              <w:t>організацій</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підприємств</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CD3AF3">
              <w:rPr>
                <w:lang w:val="uk-UA" w:eastAsia="en-US"/>
              </w:rPr>
              <w:t>1,500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CD3AF3">
              <w:rPr>
                <w:lang w:val="uk-UA" w:eastAsia="en-US"/>
              </w:rPr>
              <w:t>1,500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CD3AF3">
              <w:rPr>
                <w:lang w:val="uk-UA" w:eastAsia="en-US"/>
              </w:rPr>
              <w:t>1,500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CD3AF3">
              <w:rPr>
                <w:lang w:val="uk-UA" w:eastAsia="en-US"/>
              </w:rPr>
              <w:t>1,500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11.04</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val="en-US" w:eastAsia="en-US"/>
              </w:rPr>
            </w:pPr>
            <w:r w:rsidRPr="00654225">
              <w:rPr>
                <w:lang w:eastAsia="en-US"/>
              </w:rPr>
              <w:t>Для</w:t>
            </w:r>
            <w:r w:rsidRPr="00654225">
              <w:rPr>
                <w:lang w:val="en-US" w:eastAsia="en-US"/>
              </w:rPr>
              <w:t xml:space="preserve"> </w:t>
            </w:r>
            <w:r w:rsidRPr="00654225">
              <w:rPr>
                <w:lang w:eastAsia="en-US"/>
              </w:rPr>
              <w:t>розміщення</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експлуатації</w:t>
            </w:r>
            <w:r w:rsidRPr="00654225">
              <w:rPr>
                <w:lang w:val="en-US" w:eastAsia="en-US"/>
              </w:rPr>
              <w:t xml:space="preserve"> </w:t>
            </w:r>
            <w:r w:rsidRPr="00654225">
              <w:rPr>
                <w:lang w:eastAsia="en-US"/>
              </w:rPr>
              <w:t>основних</w:t>
            </w:r>
            <w:r w:rsidRPr="00654225">
              <w:rPr>
                <w:lang w:val="en-US" w:eastAsia="en-US"/>
              </w:rPr>
              <w:t xml:space="preserve">, </w:t>
            </w:r>
            <w:r w:rsidRPr="00654225">
              <w:rPr>
                <w:lang w:eastAsia="en-US"/>
              </w:rPr>
              <w:t>підсобних</w:t>
            </w:r>
            <w:r w:rsidRPr="00654225">
              <w:rPr>
                <w:lang w:val="en-US" w:eastAsia="en-US"/>
              </w:rPr>
              <w:t xml:space="preserve"> </w:t>
            </w:r>
            <w:r w:rsidRPr="00654225">
              <w:rPr>
                <w:lang w:eastAsia="en-US"/>
              </w:rPr>
              <w:t>і</w:t>
            </w:r>
            <w:r w:rsidRPr="00654225">
              <w:rPr>
                <w:lang w:val="en-US" w:eastAsia="en-US"/>
              </w:rPr>
              <w:t xml:space="preserve"> </w:t>
            </w:r>
            <w:r w:rsidRPr="00654225">
              <w:rPr>
                <w:lang w:eastAsia="en-US"/>
              </w:rPr>
              <w:t>допоміжних</w:t>
            </w:r>
            <w:r w:rsidRPr="00654225">
              <w:rPr>
                <w:lang w:val="en-US" w:eastAsia="en-US"/>
              </w:rPr>
              <w:t xml:space="preserve"> </w:t>
            </w:r>
            <w:r w:rsidRPr="00654225">
              <w:rPr>
                <w:lang w:eastAsia="en-US"/>
              </w:rPr>
              <w:t>будівель</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споруд</w:t>
            </w:r>
            <w:r w:rsidRPr="00654225">
              <w:rPr>
                <w:lang w:val="en-US" w:eastAsia="en-US"/>
              </w:rPr>
              <w:t xml:space="preserve"> </w:t>
            </w:r>
            <w:r w:rsidRPr="00654225">
              <w:rPr>
                <w:lang w:eastAsia="en-US"/>
              </w:rPr>
              <w:t>технічної</w:t>
            </w:r>
            <w:r w:rsidRPr="00654225">
              <w:rPr>
                <w:lang w:val="en-US" w:eastAsia="en-US"/>
              </w:rPr>
              <w:t xml:space="preserve"> </w:t>
            </w:r>
            <w:r w:rsidRPr="00654225">
              <w:rPr>
                <w:lang w:eastAsia="en-US"/>
              </w:rPr>
              <w:t>інфраструктури</w:t>
            </w:r>
            <w:r w:rsidRPr="00654225">
              <w:rPr>
                <w:lang w:val="en-US" w:eastAsia="en-US"/>
              </w:rPr>
              <w:t xml:space="preserve"> (</w:t>
            </w:r>
            <w:r w:rsidRPr="00654225">
              <w:rPr>
                <w:lang w:eastAsia="en-US"/>
              </w:rPr>
              <w:t>виробництва</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розподілення</w:t>
            </w:r>
            <w:r w:rsidRPr="00654225">
              <w:rPr>
                <w:lang w:val="en-US" w:eastAsia="en-US"/>
              </w:rPr>
              <w:t xml:space="preserve"> </w:t>
            </w:r>
            <w:r w:rsidRPr="00654225">
              <w:rPr>
                <w:lang w:eastAsia="en-US"/>
              </w:rPr>
              <w:t>газу</w:t>
            </w:r>
            <w:r w:rsidRPr="00654225">
              <w:rPr>
                <w:lang w:val="en-US" w:eastAsia="en-US"/>
              </w:rPr>
              <w:t xml:space="preserve">, </w:t>
            </w:r>
            <w:r w:rsidRPr="00654225">
              <w:rPr>
                <w:lang w:eastAsia="en-US"/>
              </w:rPr>
              <w:t>постачання</w:t>
            </w:r>
            <w:r w:rsidRPr="00654225">
              <w:rPr>
                <w:lang w:val="en-US" w:eastAsia="en-US"/>
              </w:rPr>
              <w:t xml:space="preserve"> </w:t>
            </w:r>
            <w:r w:rsidRPr="00654225">
              <w:rPr>
                <w:lang w:eastAsia="en-US"/>
              </w:rPr>
              <w:t>пари</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гарячої</w:t>
            </w:r>
            <w:r w:rsidRPr="00654225">
              <w:rPr>
                <w:lang w:val="en-US" w:eastAsia="en-US"/>
              </w:rPr>
              <w:t xml:space="preserve"> </w:t>
            </w:r>
            <w:r w:rsidRPr="00654225">
              <w:rPr>
                <w:lang w:eastAsia="en-US"/>
              </w:rPr>
              <w:t>води</w:t>
            </w:r>
            <w:r w:rsidRPr="00654225">
              <w:rPr>
                <w:lang w:val="en-US" w:eastAsia="en-US"/>
              </w:rPr>
              <w:t xml:space="preserve">, </w:t>
            </w:r>
            <w:r w:rsidRPr="00654225">
              <w:rPr>
                <w:lang w:eastAsia="en-US"/>
              </w:rPr>
              <w:t>збирання</w:t>
            </w:r>
            <w:r w:rsidRPr="00654225">
              <w:rPr>
                <w:lang w:val="en-US" w:eastAsia="en-US"/>
              </w:rPr>
              <w:t xml:space="preserve">, </w:t>
            </w:r>
            <w:r w:rsidRPr="00654225">
              <w:rPr>
                <w:lang w:eastAsia="en-US"/>
              </w:rPr>
              <w:t>очищення</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розподілення</w:t>
            </w:r>
            <w:r w:rsidRPr="00654225">
              <w:rPr>
                <w:lang w:val="en-US" w:eastAsia="en-US"/>
              </w:rPr>
              <w:t xml:space="preserve"> </w:t>
            </w:r>
            <w:r w:rsidRPr="00654225">
              <w:rPr>
                <w:lang w:eastAsia="en-US"/>
              </w:rPr>
              <w:t>води</w:t>
            </w:r>
            <w:r w:rsidRPr="00654225">
              <w:rPr>
                <w:lang w:val="en-US" w:eastAsia="en-US"/>
              </w:rPr>
              <w:t>)</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7933AB">
              <w:rPr>
                <w:lang w:val="uk-UA" w:eastAsia="en-US"/>
              </w:rPr>
              <w:t>1,500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7933AB">
              <w:rPr>
                <w:lang w:val="uk-UA" w:eastAsia="en-US"/>
              </w:rPr>
              <w:t>1,500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7933AB">
              <w:rPr>
                <w:lang w:val="uk-UA" w:eastAsia="en-US"/>
              </w:rPr>
              <w:t>1,500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7933AB">
              <w:rPr>
                <w:lang w:val="uk-UA" w:eastAsia="en-US"/>
              </w:rPr>
              <w:t>1,500</w:t>
            </w:r>
          </w:p>
        </w:tc>
      </w:tr>
      <w:tr w:rsidR="00C514E5"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11.05</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eastAsia="en-US"/>
              </w:rPr>
            </w:pPr>
            <w:r w:rsidRPr="00654225">
              <w:rPr>
                <w:lang w:eastAsia="en-US"/>
              </w:rPr>
              <w:t>Для цілей підрозділів 11.01 - 11.04 та для збереження та використання земель природно-заповідного фонду</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7933AB">
              <w:rPr>
                <w:lang w:val="uk-UA" w:eastAsia="en-US"/>
              </w:rPr>
              <w:t>1,500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7933AB">
              <w:rPr>
                <w:lang w:val="uk-UA" w:eastAsia="en-US"/>
              </w:rPr>
              <w:t>1,500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7933AB">
              <w:rPr>
                <w:lang w:val="uk-UA" w:eastAsia="en-US"/>
              </w:rPr>
              <w:t>1,500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7933AB">
              <w:rPr>
                <w:lang w:val="uk-UA" w:eastAsia="en-US"/>
              </w:rPr>
              <w:t>1,500</w:t>
            </w:r>
          </w:p>
        </w:tc>
      </w:tr>
      <w:tr w:rsidR="0067546E"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12</w:t>
            </w:r>
          </w:p>
        </w:tc>
        <w:tc>
          <w:tcPr>
            <w:tcW w:w="446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Землі транспорту</w:t>
            </w:r>
          </w:p>
        </w:tc>
      </w:tr>
      <w:tr w:rsidR="004C6B4F"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12.01</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розміщення та експлуатації будівель і споруд залізничного транспорту</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lang w:val="en-US" w:eastAsia="en-US"/>
              </w:rPr>
            </w:pPr>
            <w:r w:rsidRPr="00654225">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C514E5" w:rsidP="00C514E5">
            <w:pPr>
              <w:jc w:val="center"/>
              <w:rPr>
                <w:rFonts w:eastAsia="Calibri"/>
                <w:lang w:val="en-US" w:eastAsia="en-US"/>
              </w:rPr>
            </w:pPr>
            <w:r>
              <w:rPr>
                <w:lang w:val="uk-UA" w:eastAsia="en-US"/>
              </w:rPr>
              <w:t>5</w:t>
            </w:r>
            <w:r w:rsidR="0036667B" w:rsidRPr="00654225">
              <w:rPr>
                <w:lang w:val="uk-UA" w:eastAsia="en-US"/>
              </w:rPr>
              <w:t>,000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C514E5" w:rsidP="00C514E5">
            <w:pPr>
              <w:jc w:val="center"/>
              <w:rPr>
                <w:rFonts w:eastAsia="Calibri"/>
                <w:lang w:val="en-US" w:eastAsia="en-US"/>
              </w:rPr>
            </w:pPr>
            <w:r>
              <w:rPr>
                <w:lang w:val="uk-UA" w:eastAsia="en-US"/>
              </w:rPr>
              <w:t>5</w:t>
            </w:r>
            <w:r w:rsidR="0036667B" w:rsidRPr="00654225">
              <w:rPr>
                <w:lang w:val="uk-UA" w:eastAsia="en-US"/>
              </w:rPr>
              <w:t>,000</w:t>
            </w:r>
          </w:p>
        </w:tc>
      </w:tr>
      <w:tr w:rsidR="004C6B4F"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12.02</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розміщення та експлуатації будівель і споруд морського транспорту</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r>
      <w:tr w:rsidR="004C6B4F"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12.03</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розміщення та експлуатації будівель і споруд річкового транспорту</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r>
      <w:tr w:rsidR="004C6B4F"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12.04</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розміщення та експлуатації будівель і споруд автомобільного транспорту та дорожнього господарства</w:t>
            </w:r>
            <w:r w:rsidRPr="00654225">
              <w:rPr>
                <w:vertAlign w:val="superscript"/>
                <w:lang w:eastAsia="en-US"/>
              </w:rPr>
              <w:t>4</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r>
      <w:tr w:rsidR="004C6B4F"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12.05</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 xml:space="preserve">Для розміщення та експлуатації будівель і </w:t>
            </w:r>
            <w:r w:rsidRPr="00F93A4C">
              <w:rPr>
                <w:spacing w:val="-20"/>
                <w:lang w:eastAsia="en-US"/>
              </w:rPr>
              <w:t>споруд авіаційного</w:t>
            </w:r>
            <w:r w:rsidRPr="00654225">
              <w:rPr>
                <w:lang w:eastAsia="en-US"/>
              </w:rPr>
              <w:t xml:space="preserve"> транспорту</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r>
      <w:tr w:rsidR="004C6B4F"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12.06</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розміщення та експлуатації об'єктів трубопровідного транспорту</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r>
      <w:tr w:rsidR="004C6B4F"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12.07</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розмі</w:t>
            </w:r>
            <w:r w:rsidRPr="00F93A4C">
              <w:rPr>
                <w:spacing w:val="-20"/>
                <w:lang w:eastAsia="en-US"/>
              </w:rPr>
              <w:t>щенн</w:t>
            </w:r>
            <w:r w:rsidRPr="00654225">
              <w:rPr>
                <w:lang w:eastAsia="en-US"/>
              </w:rPr>
              <w:t xml:space="preserve">я </w:t>
            </w:r>
            <w:r w:rsidRPr="00F93A4C">
              <w:rPr>
                <w:spacing w:val="-20"/>
                <w:lang w:eastAsia="en-US"/>
              </w:rPr>
              <w:t>та екс</w:t>
            </w:r>
            <w:r w:rsidRPr="00654225">
              <w:rPr>
                <w:lang w:eastAsia="en-US"/>
              </w:rPr>
              <w:t>плуатації б</w:t>
            </w:r>
            <w:r w:rsidRPr="00F93A4C">
              <w:rPr>
                <w:spacing w:val="-20"/>
                <w:lang w:eastAsia="en-US"/>
              </w:rPr>
              <w:t>уді</w:t>
            </w:r>
            <w:r w:rsidRPr="00654225">
              <w:rPr>
                <w:lang w:eastAsia="en-US"/>
              </w:rPr>
              <w:t xml:space="preserve">вель і споруд міського </w:t>
            </w:r>
            <w:r w:rsidRPr="00F93A4C">
              <w:rPr>
                <w:spacing w:val="-20"/>
                <w:lang w:eastAsia="en-US"/>
              </w:rPr>
              <w:t>електротранспорту</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r>
      <w:tr w:rsidR="004C6B4F" w:rsidRPr="00654225" w:rsidTr="00C514E5">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12.08</w:t>
            </w:r>
          </w:p>
        </w:tc>
        <w:tc>
          <w:tcPr>
            <w:tcW w:w="21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розміщення та експлуатації будівель і споруд додаткових транспортних послуг та допоміжних операцій</w:t>
            </w:r>
          </w:p>
        </w:tc>
        <w:tc>
          <w:tcPr>
            <w:tcW w:w="6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r>
    </w:tbl>
    <w:p w:rsidR="00F93A4C" w:rsidRDefault="00F93A4C" w:rsidP="00DC723A">
      <w:pPr>
        <w:jc w:val="right"/>
        <w:rPr>
          <w:sz w:val="20"/>
          <w:szCs w:val="20"/>
          <w:lang w:val="uk-UA"/>
        </w:rPr>
      </w:pPr>
    </w:p>
    <w:p w:rsidR="00DC723A" w:rsidRPr="00902E05" w:rsidRDefault="00DC723A" w:rsidP="00DC723A">
      <w:pPr>
        <w:jc w:val="right"/>
        <w:rPr>
          <w:sz w:val="20"/>
          <w:szCs w:val="20"/>
          <w:lang w:val="uk-UA"/>
        </w:rPr>
      </w:pPr>
      <w:r>
        <w:rPr>
          <w:sz w:val="20"/>
          <w:szCs w:val="20"/>
          <w:lang w:val="uk-UA"/>
        </w:rPr>
        <w:lastRenderedPageBreak/>
        <w:t>7                                                   Продовження додатка 1</w:t>
      </w:r>
    </w:p>
    <w:tbl>
      <w:tblPr>
        <w:tblW w:w="5000" w:type="pct"/>
        <w:jc w:val="center"/>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1000"/>
        <w:gridCol w:w="4253"/>
        <w:gridCol w:w="1006"/>
        <w:gridCol w:w="960"/>
        <w:gridCol w:w="1192"/>
        <w:gridCol w:w="960"/>
      </w:tblGrid>
      <w:tr w:rsidR="00DC723A" w:rsidRPr="00654225" w:rsidTr="00DC723A">
        <w:trPr>
          <w:trHeight w:val="215"/>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C723A" w:rsidRPr="00902E05" w:rsidRDefault="00DC723A" w:rsidP="00DC723A">
            <w:pPr>
              <w:jc w:val="center"/>
              <w:rPr>
                <w:lang w:val="uk-UA" w:eastAsia="en-US"/>
              </w:rPr>
            </w:pPr>
            <w:r>
              <w:rPr>
                <w:lang w:val="uk-UA" w:eastAsia="en-US"/>
              </w:rPr>
              <w:t>1</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C723A" w:rsidRPr="00902E05" w:rsidRDefault="00DC723A" w:rsidP="00DC723A">
            <w:pPr>
              <w:jc w:val="center"/>
              <w:rPr>
                <w:lang w:val="uk-UA" w:eastAsia="en-US"/>
              </w:rPr>
            </w:pPr>
            <w:r>
              <w:rPr>
                <w:lang w:val="uk-UA" w:eastAsia="en-US"/>
              </w:rPr>
              <w:t>2</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C723A" w:rsidRPr="00902E05" w:rsidRDefault="00DC723A" w:rsidP="00DC723A">
            <w:pPr>
              <w:jc w:val="center"/>
              <w:rPr>
                <w:lang w:val="uk-UA" w:eastAsia="en-US"/>
              </w:rPr>
            </w:pPr>
            <w:r>
              <w:rPr>
                <w:lang w:val="uk-UA" w:eastAsia="en-US"/>
              </w:rPr>
              <w:t>3</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C723A" w:rsidRPr="00902E05" w:rsidRDefault="00DC723A" w:rsidP="00DC723A">
            <w:pPr>
              <w:jc w:val="center"/>
              <w:rPr>
                <w:lang w:val="uk-UA" w:eastAsia="en-US"/>
              </w:rPr>
            </w:pPr>
            <w:r>
              <w:rPr>
                <w:lang w:val="uk-UA" w:eastAsia="en-US"/>
              </w:rPr>
              <w:t>4</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C723A" w:rsidRPr="00902E05" w:rsidRDefault="00DC723A" w:rsidP="00DC723A">
            <w:pPr>
              <w:jc w:val="center"/>
              <w:rPr>
                <w:lang w:val="uk-UA" w:eastAsia="en-US"/>
              </w:rPr>
            </w:pPr>
            <w:r>
              <w:rPr>
                <w:lang w:val="uk-UA" w:eastAsia="en-US"/>
              </w:rPr>
              <w:t>5</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DC723A" w:rsidRPr="00902E05" w:rsidRDefault="00DC723A" w:rsidP="00DC723A">
            <w:pPr>
              <w:jc w:val="center"/>
              <w:rPr>
                <w:lang w:val="uk-UA" w:eastAsia="en-US"/>
              </w:rPr>
            </w:pPr>
            <w:r>
              <w:rPr>
                <w:lang w:val="uk-UA" w:eastAsia="en-US"/>
              </w:rPr>
              <w:t>6</w:t>
            </w:r>
          </w:p>
        </w:tc>
      </w:tr>
      <w:tr w:rsidR="004C6B4F"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12.09</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розміщення та експлуатації будівель і споруд іншого наземного транспорту</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r>
      <w:tr w:rsidR="004C6B4F"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12.10</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цілей підрозділів 12.01 - 12.09</w:t>
            </w:r>
            <w:r w:rsidR="00E1392D">
              <w:rPr>
                <w:lang w:val="uk-UA" w:eastAsia="en-US"/>
              </w:rPr>
              <w:t>, 12.11</w:t>
            </w:r>
            <w:r w:rsidRPr="00654225">
              <w:rPr>
                <w:lang w:eastAsia="en-US"/>
              </w:rPr>
              <w:t xml:space="preserve"> та для збереження та використання земель природно-заповідного фонду</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rFonts w:eastAsia="Calibri"/>
                <w:lang w:val="en-US" w:eastAsia="en-US"/>
              </w:rPr>
            </w:pPr>
            <w:r w:rsidRPr="00654225">
              <w:rPr>
                <w:lang w:val="uk-UA" w:eastAsia="en-US"/>
              </w:rPr>
              <w:t>1,000</w:t>
            </w:r>
          </w:p>
        </w:tc>
      </w:tr>
      <w:tr w:rsidR="004C6B4F"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uk-UA" w:eastAsia="en-US"/>
              </w:rPr>
            </w:pPr>
            <w:r w:rsidRPr="00654225">
              <w:rPr>
                <w:lang w:val="uk-UA" w:eastAsia="en-US"/>
              </w:rPr>
              <w:t>12.11</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розміщення та експлуатації обєктів дорожнього сервісу</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lang w:eastAsia="en-US"/>
              </w:rPr>
            </w:pPr>
            <w:r w:rsidRPr="00654225">
              <w:rPr>
                <w:lang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lang w:val="uk-UA"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lang w:val="uk-UA"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C514E5">
            <w:pPr>
              <w:jc w:val="center"/>
              <w:rPr>
                <w:lang w:val="uk-UA" w:eastAsia="en-US"/>
              </w:rPr>
            </w:pPr>
            <w:r w:rsidRPr="00654225">
              <w:rPr>
                <w:lang w:val="uk-UA" w:eastAsia="en-US"/>
              </w:rPr>
              <w:t>1,000</w:t>
            </w:r>
          </w:p>
        </w:tc>
      </w:tr>
      <w:tr w:rsidR="0067546E" w:rsidRPr="00654225" w:rsidTr="00DC723A">
        <w:trPr>
          <w:trHeight w:val="218"/>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13</w:t>
            </w:r>
          </w:p>
        </w:tc>
        <w:tc>
          <w:tcPr>
            <w:tcW w:w="446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Землі зв'язку</w:t>
            </w:r>
          </w:p>
        </w:tc>
      </w:tr>
      <w:tr w:rsidR="00C514E5"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13.01</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val="en-US" w:eastAsia="en-US"/>
              </w:rPr>
            </w:pPr>
            <w:r w:rsidRPr="00654225">
              <w:rPr>
                <w:lang w:eastAsia="en-US"/>
              </w:rPr>
              <w:t>Для</w:t>
            </w:r>
            <w:r w:rsidRPr="00654225">
              <w:rPr>
                <w:lang w:val="en-US" w:eastAsia="en-US"/>
              </w:rPr>
              <w:t xml:space="preserve"> </w:t>
            </w:r>
            <w:r w:rsidRPr="00654225">
              <w:rPr>
                <w:lang w:eastAsia="en-US"/>
              </w:rPr>
              <w:t>розміщення</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експлуатації</w:t>
            </w:r>
            <w:r w:rsidRPr="00654225">
              <w:rPr>
                <w:lang w:val="en-US" w:eastAsia="en-US"/>
              </w:rPr>
              <w:t xml:space="preserve"> </w:t>
            </w:r>
            <w:r w:rsidRPr="00654225">
              <w:rPr>
                <w:lang w:eastAsia="en-US"/>
              </w:rPr>
              <w:t>об</w:t>
            </w:r>
            <w:r w:rsidRPr="00654225">
              <w:rPr>
                <w:lang w:val="en-US" w:eastAsia="en-US"/>
              </w:rPr>
              <w:t>'</w:t>
            </w:r>
            <w:r w:rsidRPr="00654225">
              <w:rPr>
                <w:lang w:eastAsia="en-US"/>
              </w:rPr>
              <w:t>єктів</w:t>
            </w:r>
            <w:r w:rsidRPr="00654225">
              <w:rPr>
                <w:lang w:val="en-US" w:eastAsia="en-US"/>
              </w:rPr>
              <w:t xml:space="preserve"> </w:t>
            </w:r>
            <w:r w:rsidRPr="00654225">
              <w:rPr>
                <w:lang w:eastAsia="en-US"/>
              </w:rPr>
              <w:t>і</w:t>
            </w:r>
            <w:r w:rsidRPr="00654225">
              <w:rPr>
                <w:lang w:val="en-US" w:eastAsia="en-US"/>
              </w:rPr>
              <w:t xml:space="preserve"> </w:t>
            </w:r>
            <w:r w:rsidRPr="00654225">
              <w:rPr>
                <w:lang w:eastAsia="en-US"/>
              </w:rPr>
              <w:t>споруд</w:t>
            </w:r>
            <w:r w:rsidRPr="00654225">
              <w:rPr>
                <w:lang w:val="en-US" w:eastAsia="en-US"/>
              </w:rPr>
              <w:t xml:space="preserve"> </w:t>
            </w:r>
            <w:r w:rsidRPr="00654225">
              <w:rPr>
                <w:lang w:eastAsia="en-US"/>
              </w:rPr>
              <w:t>телекомунікацій</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Pr="00654225" w:rsidRDefault="00C514E5" w:rsidP="00C514E5">
            <w:pPr>
              <w:jc w:val="center"/>
              <w:rPr>
                <w:rFonts w:eastAsia="Calibri"/>
                <w:lang w:val="en-US" w:eastAsia="en-US"/>
              </w:rPr>
            </w:pPr>
            <w:r>
              <w:rPr>
                <w:lang w:val="uk-UA" w:eastAsia="en-US"/>
              </w:rPr>
              <w:t>3</w:t>
            </w:r>
            <w:r w:rsidRPr="00654225">
              <w:rPr>
                <w:lang w:val="uk-UA" w:eastAsia="en-US"/>
              </w:rPr>
              <w:t>,000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965BA6">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965BA6">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965BA6">
              <w:rPr>
                <w:lang w:val="uk-UA" w:eastAsia="en-US"/>
              </w:rPr>
              <w:t>3,000</w:t>
            </w:r>
          </w:p>
        </w:tc>
      </w:tr>
      <w:tr w:rsidR="00C514E5"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13.02</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val="en-US" w:eastAsia="en-US"/>
              </w:rPr>
            </w:pPr>
            <w:r w:rsidRPr="00654225">
              <w:rPr>
                <w:lang w:eastAsia="en-US"/>
              </w:rPr>
              <w:t>Для</w:t>
            </w:r>
            <w:r w:rsidRPr="00654225">
              <w:rPr>
                <w:lang w:val="en-US" w:eastAsia="en-US"/>
              </w:rPr>
              <w:t xml:space="preserve"> </w:t>
            </w:r>
            <w:r w:rsidRPr="00654225">
              <w:rPr>
                <w:lang w:eastAsia="en-US"/>
              </w:rPr>
              <w:t>розміщення</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експлуатації</w:t>
            </w:r>
            <w:r w:rsidRPr="00654225">
              <w:rPr>
                <w:lang w:val="en-US" w:eastAsia="en-US"/>
              </w:rPr>
              <w:t xml:space="preserve"> </w:t>
            </w:r>
            <w:r w:rsidRPr="00654225">
              <w:rPr>
                <w:lang w:eastAsia="en-US"/>
              </w:rPr>
              <w:t>будівель</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споруд</w:t>
            </w:r>
            <w:r w:rsidRPr="00654225">
              <w:rPr>
                <w:lang w:val="en-US" w:eastAsia="en-US"/>
              </w:rPr>
              <w:t xml:space="preserve"> </w:t>
            </w:r>
            <w:r w:rsidRPr="00654225">
              <w:rPr>
                <w:lang w:eastAsia="en-US"/>
              </w:rPr>
              <w:t>об</w:t>
            </w:r>
            <w:r w:rsidRPr="00654225">
              <w:rPr>
                <w:lang w:val="en-US" w:eastAsia="en-US"/>
              </w:rPr>
              <w:t>'</w:t>
            </w:r>
            <w:r w:rsidRPr="00654225">
              <w:rPr>
                <w:lang w:eastAsia="en-US"/>
              </w:rPr>
              <w:t>єктів</w:t>
            </w:r>
            <w:r w:rsidRPr="00654225">
              <w:rPr>
                <w:lang w:val="en-US" w:eastAsia="en-US"/>
              </w:rPr>
              <w:t xml:space="preserve"> </w:t>
            </w:r>
            <w:r w:rsidRPr="00654225">
              <w:rPr>
                <w:lang w:eastAsia="en-US"/>
              </w:rPr>
              <w:t>поштового</w:t>
            </w:r>
            <w:r w:rsidRPr="00654225">
              <w:rPr>
                <w:lang w:val="en-US" w:eastAsia="en-US"/>
              </w:rPr>
              <w:t xml:space="preserve"> </w:t>
            </w:r>
            <w:r w:rsidRPr="00654225">
              <w:rPr>
                <w:lang w:eastAsia="en-US"/>
              </w:rPr>
              <w:t>зв</w:t>
            </w:r>
            <w:r w:rsidRPr="00654225">
              <w:rPr>
                <w:lang w:val="en-US" w:eastAsia="en-US"/>
              </w:rPr>
              <w:t>'</w:t>
            </w:r>
            <w:r w:rsidRPr="00654225">
              <w:rPr>
                <w:lang w:eastAsia="en-US"/>
              </w:rPr>
              <w:t>язку</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2A3ADF">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2A3ADF">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2A3ADF">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2A3ADF">
              <w:rPr>
                <w:lang w:val="uk-UA" w:eastAsia="en-US"/>
              </w:rPr>
              <w:t>3,000</w:t>
            </w:r>
          </w:p>
        </w:tc>
      </w:tr>
      <w:tr w:rsidR="00C514E5"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13.03</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eastAsia="en-US"/>
              </w:rPr>
            </w:pPr>
            <w:r w:rsidRPr="00654225">
              <w:rPr>
                <w:lang w:eastAsia="en-US"/>
              </w:rPr>
              <w:t>Для розміщення та експлуатації інших технічних засобів зв'язку</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2A3ADF">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2A3ADF">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2A3ADF">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2A3ADF">
              <w:rPr>
                <w:lang w:val="uk-UA" w:eastAsia="en-US"/>
              </w:rPr>
              <w:t>3,000</w:t>
            </w:r>
          </w:p>
        </w:tc>
      </w:tr>
      <w:tr w:rsidR="00C514E5"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13.04</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eastAsia="en-US"/>
              </w:rPr>
            </w:pPr>
            <w:r w:rsidRPr="00654225">
              <w:rPr>
                <w:lang w:eastAsia="en-US"/>
              </w:rPr>
              <w:t>Для цілей підрозділів 13.01 - 13.03, 13.05 та для збереження та використання земель природно-заповідного фонду</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2A3ADF">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2A3ADF">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2A3ADF">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2A3ADF">
              <w:rPr>
                <w:lang w:val="uk-UA" w:eastAsia="en-US"/>
              </w:rPr>
              <w:t>3,000</w:t>
            </w:r>
          </w:p>
        </w:tc>
      </w:tr>
      <w:tr w:rsidR="00C514E5"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uk-UA" w:eastAsia="en-US"/>
              </w:rPr>
            </w:pPr>
            <w:r w:rsidRPr="00654225">
              <w:rPr>
                <w:lang w:val="uk-UA" w:eastAsia="en-US"/>
              </w:rPr>
              <w:t>13.05</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val="uk-UA" w:eastAsia="en-US"/>
              </w:rPr>
            </w:pPr>
            <w:r w:rsidRPr="00654225">
              <w:rPr>
                <w:lang w:val="uk-UA" w:eastAsia="en-US"/>
              </w:rPr>
              <w:t>Для  розміщення та постійноїдіяльності Державної служби спеціального зв’язку та захисту інформації  України</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2A3ADF">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2A3ADF">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2A3ADF">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2A3ADF">
              <w:rPr>
                <w:lang w:val="uk-UA" w:eastAsia="en-US"/>
              </w:rPr>
              <w:t>3,000</w:t>
            </w:r>
          </w:p>
        </w:tc>
      </w:tr>
      <w:tr w:rsidR="0067546E" w:rsidRPr="00654225" w:rsidTr="004C6B4F">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14</w:t>
            </w:r>
          </w:p>
        </w:tc>
        <w:tc>
          <w:tcPr>
            <w:tcW w:w="446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Землі енергетики</w:t>
            </w:r>
          </w:p>
        </w:tc>
      </w:tr>
      <w:tr w:rsidR="00C514E5"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14.01</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val="en-US" w:eastAsia="en-US"/>
              </w:rPr>
            </w:pPr>
            <w:r w:rsidRPr="00654225">
              <w:rPr>
                <w:lang w:eastAsia="en-US"/>
              </w:rPr>
              <w:t>Для</w:t>
            </w:r>
            <w:r w:rsidRPr="00654225">
              <w:rPr>
                <w:lang w:val="en-US" w:eastAsia="en-US"/>
              </w:rPr>
              <w:t xml:space="preserve"> </w:t>
            </w:r>
            <w:r w:rsidRPr="00654225">
              <w:rPr>
                <w:lang w:eastAsia="en-US"/>
              </w:rPr>
              <w:t>розміщення</w:t>
            </w:r>
            <w:r w:rsidRPr="00654225">
              <w:rPr>
                <w:lang w:val="en-US" w:eastAsia="en-US"/>
              </w:rPr>
              <w:t xml:space="preserve">, </w:t>
            </w:r>
            <w:r w:rsidRPr="00654225">
              <w:rPr>
                <w:lang w:eastAsia="en-US"/>
              </w:rPr>
              <w:t>будівництва</w:t>
            </w:r>
            <w:r w:rsidRPr="00654225">
              <w:rPr>
                <w:lang w:val="en-US" w:eastAsia="en-US"/>
              </w:rPr>
              <w:t xml:space="preserve">, </w:t>
            </w:r>
            <w:r w:rsidRPr="00654225">
              <w:rPr>
                <w:lang w:eastAsia="en-US"/>
              </w:rPr>
              <w:t>експлуатації</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обслуговування</w:t>
            </w:r>
            <w:r w:rsidRPr="00654225">
              <w:rPr>
                <w:lang w:val="en-US" w:eastAsia="en-US"/>
              </w:rPr>
              <w:t xml:space="preserve"> </w:t>
            </w:r>
            <w:r w:rsidRPr="00654225">
              <w:rPr>
                <w:lang w:eastAsia="en-US"/>
              </w:rPr>
              <w:t>будівель</w:t>
            </w:r>
            <w:r w:rsidRPr="00654225">
              <w:rPr>
                <w:lang w:val="en-US" w:eastAsia="en-US"/>
              </w:rPr>
              <w:t xml:space="preserve"> </w:t>
            </w:r>
            <w:r w:rsidRPr="00654225">
              <w:rPr>
                <w:lang w:eastAsia="en-US"/>
              </w:rPr>
              <w:t>і</w:t>
            </w:r>
            <w:r w:rsidRPr="00654225">
              <w:rPr>
                <w:lang w:val="en-US" w:eastAsia="en-US"/>
              </w:rPr>
              <w:t xml:space="preserve"> </w:t>
            </w:r>
            <w:r w:rsidRPr="00654225">
              <w:rPr>
                <w:lang w:eastAsia="en-US"/>
              </w:rPr>
              <w:t>споруд</w:t>
            </w:r>
            <w:r w:rsidRPr="00654225">
              <w:rPr>
                <w:lang w:val="en-US" w:eastAsia="en-US"/>
              </w:rPr>
              <w:t xml:space="preserve"> </w:t>
            </w:r>
            <w:r w:rsidRPr="00654225">
              <w:rPr>
                <w:lang w:eastAsia="en-US"/>
              </w:rPr>
              <w:t>об</w:t>
            </w:r>
            <w:r w:rsidRPr="00654225">
              <w:rPr>
                <w:lang w:val="en-US" w:eastAsia="en-US"/>
              </w:rPr>
              <w:t>'</w:t>
            </w:r>
            <w:r w:rsidRPr="00654225">
              <w:rPr>
                <w:lang w:eastAsia="en-US"/>
              </w:rPr>
              <w:t>єктів</w:t>
            </w:r>
            <w:r w:rsidRPr="00654225">
              <w:rPr>
                <w:lang w:val="en-US" w:eastAsia="en-US"/>
              </w:rPr>
              <w:t xml:space="preserve"> </w:t>
            </w:r>
            <w:r w:rsidRPr="00654225">
              <w:rPr>
                <w:lang w:eastAsia="en-US"/>
              </w:rPr>
              <w:t>енергогенеруючих</w:t>
            </w:r>
            <w:r w:rsidRPr="00654225">
              <w:rPr>
                <w:lang w:val="en-US" w:eastAsia="en-US"/>
              </w:rPr>
              <w:t xml:space="preserve"> </w:t>
            </w:r>
            <w:r w:rsidRPr="00654225">
              <w:rPr>
                <w:lang w:eastAsia="en-US"/>
              </w:rPr>
              <w:t>підприємств</w:t>
            </w:r>
            <w:r w:rsidRPr="00654225">
              <w:rPr>
                <w:lang w:val="en-US" w:eastAsia="en-US"/>
              </w:rPr>
              <w:t xml:space="preserve">, </w:t>
            </w:r>
            <w:r w:rsidRPr="00654225">
              <w:rPr>
                <w:lang w:eastAsia="en-US"/>
              </w:rPr>
              <w:t>установ</w:t>
            </w:r>
            <w:r w:rsidRPr="00654225">
              <w:rPr>
                <w:lang w:val="en-US" w:eastAsia="en-US"/>
              </w:rPr>
              <w:t xml:space="preserve"> </w:t>
            </w:r>
            <w:r w:rsidRPr="00654225">
              <w:rPr>
                <w:lang w:eastAsia="en-US"/>
              </w:rPr>
              <w:t>і</w:t>
            </w:r>
            <w:r w:rsidRPr="00654225">
              <w:rPr>
                <w:lang w:val="en-US" w:eastAsia="en-US"/>
              </w:rPr>
              <w:t xml:space="preserve"> </w:t>
            </w:r>
            <w:r w:rsidRPr="00654225">
              <w:rPr>
                <w:lang w:eastAsia="en-US"/>
              </w:rPr>
              <w:t>організацій</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0271D0">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0271D0">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0271D0">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0271D0">
              <w:rPr>
                <w:lang w:val="uk-UA" w:eastAsia="en-US"/>
              </w:rPr>
              <w:t>3,000</w:t>
            </w:r>
          </w:p>
        </w:tc>
      </w:tr>
      <w:tr w:rsidR="00C514E5"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14.02</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val="en-US" w:eastAsia="en-US"/>
              </w:rPr>
            </w:pPr>
            <w:r w:rsidRPr="00654225">
              <w:rPr>
                <w:lang w:eastAsia="en-US"/>
              </w:rPr>
              <w:t>Для</w:t>
            </w:r>
            <w:r w:rsidRPr="00654225">
              <w:rPr>
                <w:lang w:val="en-US" w:eastAsia="en-US"/>
              </w:rPr>
              <w:t xml:space="preserve"> </w:t>
            </w:r>
            <w:r w:rsidRPr="00654225">
              <w:rPr>
                <w:lang w:eastAsia="en-US"/>
              </w:rPr>
              <w:t>розміщення</w:t>
            </w:r>
            <w:r w:rsidRPr="00654225">
              <w:rPr>
                <w:lang w:val="en-US" w:eastAsia="en-US"/>
              </w:rPr>
              <w:t xml:space="preserve">, </w:t>
            </w:r>
            <w:r w:rsidRPr="00654225">
              <w:rPr>
                <w:lang w:eastAsia="en-US"/>
              </w:rPr>
              <w:t>будівництва</w:t>
            </w:r>
            <w:r w:rsidRPr="00654225">
              <w:rPr>
                <w:lang w:val="en-US" w:eastAsia="en-US"/>
              </w:rPr>
              <w:t xml:space="preserve">, </w:t>
            </w:r>
            <w:r w:rsidRPr="00654225">
              <w:rPr>
                <w:lang w:eastAsia="en-US"/>
              </w:rPr>
              <w:t>експлуатації</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обслуговування</w:t>
            </w:r>
            <w:r w:rsidRPr="00654225">
              <w:rPr>
                <w:lang w:val="en-US" w:eastAsia="en-US"/>
              </w:rPr>
              <w:t xml:space="preserve"> </w:t>
            </w:r>
            <w:r w:rsidRPr="00654225">
              <w:rPr>
                <w:lang w:eastAsia="en-US"/>
              </w:rPr>
              <w:t>будівель</w:t>
            </w:r>
            <w:r w:rsidRPr="00654225">
              <w:rPr>
                <w:lang w:val="en-US" w:eastAsia="en-US"/>
              </w:rPr>
              <w:t xml:space="preserve"> </w:t>
            </w:r>
            <w:r w:rsidRPr="00654225">
              <w:rPr>
                <w:lang w:eastAsia="en-US"/>
              </w:rPr>
              <w:t>і</w:t>
            </w:r>
            <w:r w:rsidRPr="00654225">
              <w:rPr>
                <w:lang w:val="en-US" w:eastAsia="en-US"/>
              </w:rPr>
              <w:t xml:space="preserve"> </w:t>
            </w:r>
            <w:r w:rsidRPr="00654225">
              <w:rPr>
                <w:lang w:eastAsia="en-US"/>
              </w:rPr>
              <w:t>споруд</w:t>
            </w:r>
            <w:r w:rsidRPr="00654225">
              <w:rPr>
                <w:lang w:val="en-US" w:eastAsia="en-US"/>
              </w:rPr>
              <w:t xml:space="preserve"> </w:t>
            </w:r>
            <w:r w:rsidRPr="00654225">
              <w:rPr>
                <w:lang w:eastAsia="en-US"/>
              </w:rPr>
              <w:t>об</w:t>
            </w:r>
            <w:r w:rsidRPr="00654225">
              <w:rPr>
                <w:lang w:val="en-US" w:eastAsia="en-US"/>
              </w:rPr>
              <w:t>'</w:t>
            </w:r>
            <w:r w:rsidRPr="00654225">
              <w:rPr>
                <w:lang w:eastAsia="en-US"/>
              </w:rPr>
              <w:t>єктів</w:t>
            </w:r>
            <w:r w:rsidRPr="00654225">
              <w:rPr>
                <w:lang w:val="en-US" w:eastAsia="en-US"/>
              </w:rPr>
              <w:t xml:space="preserve"> </w:t>
            </w:r>
            <w:r w:rsidRPr="00654225">
              <w:rPr>
                <w:lang w:eastAsia="en-US"/>
              </w:rPr>
              <w:t>передачі</w:t>
            </w:r>
            <w:r w:rsidRPr="00654225">
              <w:rPr>
                <w:lang w:val="en-US" w:eastAsia="en-US"/>
              </w:rPr>
              <w:t xml:space="preserve"> </w:t>
            </w:r>
            <w:r w:rsidRPr="00654225">
              <w:rPr>
                <w:lang w:eastAsia="en-US"/>
              </w:rPr>
              <w:t>електричної</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теплової</w:t>
            </w:r>
            <w:r w:rsidRPr="00654225">
              <w:rPr>
                <w:lang w:val="en-US" w:eastAsia="en-US"/>
              </w:rPr>
              <w:t xml:space="preserve"> </w:t>
            </w:r>
            <w:r w:rsidRPr="00654225">
              <w:rPr>
                <w:lang w:eastAsia="en-US"/>
              </w:rPr>
              <w:t>енергії</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0271D0">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0271D0">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0271D0">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0271D0">
              <w:rPr>
                <w:lang w:val="uk-UA" w:eastAsia="en-US"/>
              </w:rPr>
              <w:t>3,000</w:t>
            </w:r>
          </w:p>
        </w:tc>
      </w:tr>
      <w:tr w:rsidR="00C514E5"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jc w:val="center"/>
              <w:rPr>
                <w:lang w:val="en-US" w:eastAsia="en-US"/>
              </w:rPr>
            </w:pPr>
            <w:r w:rsidRPr="00654225">
              <w:rPr>
                <w:lang w:eastAsia="en-US"/>
              </w:rPr>
              <w:t>14.03</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4E5" w:rsidRPr="00654225" w:rsidRDefault="00C514E5" w:rsidP="00C514E5">
            <w:pPr>
              <w:rPr>
                <w:lang w:eastAsia="en-US"/>
              </w:rPr>
            </w:pPr>
            <w:r w:rsidRPr="00654225">
              <w:rPr>
                <w:lang w:eastAsia="en-US"/>
              </w:rPr>
              <w:t>Для цілей підрозділів 14.01 - 14.02 та для збереження та використання земель природно-заповідного фонду</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0271D0">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0271D0">
              <w:rPr>
                <w:lang w:val="uk-UA" w:eastAsia="en-US"/>
              </w:rPr>
              <w:t>3,000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0271D0">
              <w:rPr>
                <w:lang w:val="uk-UA" w:eastAsia="en-US"/>
              </w:rPr>
              <w:t>3,000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C514E5" w:rsidRDefault="00C514E5" w:rsidP="00C514E5">
            <w:pPr>
              <w:jc w:val="center"/>
            </w:pPr>
            <w:r w:rsidRPr="000271D0">
              <w:rPr>
                <w:lang w:val="uk-UA" w:eastAsia="en-US"/>
              </w:rPr>
              <w:t>3,000</w:t>
            </w:r>
          </w:p>
        </w:tc>
      </w:tr>
      <w:tr w:rsidR="0067546E" w:rsidRPr="00654225" w:rsidTr="00DC723A">
        <w:trPr>
          <w:trHeight w:val="193"/>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15</w:t>
            </w:r>
          </w:p>
        </w:tc>
        <w:tc>
          <w:tcPr>
            <w:tcW w:w="446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Землі оборони</w:t>
            </w:r>
          </w:p>
        </w:tc>
      </w:tr>
      <w:tr w:rsidR="004C6B4F"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15.01</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розміщення та постійної діяльності Збройних Сил України</w:t>
            </w:r>
            <w:r w:rsidRPr="00654225">
              <w:rPr>
                <w:vertAlign w:val="superscript"/>
                <w:lang w:eastAsia="en-US"/>
              </w:rPr>
              <w:t>4</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r w:rsidR="004C6B4F"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15.02</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val="en-US" w:eastAsia="en-US"/>
              </w:rPr>
            </w:pPr>
            <w:r w:rsidRPr="00654225">
              <w:rPr>
                <w:lang w:eastAsia="en-US"/>
              </w:rPr>
              <w:t>Для</w:t>
            </w:r>
            <w:r w:rsidRPr="00654225">
              <w:rPr>
                <w:lang w:val="en-US" w:eastAsia="en-US"/>
              </w:rPr>
              <w:t xml:space="preserve"> </w:t>
            </w:r>
            <w:r w:rsidRPr="00654225">
              <w:rPr>
                <w:lang w:eastAsia="en-US"/>
              </w:rPr>
              <w:t>розміщення</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постійної</w:t>
            </w:r>
            <w:r w:rsidRPr="00654225">
              <w:rPr>
                <w:lang w:val="en-US" w:eastAsia="en-US"/>
              </w:rPr>
              <w:t xml:space="preserve"> </w:t>
            </w:r>
            <w:r w:rsidRPr="00654225">
              <w:rPr>
                <w:lang w:eastAsia="en-US"/>
              </w:rPr>
              <w:t>діяльності</w:t>
            </w:r>
            <w:r w:rsidRPr="00654225">
              <w:rPr>
                <w:lang w:val="en-US" w:eastAsia="en-US"/>
              </w:rPr>
              <w:t xml:space="preserve"> </w:t>
            </w:r>
            <w:r w:rsidRPr="00654225">
              <w:rPr>
                <w:lang w:eastAsia="en-US"/>
              </w:rPr>
              <w:t>Національної</w:t>
            </w:r>
            <w:r w:rsidRPr="00654225">
              <w:rPr>
                <w:lang w:val="en-US" w:eastAsia="en-US"/>
              </w:rPr>
              <w:t xml:space="preserve"> </w:t>
            </w:r>
            <w:r w:rsidRPr="00654225">
              <w:rPr>
                <w:lang w:eastAsia="en-US"/>
              </w:rPr>
              <w:t>гвардії</w:t>
            </w:r>
            <w:r w:rsidRPr="00654225">
              <w:rPr>
                <w:lang w:val="uk-UA" w:eastAsia="en-US"/>
              </w:rPr>
              <w:t xml:space="preserve"> України</w:t>
            </w:r>
            <w:r w:rsidRPr="00654225">
              <w:rPr>
                <w:vertAlign w:val="superscript"/>
                <w:lang w:val="en-US" w:eastAsia="en-US"/>
              </w:rPr>
              <w:t>4</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r w:rsidR="004C6B4F"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15.03</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розміщення та постійної діяльності Держприкордонслужби України</w:t>
            </w:r>
            <w:r w:rsidRPr="00654225">
              <w:rPr>
                <w:vertAlign w:val="superscript"/>
                <w:lang w:eastAsia="en-US"/>
              </w:rPr>
              <w:t>4</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r w:rsidR="004C6B4F"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15.04</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розміщення та постійної діяльності Служби безпеки України</w:t>
            </w:r>
            <w:r w:rsidRPr="00654225">
              <w:rPr>
                <w:vertAlign w:val="superscript"/>
                <w:lang w:eastAsia="en-US"/>
              </w:rPr>
              <w:t>4</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r w:rsidR="004C6B4F"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15.05</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розміщення та постійної діяльності Державної спеціальної служби транспорту</w:t>
            </w:r>
            <w:r w:rsidRPr="00654225">
              <w:rPr>
                <w:vertAlign w:val="superscript"/>
                <w:lang w:eastAsia="en-US"/>
              </w:rPr>
              <w:t>4</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r w:rsidR="004C6B4F"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15.06</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val="en-US" w:eastAsia="en-US"/>
              </w:rPr>
            </w:pPr>
            <w:r w:rsidRPr="00654225">
              <w:rPr>
                <w:lang w:eastAsia="en-US"/>
              </w:rPr>
              <w:t>Для</w:t>
            </w:r>
            <w:r w:rsidRPr="00654225">
              <w:rPr>
                <w:lang w:val="en-US" w:eastAsia="en-US"/>
              </w:rPr>
              <w:t xml:space="preserve"> </w:t>
            </w:r>
            <w:r w:rsidRPr="00654225">
              <w:rPr>
                <w:lang w:eastAsia="en-US"/>
              </w:rPr>
              <w:t>розміщення</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постійної</w:t>
            </w:r>
            <w:r w:rsidRPr="00654225">
              <w:rPr>
                <w:lang w:val="en-US" w:eastAsia="en-US"/>
              </w:rPr>
              <w:t xml:space="preserve"> </w:t>
            </w:r>
            <w:r w:rsidRPr="00654225">
              <w:rPr>
                <w:lang w:eastAsia="en-US"/>
              </w:rPr>
              <w:t>діяльності</w:t>
            </w:r>
            <w:r w:rsidRPr="00654225">
              <w:rPr>
                <w:lang w:val="en-US" w:eastAsia="en-US"/>
              </w:rPr>
              <w:t xml:space="preserve"> </w:t>
            </w:r>
            <w:r w:rsidRPr="00654225">
              <w:rPr>
                <w:lang w:eastAsia="en-US"/>
              </w:rPr>
              <w:t>Служби</w:t>
            </w:r>
            <w:r w:rsidRPr="00654225">
              <w:rPr>
                <w:lang w:val="en-US" w:eastAsia="en-US"/>
              </w:rPr>
              <w:t xml:space="preserve"> </w:t>
            </w:r>
            <w:r w:rsidRPr="00654225">
              <w:rPr>
                <w:lang w:eastAsia="en-US"/>
              </w:rPr>
              <w:t>зовнішньої</w:t>
            </w:r>
            <w:r w:rsidRPr="00654225">
              <w:rPr>
                <w:lang w:val="en-US" w:eastAsia="en-US"/>
              </w:rPr>
              <w:t xml:space="preserve"> </w:t>
            </w:r>
            <w:r w:rsidRPr="00654225">
              <w:rPr>
                <w:lang w:eastAsia="en-US"/>
              </w:rPr>
              <w:t>розвідки</w:t>
            </w:r>
            <w:r w:rsidRPr="00654225">
              <w:rPr>
                <w:lang w:val="uk-UA" w:eastAsia="en-US"/>
              </w:rPr>
              <w:t xml:space="preserve"> України</w:t>
            </w:r>
            <w:r w:rsidRPr="00654225">
              <w:rPr>
                <w:vertAlign w:val="superscript"/>
                <w:lang w:val="en-US" w:eastAsia="en-US"/>
              </w:rPr>
              <w:t>4</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r w:rsidR="004C6B4F"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15.07</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розміщення та постійної діяльності інших, створених відповідно до законів України, військових формувань</w:t>
            </w:r>
            <w:r w:rsidRPr="00654225">
              <w:rPr>
                <w:vertAlign w:val="superscript"/>
                <w:lang w:eastAsia="en-US"/>
              </w:rPr>
              <w:t>4</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bl>
    <w:p w:rsidR="00133CE2" w:rsidRPr="00902E05" w:rsidRDefault="00133CE2" w:rsidP="00133CE2">
      <w:pPr>
        <w:jc w:val="right"/>
        <w:rPr>
          <w:sz w:val="20"/>
          <w:szCs w:val="20"/>
          <w:lang w:val="uk-UA"/>
        </w:rPr>
      </w:pPr>
      <w:r>
        <w:rPr>
          <w:sz w:val="20"/>
          <w:szCs w:val="20"/>
          <w:lang w:val="uk-UA"/>
        </w:rPr>
        <w:lastRenderedPageBreak/>
        <w:t>8                                                   Продовження додатка 1</w:t>
      </w:r>
    </w:p>
    <w:tbl>
      <w:tblPr>
        <w:tblW w:w="5000" w:type="pct"/>
        <w:jc w:val="center"/>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1000"/>
        <w:gridCol w:w="4253"/>
        <w:gridCol w:w="1006"/>
        <w:gridCol w:w="960"/>
        <w:gridCol w:w="1192"/>
        <w:gridCol w:w="960"/>
      </w:tblGrid>
      <w:tr w:rsidR="00133CE2" w:rsidRPr="00654225" w:rsidTr="00C210E9">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33CE2" w:rsidRPr="00902E05" w:rsidRDefault="00133CE2" w:rsidP="00133CE2">
            <w:pPr>
              <w:jc w:val="center"/>
              <w:rPr>
                <w:lang w:val="uk-UA" w:eastAsia="en-US"/>
              </w:rPr>
            </w:pPr>
            <w:r>
              <w:rPr>
                <w:lang w:val="uk-UA" w:eastAsia="en-US"/>
              </w:rPr>
              <w:t>1</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33CE2" w:rsidRPr="00902E05" w:rsidRDefault="00133CE2" w:rsidP="00133CE2">
            <w:pPr>
              <w:jc w:val="center"/>
              <w:rPr>
                <w:lang w:val="uk-UA" w:eastAsia="en-US"/>
              </w:rPr>
            </w:pPr>
            <w:r>
              <w:rPr>
                <w:lang w:val="uk-UA" w:eastAsia="en-US"/>
              </w:rPr>
              <w:t>2</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33CE2" w:rsidRPr="00902E05" w:rsidRDefault="00133CE2" w:rsidP="00133CE2">
            <w:pPr>
              <w:jc w:val="center"/>
              <w:rPr>
                <w:lang w:val="uk-UA" w:eastAsia="en-US"/>
              </w:rPr>
            </w:pPr>
            <w:r>
              <w:rPr>
                <w:lang w:val="uk-UA" w:eastAsia="en-US"/>
              </w:rPr>
              <w:t>3</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33CE2" w:rsidRPr="00902E05" w:rsidRDefault="00133CE2" w:rsidP="00133CE2">
            <w:pPr>
              <w:jc w:val="center"/>
              <w:rPr>
                <w:lang w:val="uk-UA" w:eastAsia="en-US"/>
              </w:rPr>
            </w:pPr>
            <w:r>
              <w:rPr>
                <w:lang w:val="uk-UA" w:eastAsia="en-US"/>
              </w:rPr>
              <w:t>4</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33CE2" w:rsidRPr="00902E05" w:rsidRDefault="00133CE2" w:rsidP="00133CE2">
            <w:pPr>
              <w:jc w:val="center"/>
              <w:rPr>
                <w:lang w:val="uk-UA" w:eastAsia="en-US"/>
              </w:rPr>
            </w:pPr>
            <w:r>
              <w:rPr>
                <w:lang w:val="uk-UA" w:eastAsia="en-US"/>
              </w:rPr>
              <w:t>5</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33CE2" w:rsidRPr="00902E05" w:rsidRDefault="00133CE2" w:rsidP="00133CE2">
            <w:pPr>
              <w:jc w:val="center"/>
              <w:rPr>
                <w:lang w:val="uk-UA" w:eastAsia="en-US"/>
              </w:rPr>
            </w:pPr>
            <w:r>
              <w:rPr>
                <w:lang w:val="uk-UA" w:eastAsia="en-US"/>
              </w:rPr>
              <w:t>6</w:t>
            </w:r>
          </w:p>
        </w:tc>
      </w:tr>
      <w:tr w:rsidR="004C6B4F"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en-US" w:eastAsia="en-US"/>
              </w:rPr>
            </w:pPr>
            <w:r w:rsidRPr="00654225">
              <w:rPr>
                <w:lang w:eastAsia="en-US"/>
              </w:rPr>
              <w:t>15.08</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цілей підрозділів 15.01 - 15.07</w:t>
            </w:r>
            <w:r w:rsidR="00E1392D">
              <w:rPr>
                <w:lang w:val="uk-UA" w:eastAsia="en-US"/>
              </w:rPr>
              <w:t>, 15.09, 15.10</w:t>
            </w:r>
            <w:r w:rsidRPr="00654225">
              <w:rPr>
                <w:lang w:eastAsia="en-US"/>
              </w:rPr>
              <w:t xml:space="preserve"> та для збереження та використання земель природно-заповідного фонду</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r w:rsidR="004C6B4F"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uk-UA" w:eastAsia="en-US"/>
              </w:rPr>
            </w:pPr>
            <w:r w:rsidRPr="00654225">
              <w:rPr>
                <w:lang w:val="uk-UA" w:eastAsia="en-US"/>
              </w:rPr>
              <w:t>15.09</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розміщення структурних підрозділів аппарату МВС, Територіальних органів, закладів, установ і підприємств, що належать до сфери управління МВС</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lang w:val="uk-UA"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lang w:val="uk-UA"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lang w:val="uk-UA"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lang w:val="uk-UA" w:eastAsia="en-US"/>
              </w:rPr>
            </w:pPr>
            <w:r w:rsidRPr="00654225">
              <w:rPr>
                <w:lang w:val="uk-UA" w:eastAsia="en-US"/>
              </w:rPr>
              <w:t>1,000</w:t>
            </w:r>
          </w:p>
        </w:tc>
      </w:tr>
      <w:tr w:rsidR="004C6B4F"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lang w:val="uk-UA" w:eastAsia="en-US"/>
              </w:rPr>
            </w:pPr>
            <w:r w:rsidRPr="00654225">
              <w:rPr>
                <w:lang w:val="uk-UA" w:eastAsia="en-US"/>
              </w:rPr>
              <w:t>15.10</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val="uk-UA" w:eastAsia="en-US"/>
              </w:rPr>
            </w:pPr>
            <w:r w:rsidRPr="00654225">
              <w:rPr>
                <w:lang w:val="uk-UA" w:eastAsia="en-US"/>
              </w:rPr>
              <w:t xml:space="preserve">Для розміщення та постійної діяльності Національної поліції України, її територіальних органів, підприємств, установ та організацій, що належать до сфери управління Національної поліції </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lang w:val="uk-UA"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lang w:val="uk-UA"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lang w:val="uk-UA"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lang w:val="uk-UA" w:eastAsia="en-US"/>
              </w:rPr>
            </w:pPr>
            <w:r w:rsidRPr="00654225">
              <w:rPr>
                <w:lang w:val="uk-UA" w:eastAsia="en-US"/>
              </w:rPr>
              <w:t>1,000</w:t>
            </w:r>
          </w:p>
        </w:tc>
      </w:tr>
      <w:tr w:rsidR="004C6B4F"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16</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val="uk-UA" w:eastAsia="en-US"/>
              </w:rPr>
            </w:pPr>
            <w:r w:rsidRPr="00654225">
              <w:rPr>
                <w:lang w:eastAsia="en-US"/>
              </w:rPr>
              <w:t>Землі запасу</w:t>
            </w:r>
            <w:r w:rsidRPr="00654225">
              <w:rPr>
                <w:lang w:val="uk-UA" w:eastAsia="en-US"/>
              </w:rPr>
              <w:t xml:space="preserve"> (земельні ділянки кожної категорії земель, які не надані у власність або користування громадянам чи юридичним особам)</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r w:rsidR="004C6B4F"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17</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val="uk-UA" w:eastAsia="en-US"/>
              </w:rPr>
            </w:pPr>
            <w:r w:rsidRPr="00654225">
              <w:rPr>
                <w:lang w:eastAsia="en-US"/>
              </w:rPr>
              <w:t>Землі</w:t>
            </w:r>
            <w:r w:rsidRPr="00654225">
              <w:rPr>
                <w:lang w:val="en-US" w:eastAsia="en-US"/>
              </w:rPr>
              <w:t xml:space="preserve"> </w:t>
            </w:r>
            <w:r w:rsidRPr="00654225">
              <w:rPr>
                <w:lang w:eastAsia="en-US"/>
              </w:rPr>
              <w:t>резервного</w:t>
            </w:r>
            <w:r w:rsidRPr="00654225">
              <w:rPr>
                <w:lang w:val="en-US" w:eastAsia="en-US"/>
              </w:rPr>
              <w:t xml:space="preserve"> </w:t>
            </w:r>
            <w:r w:rsidRPr="00654225">
              <w:rPr>
                <w:lang w:eastAsia="en-US"/>
              </w:rPr>
              <w:t>фонду</w:t>
            </w:r>
            <w:r w:rsidRPr="00654225">
              <w:rPr>
                <w:lang w:val="uk-UA" w:eastAsia="en-US"/>
              </w:rPr>
              <w:t xml:space="preserve"> (землі, створені органами виконавчої влади або органами місцевого самоврядування у процесі приватизації сільськогосподарських угідь, які були у постійному користуванні відповідних підприємств, установ та організацій)</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r w:rsidR="004C6B4F"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18</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val="en-US" w:eastAsia="en-US"/>
              </w:rPr>
            </w:pPr>
            <w:r w:rsidRPr="00654225">
              <w:rPr>
                <w:lang w:eastAsia="en-US"/>
              </w:rPr>
              <w:t>Землі</w:t>
            </w:r>
            <w:r w:rsidRPr="00654225">
              <w:rPr>
                <w:lang w:val="en-US" w:eastAsia="en-US"/>
              </w:rPr>
              <w:t xml:space="preserve"> </w:t>
            </w:r>
            <w:r w:rsidRPr="00654225">
              <w:rPr>
                <w:lang w:eastAsia="en-US"/>
              </w:rPr>
              <w:t>загального</w:t>
            </w:r>
            <w:r w:rsidRPr="00654225">
              <w:rPr>
                <w:lang w:val="en-US" w:eastAsia="en-US"/>
              </w:rPr>
              <w:t xml:space="preserve"> </w:t>
            </w:r>
            <w:r w:rsidRPr="00654225">
              <w:rPr>
                <w:lang w:eastAsia="en-US"/>
              </w:rPr>
              <w:t>користування</w:t>
            </w:r>
            <w:r w:rsidRPr="00654225">
              <w:rPr>
                <w:lang w:val="uk-UA" w:eastAsia="en-US"/>
              </w:rPr>
              <w:t xml:space="preserve"> (землі будь – якої категорії, які використовуються як майдани, вулиці, проїзди, шляхи, громадські пасовища, сіножаті, набережні, пляжі, парки, зелені зони, сквери, бульвари, водні об’єкти загального користування, а також інші землі, якщо рішенням відповідного органу державної влади чи місцевого самоврядування їх віднесено до земель загального користування)</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r w:rsidR="004C6B4F" w:rsidRPr="00654225" w:rsidTr="00DC723A">
        <w:trPr>
          <w:trHeight w:val="340"/>
          <w:jc w:val="center"/>
        </w:trPr>
        <w:tc>
          <w:tcPr>
            <w:tcW w:w="5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jc w:val="center"/>
              <w:rPr>
                <w:b/>
                <w:lang w:val="en-US" w:eastAsia="en-US"/>
              </w:rPr>
            </w:pPr>
            <w:r w:rsidRPr="00654225">
              <w:rPr>
                <w:b/>
                <w:lang w:eastAsia="en-US"/>
              </w:rPr>
              <w:t>19</w:t>
            </w:r>
          </w:p>
        </w:tc>
        <w:tc>
          <w:tcPr>
            <w:tcW w:w="226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C91DB9">
            <w:pPr>
              <w:rPr>
                <w:lang w:eastAsia="en-US"/>
              </w:rPr>
            </w:pPr>
            <w:r w:rsidRPr="00654225">
              <w:rPr>
                <w:lang w:eastAsia="en-US"/>
              </w:rPr>
              <w:t>Для цілей підрозділів 16-18 та для збереження та використання земель природно-заповідного фонду</w:t>
            </w:r>
          </w:p>
        </w:tc>
        <w:tc>
          <w:tcPr>
            <w:tcW w:w="53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63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c>
          <w:tcPr>
            <w:tcW w:w="51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vAlign w:val="center"/>
          </w:tcPr>
          <w:p w:rsidR="0036667B" w:rsidRPr="00654225" w:rsidRDefault="0036667B" w:rsidP="00902E05">
            <w:pPr>
              <w:jc w:val="center"/>
              <w:rPr>
                <w:rFonts w:eastAsia="Calibri"/>
                <w:lang w:val="en-US" w:eastAsia="en-US"/>
              </w:rPr>
            </w:pPr>
            <w:r w:rsidRPr="00654225">
              <w:rPr>
                <w:lang w:val="uk-UA" w:eastAsia="en-US"/>
              </w:rPr>
              <w:t>1,000</w:t>
            </w:r>
          </w:p>
        </w:tc>
      </w:tr>
    </w:tbl>
    <w:p w:rsidR="0036667B" w:rsidRPr="00DC723A" w:rsidRDefault="0036667B" w:rsidP="00DC723A">
      <w:pPr>
        <w:widowControl w:val="0"/>
        <w:tabs>
          <w:tab w:val="left" w:pos="696"/>
        </w:tabs>
        <w:autoSpaceDE w:val="0"/>
        <w:autoSpaceDN w:val="0"/>
        <w:adjustRightInd w:val="0"/>
        <w:ind w:firstLine="743"/>
        <w:jc w:val="both"/>
        <w:rPr>
          <w:sz w:val="28"/>
          <w:szCs w:val="28"/>
          <w:highlight w:val="yellow"/>
          <w:lang w:val="uk-UA"/>
        </w:rPr>
      </w:pPr>
      <w:r w:rsidRPr="00654225">
        <w:rPr>
          <w:lang w:val="uk-UA"/>
        </w:rPr>
        <w:t>___</w:t>
      </w:r>
      <w:r w:rsidRPr="00654225">
        <w:t>_________</w:t>
      </w:r>
      <w:r w:rsidRPr="00654225">
        <w:br/>
      </w:r>
    </w:p>
    <w:p w:rsidR="00C91DB9" w:rsidRPr="00B9734F" w:rsidRDefault="00C91DB9" w:rsidP="0036667B">
      <w:pPr>
        <w:shd w:val="clear" w:color="auto" w:fill="FFFFFF"/>
        <w:spacing w:line="360" w:lineRule="atLeast"/>
        <w:rPr>
          <w:lang w:val="uk-UA"/>
        </w:rPr>
      </w:pPr>
    </w:p>
    <w:p w:rsidR="0036667B" w:rsidRPr="00654225" w:rsidRDefault="0036667B" w:rsidP="0036667B">
      <w:pPr>
        <w:jc w:val="both"/>
        <w:rPr>
          <w:rFonts w:eastAsia="Calibri"/>
          <w:b/>
          <w:sz w:val="28"/>
          <w:szCs w:val="28"/>
          <w:lang w:val="uk-UA"/>
        </w:rPr>
      </w:pPr>
      <w:r w:rsidRPr="00654225">
        <w:rPr>
          <w:b/>
          <w:sz w:val="28"/>
          <w:szCs w:val="28"/>
        </w:rPr>
        <w:t xml:space="preserve">Секретар селищної ради     </w:t>
      </w:r>
      <w:r w:rsidRPr="00654225">
        <w:rPr>
          <w:b/>
          <w:sz w:val="28"/>
          <w:szCs w:val="28"/>
        </w:rPr>
        <w:tab/>
        <w:t xml:space="preserve">                                             </w:t>
      </w:r>
      <w:r w:rsidR="00C91DB9" w:rsidRPr="00654225">
        <w:rPr>
          <w:b/>
          <w:sz w:val="28"/>
          <w:szCs w:val="28"/>
          <w:lang w:val="uk-UA"/>
        </w:rPr>
        <w:t>Світлана ЧУДЕСА</w:t>
      </w:r>
    </w:p>
    <w:p w:rsidR="0036667B" w:rsidRPr="00654225" w:rsidRDefault="0036667B" w:rsidP="0036667B">
      <w:pPr>
        <w:rPr>
          <w:lang w:val="uk-UA"/>
        </w:rPr>
      </w:pPr>
      <w:r w:rsidRPr="00654225">
        <w:rPr>
          <w:lang w:val="uk-UA"/>
        </w:rPr>
        <w:t xml:space="preserve">                                                              </w:t>
      </w:r>
    </w:p>
    <w:p w:rsidR="00902E05" w:rsidRDefault="00902E05" w:rsidP="0036667B">
      <w:pPr>
        <w:rPr>
          <w:lang w:val="uk-UA"/>
        </w:rPr>
        <w:sectPr w:rsidR="00902E05" w:rsidSect="00902E05">
          <w:headerReference w:type="default" r:id="rId10"/>
          <w:pgSz w:w="11906" w:h="16838"/>
          <w:pgMar w:top="1134" w:right="850" w:bottom="1134" w:left="1701" w:header="708" w:footer="708" w:gutter="0"/>
          <w:cols w:space="708"/>
          <w:titlePg/>
          <w:docGrid w:linePitch="360"/>
        </w:sectPr>
      </w:pPr>
    </w:p>
    <w:p w:rsidR="00C91DB9" w:rsidRPr="00654225" w:rsidRDefault="00C91DB9" w:rsidP="00C91DB9">
      <w:pPr>
        <w:shd w:val="clear" w:color="auto" w:fill="FFFFFF"/>
        <w:ind w:left="5812"/>
        <w:rPr>
          <w:lang w:val="uk-UA"/>
        </w:rPr>
      </w:pPr>
      <w:r w:rsidRPr="00654225">
        <w:rPr>
          <w:lang w:val="uk-UA"/>
        </w:rPr>
        <w:lastRenderedPageBreak/>
        <w:t>Додаток 2</w:t>
      </w:r>
    </w:p>
    <w:p w:rsidR="00C91DB9" w:rsidRPr="00654225" w:rsidRDefault="00F93A4C" w:rsidP="00C91DB9">
      <w:pPr>
        <w:shd w:val="clear" w:color="auto" w:fill="FFFFFF"/>
        <w:ind w:left="5812"/>
        <w:rPr>
          <w:lang w:val="uk-UA"/>
        </w:rPr>
      </w:pPr>
      <w:r>
        <w:rPr>
          <w:lang w:val="uk-UA"/>
        </w:rPr>
        <w:t>Р</w:t>
      </w:r>
      <w:r w:rsidR="00C91DB9" w:rsidRPr="00654225">
        <w:rPr>
          <w:lang w:val="uk-UA"/>
        </w:rPr>
        <w:t xml:space="preserve">ішення _________ сесії </w:t>
      </w:r>
    </w:p>
    <w:p w:rsidR="00C91DB9" w:rsidRPr="00654225" w:rsidRDefault="00C91DB9" w:rsidP="00C91DB9">
      <w:pPr>
        <w:shd w:val="clear" w:color="auto" w:fill="FFFFFF"/>
        <w:ind w:left="5812"/>
        <w:rPr>
          <w:lang w:val="uk-UA"/>
        </w:rPr>
      </w:pPr>
      <w:r w:rsidRPr="00654225">
        <w:rPr>
          <w:lang w:val="uk-UA"/>
        </w:rPr>
        <w:t xml:space="preserve">Ямпільської селищної ради </w:t>
      </w:r>
    </w:p>
    <w:p w:rsidR="00C91DB9" w:rsidRPr="00654225" w:rsidRDefault="00C91DB9" w:rsidP="00C91DB9">
      <w:pPr>
        <w:shd w:val="clear" w:color="auto" w:fill="FFFFFF"/>
        <w:ind w:left="5812"/>
        <w:rPr>
          <w:lang w:val="uk-UA"/>
        </w:rPr>
      </w:pPr>
      <w:r w:rsidRPr="00654225">
        <w:rPr>
          <w:lang w:val="uk-UA"/>
        </w:rPr>
        <w:t>восьмого скликання</w:t>
      </w:r>
    </w:p>
    <w:p w:rsidR="00C91DB9" w:rsidRPr="00654225" w:rsidRDefault="00C91DB9" w:rsidP="00C91DB9">
      <w:pPr>
        <w:shd w:val="clear" w:color="auto" w:fill="FFFFFF"/>
        <w:ind w:left="5812"/>
        <w:rPr>
          <w:lang w:val="uk-UA"/>
        </w:rPr>
      </w:pPr>
      <w:r w:rsidRPr="00654225">
        <w:rPr>
          <w:lang w:val="uk-UA"/>
        </w:rPr>
        <w:t>________________________</w:t>
      </w:r>
    </w:p>
    <w:p w:rsidR="0036667B" w:rsidRPr="00654225" w:rsidRDefault="0036667B" w:rsidP="0036667B">
      <w:pPr>
        <w:shd w:val="clear" w:color="auto" w:fill="FFFFFF"/>
        <w:spacing w:line="360" w:lineRule="atLeast"/>
        <w:rPr>
          <w:lang w:val="uk-UA"/>
        </w:rPr>
      </w:pPr>
    </w:p>
    <w:p w:rsidR="0036667B" w:rsidRPr="00902E05" w:rsidRDefault="0036667B" w:rsidP="00E1392D">
      <w:pPr>
        <w:shd w:val="clear" w:color="auto" w:fill="FFFFFF"/>
        <w:jc w:val="center"/>
        <w:outlineLvl w:val="2"/>
        <w:rPr>
          <w:sz w:val="32"/>
          <w:szCs w:val="32"/>
        </w:rPr>
      </w:pPr>
      <w:r w:rsidRPr="00902E05">
        <w:rPr>
          <w:sz w:val="32"/>
          <w:szCs w:val="32"/>
        </w:rPr>
        <w:t>ПЕРЕЛІК</w:t>
      </w:r>
      <w:r w:rsidRPr="00902E05">
        <w:rPr>
          <w:sz w:val="32"/>
          <w:szCs w:val="32"/>
        </w:rPr>
        <w:br/>
      </w:r>
      <w:r w:rsidRPr="00902E05">
        <w:rPr>
          <w:sz w:val="28"/>
          <w:szCs w:val="28"/>
        </w:rPr>
        <w:t>пільг для фізичних та юридичних осіб, наданих відповідно до </w:t>
      </w:r>
      <w:hyperlink r:id="rId11" w:tgtFrame="_top" w:history="1">
        <w:r w:rsidRPr="00902E05">
          <w:rPr>
            <w:rStyle w:val="ae"/>
            <w:color w:val="auto"/>
            <w:sz w:val="28"/>
            <w:szCs w:val="28"/>
            <w:u w:val="none"/>
          </w:rPr>
          <w:t>пункту 284.1 статті 284 Податкового кодексу України</w:t>
        </w:r>
      </w:hyperlink>
      <w:r w:rsidRPr="00902E05">
        <w:rPr>
          <w:sz w:val="28"/>
          <w:szCs w:val="28"/>
        </w:rPr>
        <w:t>, із сплати земельного податку</w:t>
      </w:r>
    </w:p>
    <w:p w:rsidR="00E1392D" w:rsidRDefault="00E1392D" w:rsidP="00E1392D">
      <w:pPr>
        <w:shd w:val="clear" w:color="auto" w:fill="FFFFFF"/>
        <w:ind w:firstLine="709"/>
        <w:jc w:val="both"/>
        <w:rPr>
          <w:sz w:val="28"/>
          <w:szCs w:val="28"/>
        </w:rPr>
      </w:pPr>
    </w:p>
    <w:p w:rsidR="0036667B" w:rsidRPr="00BE73A6" w:rsidRDefault="0036667B" w:rsidP="00E1392D">
      <w:pPr>
        <w:shd w:val="clear" w:color="auto" w:fill="FFFFFF"/>
        <w:ind w:firstLine="709"/>
        <w:jc w:val="both"/>
        <w:rPr>
          <w:sz w:val="26"/>
          <w:szCs w:val="26"/>
        </w:rPr>
      </w:pPr>
      <w:r w:rsidRPr="00BE73A6">
        <w:rPr>
          <w:sz w:val="26"/>
          <w:szCs w:val="26"/>
        </w:rPr>
        <w:t xml:space="preserve">Пільги встановлюються на </w:t>
      </w:r>
      <w:r w:rsidRPr="00BE73A6">
        <w:rPr>
          <w:sz w:val="26"/>
          <w:szCs w:val="26"/>
          <w:lang w:val="uk-UA"/>
        </w:rPr>
        <w:t>2021</w:t>
      </w:r>
      <w:r w:rsidRPr="00BE73A6">
        <w:rPr>
          <w:sz w:val="26"/>
          <w:szCs w:val="26"/>
        </w:rPr>
        <w:t xml:space="preserve"> рік та вводяться в дію з </w:t>
      </w:r>
      <w:r w:rsidRPr="00BE73A6">
        <w:rPr>
          <w:sz w:val="26"/>
          <w:szCs w:val="26"/>
          <w:lang w:val="uk-UA"/>
        </w:rPr>
        <w:t>01 січня</w:t>
      </w:r>
      <w:r w:rsidRPr="00BE73A6">
        <w:rPr>
          <w:sz w:val="26"/>
          <w:szCs w:val="26"/>
        </w:rPr>
        <w:t xml:space="preserve"> 20</w:t>
      </w:r>
      <w:r w:rsidRPr="00BE73A6">
        <w:rPr>
          <w:sz w:val="26"/>
          <w:szCs w:val="26"/>
          <w:lang w:val="uk-UA"/>
        </w:rPr>
        <w:t>21</w:t>
      </w:r>
      <w:r w:rsidRPr="00BE73A6">
        <w:rPr>
          <w:sz w:val="26"/>
          <w:szCs w:val="26"/>
        </w:rPr>
        <w:t xml:space="preserve"> року.</w:t>
      </w:r>
    </w:p>
    <w:p w:rsidR="00654225" w:rsidRPr="00BE73A6" w:rsidRDefault="00654225" w:rsidP="00654225">
      <w:pPr>
        <w:shd w:val="clear" w:color="auto" w:fill="FFFFFF"/>
        <w:ind w:firstLine="708"/>
        <w:jc w:val="both"/>
        <w:rPr>
          <w:noProof/>
          <w:sz w:val="26"/>
          <w:szCs w:val="26"/>
          <w:lang w:val="uk-UA"/>
        </w:rPr>
      </w:pPr>
      <w:r w:rsidRPr="00BE73A6">
        <w:rPr>
          <w:noProof/>
          <w:sz w:val="26"/>
          <w:szCs w:val="26"/>
          <w:lang w:val="uk-UA"/>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003"/>
        <w:gridCol w:w="2002"/>
        <w:gridCol w:w="2002"/>
        <w:gridCol w:w="1367"/>
        <w:gridCol w:w="1991"/>
      </w:tblGrid>
      <w:tr w:rsidR="00654225" w:rsidRPr="00654225" w:rsidTr="00F93A4C">
        <w:trPr>
          <w:trHeight w:val="425"/>
        </w:trPr>
        <w:tc>
          <w:tcPr>
            <w:tcW w:w="1069" w:type="pct"/>
            <w:shd w:val="clear" w:color="auto" w:fill="FFFFFF"/>
            <w:tcMar>
              <w:top w:w="0" w:type="dxa"/>
              <w:left w:w="0" w:type="dxa"/>
              <w:bottom w:w="0" w:type="dxa"/>
              <w:right w:w="0" w:type="dxa"/>
            </w:tcMar>
          </w:tcPr>
          <w:p w:rsidR="00654225" w:rsidRPr="00654225" w:rsidRDefault="00654225" w:rsidP="00E1392D">
            <w:pPr>
              <w:ind w:right="-20"/>
              <w:rPr>
                <w:lang w:val="uk-UA" w:eastAsia="en-US"/>
              </w:rPr>
            </w:pPr>
            <w:r w:rsidRPr="00654225">
              <w:rPr>
                <w:lang w:eastAsia="en-US"/>
              </w:rPr>
              <w:t xml:space="preserve">Код </w:t>
            </w:r>
            <w:r w:rsidRPr="00654225">
              <w:rPr>
                <w:lang w:val="uk-UA" w:eastAsia="en-US"/>
              </w:rPr>
              <w:t>об</w:t>
            </w:r>
            <w:r w:rsidRPr="00654225">
              <w:rPr>
                <w:spacing w:val="1"/>
                <w:lang w:val="uk-UA" w:eastAsia="en-US"/>
              </w:rPr>
              <w:t>л</w:t>
            </w:r>
            <w:r w:rsidRPr="00654225">
              <w:rPr>
                <w:lang w:val="uk-UA" w:eastAsia="en-US"/>
              </w:rPr>
              <w:t>а</w:t>
            </w:r>
            <w:r w:rsidRPr="00654225">
              <w:rPr>
                <w:spacing w:val="-2"/>
                <w:lang w:val="uk-UA" w:eastAsia="en-US"/>
              </w:rPr>
              <w:t>с</w:t>
            </w:r>
            <w:r w:rsidRPr="00654225">
              <w:rPr>
                <w:lang w:val="uk-UA" w:eastAsia="en-US"/>
              </w:rPr>
              <w:t>ті</w:t>
            </w:r>
          </w:p>
        </w:tc>
        <w:tc>
          <w:tcPr>
            <w:tcW w:w="1069" w:type="pct"/>
            <w:shd w:val="clear" w:color="auto" w:fill="FFFFFF"/>
            <w:tcMar>
              <w:top w:w="0" w:type="dxa"/>
              <w:left w:w="0" w:type="dxa"/>
              <w:bottom w:w="0" w:type="dxa"/>
              <w:right w:w="0" w:type="dxa"/>
            </w:tcMar>
          </w:tcPr>
          <w:p w:rsidR="00654225" w:rsidRPr="00654225" w:rsidRDefault="00654225" w:rsidP="00E1392D">
            <w:pPr>
              <w:ind w:right="-20"/>
              <w:rPr>
                <w:lang w:val="uk-UA" w:eastAsia="en-US"/>
              </w:rPr>
            </w:pPr>
            <w:r w:rsidRPr="00654225">
              <w:rPr>
                <w:lang w:eastAsia="en-US"/>
              </w:rPr>
              <w:t>Код райо</w:t>
            </w:r>
            <w:r w:rsidRPr="00654225">
              <w:rPr>
                <w:spacing w:val="4"/>
                <w:lang w:eastAsia="en-US"/>
              </w:rPr>
              <w:t>н</w:t>
            </w:r>
            <w:r w:rsidRPr="00654225">
              <w:rPr>
                <w:lang w:eastAsia="en-US"/>
              </w:rPr>
              <w:t>у</w:t>
            </w:r>
          </w:p>
        </w:tc>
        <w:tc>
          <w:tcPr>
            <w:tcW w:w="1069" w:type="pct"/>
            <w:shd w:val="clear" w:color="auto" w:fill="FFFFFF"/>
            <w:tcMar>
              <w:top w:w="0" w:type="dxa"/>
              <w:left w:w="0" w:type="dxa"/>
              <w:bottom w:w="0" w:type="dxa"/>
              <w:right w:w="0" w:type="dxa"/>
            </w:tcMar>
          </w:tcPr>
          <w:p w:rsidR="00654225" w:rsidRPr="00654225" w:rsidRDefault="00654225" w:rsidP="00E1392D">
            <w:pPr>
              <w:ind w:right="-20"/>
              <w:rPr>
                <w:lang w:val="uk-UA" w:eastAsia="en-US"/>
              </w:rPr>
            </w:pPr>
            <w:r w:rsidRPr="00654225">
              <w:rPr>
                <w:lang w:eastAsia="en-US"/>
              </w:rPr>
              <w:t xml:space="preserve">Код </w:t>
            </w:r>
            <w:r w:rsidRPr="00654225">
              <w:rPr>
                <w:spacing w:val="1"/>
                <w:lang w:eastAsia="en-US"/>
              </w:rPr>
              <w:t>з</w:t>
            </w:r>
            <w:r w:rsidRPr="00654225">
              <w:rPr>
                <w:lang w:eastAsia="en-US"/>
              </w:rPr>
              <w:t>г</w:t>
            </w:r>
            <w:r w:rsidRPr="00654225">
              <w:rPr>
                <w:spacing w:val="1"/>
                <w:lang w:eastAsia="en-US"/>
              </w:rPr>
              <w:t>і</w:t>
            </w:r>
            <w:r w:rsidRPr="00654225">
              <w:rPr>
                <w:spacing w:val="-1"/>
                <w:lang w:eastAsia="en-US"/>
              </w:rPr>
              <w:t>д</w:t>
            </w:r>
            <w:r w:rsidRPr="00654225">
              <w:rPr>
                <w:lang w:eastAsia="en-US"/>
              </w:rPr>
              <w:t>но з КАТ</w:t>
            </w:r>
            <w:r w:rsidRPr="00654225">
              <w:rPr>
                <w:lang w:val="uk-UA" w:eastAsia="en-US"/>
              </w:rPr>
              <w:t>ОТТГ</w:t>
            </w:r>
          </w:p>
        </w:tc>
        <w:tc>
          <w:tcPr>
            <w:tcW w:w="1792" w:type="pct"/>
            <w:gridSpan w:val="2"/>
            <w:shd w:val="clear" w:color="auto" w:fill="FFFFFF"/>
            <w:tcMar>
              <w:top w:w="0" w:type="dxa"/>
              <w:left w:w="0" w:type="dxa"/>
              <w:bottom w:w="0" w:type="dxa"/>
              <w:right w:w="0" w:type="dxa"/>
            </w:tcMar>
          </w:tcPr>
          <w:p w:rsidR="00654225" w:rsidRPr="00654225" w:rsidRDefault="00654225" w:rsidP="00E1392D">
            <w:pPr>
              <w:ind w:right="-23"/>
              <w:rPr>
                <w:lang w:val="uk-UA" w:eastAsia="en-US"/>
              </w:rPr>
            </w:pPr>
            <w:r w:rsidRPr="00654225">
              <w:rPr>
                <w:lang w:eastAsia="en-US"/>
              </w:rPr>
              <w:t>Н</w:t>
            </w:r>
            <w:r w:rsidRPr="00654225">
              <w:rPr>
                <w:spacing w:val="-1"/>
                <w:lang w:eastAsia="en-US"/>
              </w:rPr>
              <w:t>а</w:t>
            </w:r>
            <w:r w:rsidRPr="00654225">
              <w:rPr>
                <w:lang w:eastAsia="en-US"/>
              </w:rPr>
              <w:t>йм</w:t>
            </w:r>
            <w:r w:rsidRPr="00654225">
              <w:rPr>
                <w:spacing w:val="-1"/>
                <w:lang w:eastAsia="en-US"/>
              </w:rPr>
              <w:t>е</w:t>
            </w:r>
            <w:r w:rsidRPr="00654225">
              <w:rPr>
                <w:spacing w:val="3"/>
                <w:lang w:eastAsia="en-US"/>
              </w:rPr>
              <w:t>н</w:t>
            </w:r>
            <w:r w:rsidRPr="00654225">
              <w:rPr>
                <w:spacing w:val="-4"/>
                <w:lang w:eastAsia="en-US"/>
              </w:rPr>
              <w:t>у</w:t>
            </w:r>
            <w:r w:rsidRPr="00654225">
              <w:rPr>
                <w:spacing w:val="1"/>
                <w:lang w:eastAsia="en-US"/>
              </w:rPr>
              <w:t>в</w:t>
            </w:r>
            <w:r w:rsidRPr="00654225">
              <w:rPr>
                <w:lang w:eastAsia="en-US"/>
              </w:rPr>
              <w:t>ан</w:t>
            </w:r>
            <w:r w:rsidRPr="00654225">
              <w:rPr>
                <w:spacing w:val="1"/>
                <w:lang w:eastAsia="en-US"/>
              </w:rPr>
              <w:t>н</w:t>
            </w:r>
            <w:r w:rsidRPr="00654225">
              <w:rPr>
                <w:lang w:eastAsia="en-US"/>
              </w:rPr>
              <w:t>я ад</w:t>
            </w:r>
            <w:r w:rsidRPr="00654225">
              <w:rPr>
                <w:spacing w:val="-1"/>
                <w:lang w:eastAsia="en-US"/>
              </w:rPr>
              <w:t>м</w:t>
            </w:r>
            <w:r w:rsidRPr="00654225">
              <w:rPr>
                <w:lang w:eastAsia="en-US"/>
              </w:rPr>
              <w:t>і</w:t>
            </w:r>
            <w:r w:rsidRPr="00654225">
              <w:rPr>
                <w:spacing w:val="1"/>
                <w:lang w:eastAsia="en-US"/>
              </w:rPr>
              <w:t>н</w:t>
            </w:r>
            <w:r w:rsidRPr="00654225">
              <w:rPr>
                <w:lang w:eastAsia="en-US"/>
              </w:rPr>
              <w:t>істрат</w:t>
            </w:r>
            <w:r w:rsidRPr="00654225">
              <w:rPr>
                <w:spacing w:val="1"/>
                <w:lang w:eastAsia="en-US"/>
              </w:rPr>
              <w:t>и</w:t>
            </w:r>
            <w:r w:rsidRPr="00654225">
              <w:rPr>
                <w:lang w:eastAsia="en-US"/>
              </w:rPr>
              <w:t>вно-тери</w:t>
            </w:r>
            <w:r w:rsidRPr="00654225">
              <w:rPr>
                <w:spacing w:val="1"/>
                <w:lang w:eastAsia="en-US"/>
              </w:rPr>
              <w:t>т</w:t>
            </w:r>
            <w:r w:rsidRPr="00654225">
              <w:rPr>
                <w:lang w:eastAsia="en-US"/>
              </w:rPr>
              <w:t>оріал</w:t>
            </w:r>
            <w:r w:rsidRPr="00654225">
              <w:rPr>
                <w:spacing w:val="-1"/>
                <w:lang w:eastAsia="en-US"/>
              </w:rPr>
              <w:t>ь</w:t>
            </w:r>
            <w:r w:rsidRPr="00654225">
              <w:rPr>
                <w:lang w:eastAsia="en-US"/>
              </w:rPr>
              <w:t>ної одини</w:t>
            </w:r>
            <w:r w:rsidRPr="00654225">
              <w:rPr>
                <w:spacing w:val="1"/>
                <w:lang w:eastAsia="en-US"/>
              </w:rPr>
              <w:t>ц</w:t>
            </w:r>
            <w:r w:rsidRPr="00654225">
              <w:rPr>
                <w:lang w:eastAsia="en-US"/>
              </w:rPr>
              <w:t xml:space="preserve">і </w:t>
            </w:r>
            <w:r w:rsidRPr="00654225">
              <w:rPr>
                <w:spacing w:val="-1"/>
                <w:lang w:eastAsia="en-US"/>
              </w:rPr>
              <w:t>а</w:t>
            </w:r>
            <w:r w:rsidRPr="00654225">
              <w:rPr>
                <w:lang w:eastAsia="en-US"/>
              </w:rPr>
              <w:t xml:space="preserve">бо </w:t>
            </w:r>
            <w:r w:rsidRPr="00654225">
              <w:rPr>
                <w:spacing w:val="1"/>
                <w:lang w:eastAsia="en-US"/>
              </w:rPr>
              <w:t>н</w:t>
            </w:r>
            <w:r w:rsidRPr="00654225">
              <w:rPr>
                <w:lang w:eastAsia="en-US"/>
              </w:rPr>
              <w:t>а</w:t>
            </w:r>
            <w:r w:rsidRPr="00654225">
              <w:rPr>
                <w:spacing w:val="-1"/>
                <w:lang w:eastAsia="en-US"/>
              </w:rPr>
              <w:t>се</w:t>
            </w:r>
            <w:r w:rsidRPr="00654225">
              <w:rPr>
                <w:lang w:eastAsia="en-US"/>
              </w:rPr>
              <w:t>л</w:t>
            </w:r>
            <w:r w:rsidRPr="00654225">
              <w:rPr>
                <w:spacing w:val="-1"/>
                <w:lang w:eastAsia="en-US"/>
              </w:rPr>
              <w:t>е</w:t>
            </w:r>
            <w:r w:rsidRPr="00654225">
              <w:rPr>
                <w:lang w:eastAsia="en-US"/>
              </w:rPr>
              <w:t xml:space="preserve">ного </w:t>
            </w:r>
            <w:r w:rsidRPr="00654225">
              <w:rPr>
                <w:spacing w:val="3"/>
                <w:lang w:eastAsia="en-US"/>
              </w:rPr>
              <w:t>п</w:t>
            </w:r>
            <w:r w:rsidRPr="00654225">
              <w:rPr>
                <w:spacing w:val="-4"/>
                <w:lang w:eastAsia="en-US"/>
              </w:rPr>
              <w:t>у</w:t>
            </w:r>
            <w:r w:rsidRPr="00654225">
              <w:rPr>
                <w:lang w:eastAsia="en-US"/>
              </w:rPr>
              <w:t>н</w:t>
            </w:r>
            <w:r w:rsidRPr="00654225">
              <w:rPr>
                <w:spacing w:val="1"/>
                <w:lang w:eastAsia="en-US"/>
              </w:rPr>
              <w:t>к</w:t>
            </w:r>
            <w:r w:rsidRPr="00654225">
              <w:rPr>
                <w:spacing w:val="3"/>
                <w:lang w:eastAsia="en-US"/>
              </w:rPr>
              <w:t>т</w:t>
            </w:r>
            <w:r w:rsidRPr="00654225">
              <w:rPr>
                <w:spacing w:val="-3"/>
                <w:lang w:eastAsia="en-US"/>
              </w:rPr>
              <w:t>у</w:t>
            </w:r>
            <w:r w:rsidRPr="00654225">
              <w:rPr>
                <w:lang w:eastAsia="en-US"/>
              </w:rPr>
              <w:t xml:space="preserve">, </w:t>
            </w:r>
            <w:r w:rsidRPr="00654225">
              <w:rPr>
                <w:spacing w:val="-1"/>
                <w:lang w:eastAsia="en-US"/>
              </w:rPr>
              <w:t>а</w:t>
            </w:r>
            <w:r w:rsidRPr="00654225">
              <w:rPr>
                <w:lang w:eastAsia="en-US"/>
              </w:rPr>
              <w:t xml:space="preserve">бо </w:t>
            </w:r>
            <w:r w:rsidRPr="00654225">
              <w:rPr>
                <w:spacing w:val="1"/>
                <w:lang w:eastAsia="en-US"/>
              </w:rPr>
              <w:t>т</w:t>
            </w:r>
            <w:r w:rsidRPr="00654225">
              <w:rPr>
                <w:lang w:eastAsia="en-US"/>
              </w:rPr>
              <w:t>еритор</w:t>
            </w:r>
            <w:r w:rsidRPr="00654225">
              <w:rPr>
                <w:spacing w:val="1"/>
                <w:lang w:eastAsia="en-US"/>
              </w:rPr>
              <w:t>і</w:t>
            </w:r>
            <w:r w:rsidRPr="00654225">
              <w:rPr>
                <w:lang w:eastAsia="en-US"/>
              </w:rPr>
              <w:t>ї об’є</w:t>
            </w:r>
            <w:r w:rsidRPr="00654225">
              <w:rPr>
                <w:spacing w:val="-2"/>
                <w:lang w:eastAsia="en-US"/>
              </w:rPr>
              <w:t>д</w:t>
            </w:r>
            <w:r w:rsidRPr="00654225">
              <w:rPr>
                <w:spacing w:val="1"/>
                <w:lang w:eastAsia="en-US"/>
              </w:rPr>
              <w:t>н</w:t>
            </w:r>
            <w:r w:rsidRPr="00654225">
              <w:rPr>
                <w:lang w:eastAsia="en-US"/>
              </w:rPr>
              <w:t xml:space="preserve">аної </w:t>
            </w:r>
            <w:r w:rsidRPr="00654225">
              <w:rPr>
                <w:spacing w:val="1"/>
                <w:lang w:eastAsia="en-US"/>
              </w:rPr>
              <w:t>т</w:t>
            </w:r>
            <w:r w:rsidRPr="00654225">
              <w:rPr>
                <w:spacing w:val="-3"/>
                <w:lang w:eastAsia="en-US"/>
              </w:rPr>
              <w:t>е</w:t>
            </w:r>
            <w:r w:rsidRPr="00654225">
              <w:rPr>
                <w:lang w:eastAsia="en-US"/>
              </w:rPr>
              <w:t>ри</w:t>
            </w:r>
            <w:r w:rsidRPr="00654225">
              <w:rPr>
                <w:spacing w:val="1"/>
                <w:lang w:eastAsia="en-US"/>
              </w:rPr>
              <w:t>т</w:t>
            </w:r>
            <w:r w:rsidRPr="00654225">
              <w:rPr>
                <w:lang w:eastAsia="en-US"/>
              </w:rPr>
              <w:t>оріал</w:t>
            </w:r>
            <w:r w:rsidRPr="00654225">
              <w:rPr>
                <w:spacing w:val="-1"/>
                <w:lang w:eastAsia="en-US"/>
              </w:rPr>
              <w:t>ь</w:t>
            </w:r>
            <w:r w:rsidRPr="00654225">
              <w:rPr>
                <w:lang w:eastAsia="en-US"/>
              </w:rPr>
              <w:t>ної гром</w:t>
            </w:r>
            <w:r w:rsidRPr="00654225">
              <w:rPr>
                <w:spacing w:val="-1"/>
                <w:lang w:eastAsia="en-US"/>
              </w:rPr>
              <w:t>а</w:t>
            </w:r>
            <w:r w:rsidRPr="00654225">
              <w:rPr>
                <w:lang w:eastAsia="en-US"/>
              </w:rPr>
              <w:t>ди</w:t>
            </w:r>
          </w:p>
        </w:tc>
      </w:tr>
      <w:tr w:rsidR="00654225" w:rsidRPr="00654225" w:rsidTr="00F93A4C">
        <w:trPr>
          <w:trHeight w:val="425"/>
        </w:trPr>
        <w:tc>
          <w:tcPr>
            <w:tcW w:w="1069" w:type="pct"/>
            <w:shd w:val="clear" w:color="auto" w:fill="FFFFFF"/>
            <w:tcMar>
              <w:top w:w="0" w:type="dxa"/>
              <w:left w:w="0" w:type="dxa"/>
              <w:bottom w:w="0" w:type="dxa"/>
              <w:right w:w="0" w:type="dxa"/>
            </w:tcMar>
          </w:tcPr>
          <w:p w:rsidR="00654225" w:rsidRPr="00654225" w:rsidRDefault="00654225" w:rsidP="00E1392D">
            <w:pPr>
              <w:rPr>
                <w:color w:val="000000"/>
                <w:sz w:val="20"/>
                <w:szCs w:val="20"/>
                <w:lang w:eastAsia="ru-UA"/>
              </w:rPr>
            </w:pPr>
            <w:r w:rsidRPr="00654225">
              <w:rPr>
                <w:color w:val="000000"/>
                <w:sz w:val="20"/>
                <w:szCs w:val="20"/>
              </w:rPr>
              <w:t>UA59000000000057109</w:t>
            </w:r>
          </w:p>
        </w:tc>
        <w:tc>
          <w:tcPr>
            <w:tcW w:w="1069" w:type="pct"/>
            <w:shd w:val="clear" w:color="auto" w:fill="FFFFFF"/>
            <w:tcMar>
              <w:top w:w="0" w:type="dxa"/>
              <w:left w:w="0" w:type="dxa"/>
              <w:bottom w:w="0" w:type="dxa"/>
              <w:right w:w="0" w:type="dxa"/>
            </w:tcMar>
          </w:tcPr>
          <w:p w:rsidR="00654225" w:rsidRPr="00654225" w:rsidRDefault="00654225" w:rsidP="00E1392D">
            <w:pPr>
              <w:rPr>
                <w:color w:val="000000"/>
                <w:sz w:val="20"/>
                <w:szCs w:val="20"/>
                <w:lang w:eastAsia="ru-UA"/>
              </w:rPr>
            </w:pPr>
            <w:r w:rsidRPr="00654225">
              <w:rPr>
                <w:color w:val="000000"/>
                <w:sz w:val="20"/>
                <w:szCs w:val="20"/>
              </w:rPr>
              <w:t>UA59100000000036457</w:t>
            </w:r>
          </w:p>
        </w:tc>
        <w:tc>
          <w:tcPr>
            <w:tcW w:w="1069" w:type="pct"/>
            <w:shd w:val="clear" w:color="auto" w:fill="FFFFFF"/>
            <w:tcMar>
              <w:top w:w="0" w:type="dxa"/>
              <w:left w:w="0" w:type="dxa"/>
              <w:bottom w:w="0" w:type="dxa"/>
              <w:right w:w="0" w:type="dxa"/>
            </w:tcMar>
          </w:tcPr>
          <w:p w:rsidR="00654225" w:rsidRPr="00654225" w:rsidRDefault="00654225" w:rsidP="00E1392D">
            <w:pPr>
              <w:rPr>
                <w:color w:val="000000"/>
                <w:sz w:val="20"/>
                <w:szCs w:val="20"/>
                <w:lang w:eastAsia="ru-UA"/>
              </w:rPr>
            </w:pPr>
            <w:r w:rsidRPr="00654225">
              <w:rPr>
                <w:color w:val="000000"/>
                <w:sz w:val="20"/>
                <w:szCs w:val="20"/>
              </w:rPr>
              <w:t>UA59100190000010734</w:t>
            </w:r>
          </w:p>
        </w:tc>
        <w:tc>
          <w:tcPr>
            <w:tcW w:w="1792" w:type="pct"/>
            <w:gridSpan w:val="2"/>
            <w:shd w:val="clear" w:color="auto" w:fill="FFFFFF"/>
            <w:tcMar>
              <w:top w:w="0" w:type="dxa"/>
              <w:left w:w="0" w:type="dxa"/>
              <w:bottom w:w="0" w:type="dxa"/>
              <w:right w:w="0" w:type="dxa"/>
            </w:tcMar>
          </w:tcPr>
          <w:p w:rsidR="00654225" w:rsidRPr="00654225" w:rsidRDefault="00654225" w:rsidP="00E1392D">
            <w:pPr>
              <w:ind w:right="-23"/>
              <w:jc w:val="center"/>
              <w:rPr>
                <w:lang w:val="uk-UA" w:eastAsia="en-US"/>
              </w:rPr>
            </w:pPr>
            <w:r w:rsidRPr="00654225">
              <w:rPr>
                <w:lang w:val="uk-UA" w:eastAsia="en-US"/>
              </w:rPr>
              <w:t>Ямпільська селищна територіальна громада (усі населені пункти)</w:t>
            </w:r>
          </w:p>
        </w:tc>
      </w:tr>
      <w:tr w:rsidR="00654225" w:rsidRPr="00654225" w:rsidTr="00F93A4C">
        <w:trPr>
          <w:trHeight w:val="425"/>
        </w:trPr>
        <w:tc>
          <w:tcPr>
            <w:tcW w:w="3937" w:type="pct"/>
            <w:gridSpan w:val="4"/>
            <w:shd w:val="clear" w:color="auto" w:fill="FFFFFF"/>
            <w:tcMar>
              <w:top w:w="0" w:type="dxa"/>
              <w:left w:w="0" w:type="dxa"/>
              <w:bottom w:w="0" w:type="dxa"/>
              <w:right w:w="0" w:type="dxa"/>
            </w:tcMar>
          </w:tcPr>
          <w:p w:rsidR="0036667B" w:rsidRPr="00654225" w:rsidRDefault="0036667B" w:rsidP="00E1392D">
            <w:pPr>
              <w:jc w:val="center"/>
              <w:rPr>
                <w:lang w:eastAsia="en-US"/>
              </w:rPr>
            </w:pPr>
            <w:r w:rsidRPr="00654225">
              <w:rPr>
                <w:lang w:eastAsia="en-US"/>
              </w:rPr>
              <w:t>Група платників, категорія / цільове призначення</w:t>
            </w:r>
            <w:r w:rsidRPr="00654225">
              <w:rPr>
                <w:lang w:eastAsia="en-US"/>
              </w:rPr>
              <w:br/>
              <w:t>земельних ділянок</w:t>
            </w:r>
          </w:p>
        </w:tc>
        <w:tc>
          <w:tcPr>
            <w:tcW w:w="1063" w:type="pct"/>
            <w:shd w:val="clear" w:color="auto" w:fill="FFFFFF"/>
            <w:tcMar>
              <w:top w:w="0" w:type="dxa"/>
              <w:left w:w="0" w:type="dxa"/>
              <w:bottom w:w="0" w:type="dxa"/>
              <w:right w:w="0" w:type="dxa"/>
            </w:tcMar>
          </w:tcPr>
          <w:p w:rsidR="0036667B" w:rsidRPr="00654225" w:rsidRDefault="0036667B" w:rsidP="00E1392D">
            <w:pPr>
              <w:jc w:val="center"/>
              <w:rPr>
                <w:lang w:eastAsia="en-US"/>
              </w:rPr>
            </w:pPr>
            <w:r w:rsidRPr="00654225">
              <w:rPr>
                <w:lang w:eastAsia="en-US"/>
              </w:rPr>
              <w:t>Розмір пільги</w:t>
            </w:r>
            <w:r w:rsidRPr="00654225">
              <w:rPr>
                <w:lang w:eastAsia="en-US"/>
              </w:rPr>
              <w:br/>
              <w:t>(відсотків суми податкового зобов'язання за рік)</w:t>
            </w:r>
          </w:p>
        </w:tc>
      </w:tr>
      <w:tr w:rsidR="009E7B6F" w:rsidRPr="009E7B6F" w:rsidTr="00F93A4C">
        <w:trPr>
          <w:trHeight w:val="425"/>
        </w:trPr>
        <w:tc>
          <w:tcPr>
            <w:tcW w:w="3937" w:type="pct"/>
            <w:gridSpan w:val="4"/>
            <w:shd w:val="clear" w:color="auto" w:fill="FFFFFF"/>
            <w:tcMar>
              <w:top w:w="0" w:type="dxa"/>
              <w:left w:w="0" w:type="dxa"/>
              <w:bottom w:w="0" w:type="dxa"/>
              <w:right w:w="0" w:type="dxa"/>
            </w:tcMar>
          </w:tcPr>
          <w:p w:rsidR="009E7B6F" w:rsidRPr="009E7B6F" w:rsidRDefault="009E7B6F" w:rsidP="00E1392D">
            <w:pPr>
              <w:rPr>
                <w:lang w:val="uk-UA" w:eastAsia="en-US"/>
              </w:rPr>
            </w:pPr>
            <w:r>
              <w:rPr>
                <w:lang w:val="uk-UA" w:eastAsia="en-US"/>
              </w:rPr>
              <w:t xml:space="preserve">Військові формування, утворені відповідно до законів України, установи та організації Збройних Сил України, які повністю утримуюються за рахунок коштів державного бюджету, 15. Землі оборони/ 15.01. </w:t>
            </w:r>
            <w:r w:rsidRPr="009E7B6F">
              <w:rPr>
                <w:lang w:val="uk-UA" w:eastAsia="en-US"/>
              </w:rPr>
              <w:t>Для розміщення та постійної діяльності Збройних Сил України</w:t>
            </w:r>
            <w:r w:rsidR="00A349D4">
              <w:rPr>
                <w:lang w:val="uk-UA" w:eastAsia="en-US"/>
              </w:rPr>
              <w:t>;</w:t>
            </w:r>
            <w:r w:rsidRPr="00A349D4">
              <w:rPr>
                <w:lang w:val="uk-UA" w:eastAsia="en-US"/>
              </w:rPr>
              <w:t xml:space="preserve"> 15.02.</w:t>
            </w:r>
            <w:r>
              <w:rPr>
                <w:lang w:val="uk-UA" w:eastAsia="en-US"/>
              </w:rPr>
              <w:t xml:space="preserve"> </w:t>
            </w:r>
            <w:r w:rsidRPr="009E7B6F">
              <w:rPr>
                <w:lang w:val="uk-UA" w:eastAsia="en-US"/>
              </w:rPr>
              <w:t>Для розміщення та постійної діяльності військових частин (підрозділів) Національної гвардії</w:t>
            </w:r>
            <w:r w:rsidRPr="00654225">
              <w:rPr>
                <w:lang w:val="uk-UA" w:eastAsia="en-US"/>
              </w:rPr>
              <w:t xml:space="preserve"> України</w:t>
            </w:r>
            <w:r w:rsidR="00A349D4">
              <w:rPr>
                <w:lang w:val="uk-UA" w:eastAsia="en-US"/>
              </w:rPr>
              <w:t>;</w:t>
            </w:r>
            <w:r>
              <w:rPr>
                <w:lang w:val="uk-UA" w:eastAsia="en-US"/>
              </w:rPr>
              <w:t xml:space="preserve"> 15.03. </w:t>
            </w:r>
            <w:r w:rsidRPr="009E7B6F">
              <w:rPr>
                <w:lang w:val="uk-UA" w:eastAsia="en-US"/>
              </w:rPr>
              <w:t>Для розміщення та постійної діяльності Державної прикордонної служби України</w:t>
            </w:r>
            <w:r w:rsidR="00A349D4">
              <w:rPr>
                <w:lang w:val="uk-UA" w:eastAsia="en-US"/>
              </w:rPr>
              <w:t>;</w:t>
            </w:r>
            <w:r>
              <w:rPr>
                <w:lang w:val="uk-UA" w:eastAsia="en-US"/>
              </w:rPr>
              <w:t xml:space="preserve"> 15.04.</w:t>
            </w:r>
            <w:r w:rsidRPr="009E7B6F">
              <w:rPr>
                <w:lang w:val="uk-UA" w:eastAsia="en-US"/>
              </w:rPr>
              <w:t xml:space="preserve"> Для розміщення та постійної діяльності Служби безпеки України</w:t>
            </w:r>
            <w:r w:rsidR="00A349D4">
              <w:rPr>
                <w:lang w:val="uk-UA" w:eastAsia="en-US"/>
              </w:rPr>
              <w:t>;</w:t>
            </w:r>
            <w:r>
              <w:rPr>
                <w:lang w:val="uk-UA" w:eastAsia="en-US"/>
              </w:rPr>
              <w:t xml:space="preserve"> 15.07. </w:t>
            </w:r>
            <w:r w:rsidRPr="009E7B6F">
              <w:rPr>
                <w:lang w:val="uk-UA" w:eastAsia="en-US"/>
              </w:rPr>
              <w:t>Для розміщення та постійної діяльності інших, створених відповідно до законів України, військових формувань</w:t>
            </w:r>
            <w:r w:rsidR="00A349D4">
              <w:rPr>
                <w:lang w:val="uk-UA" w:eastAsia="en-US"/>
              </w:rPr>
              <w:t>;</w:t>
            </w:r>
            <w:r>
              <w:rPr>
                <w:lang w:val="uk-UA" w:eastAsia="en-US"/>
              </w:rPr>
              <w:t xml:space="preserve"> 15.09. </w:t>
            </w:r>
            <w:r w:rsidRPr="00654225">
              <w:rPr>
                <w:lang w:eastAsia="en-US"/>
              </w:rPr>
              <w:t>Для розміщення структурних підрозділів аппарату МВС, територіальних органів, закладів, установ і підприємств, що належать до сфери управління МВС</w:t>
            </w:r>
            <w:r w:rsidR="00A349D4">
              <w:rPr>
                <w:lang w:val="uk-UA" w:eastAsia="en-US"/>
              </w:rPr>
              <w:t>;</w:t>
            </w:r>
            <w:r>
              <w:rPr>
                <w:lang w:val="uk-UA" w:eastAsia="en-US"/>
              </w:rPr>
              <w:t xml:space="preserve"> 15.10. </w:t>
            </w:r>
            <w:r w:rsidRPr="009E7B6F">
              <w:rPr>
                <w:lang w:val="uk-UA" w:eastAsia="en-US"/>
              </w:rPr>
              <w:t>Для розміщення та постійної діяльності Національної поліції України, її територіальних органів, підприємств, установ та організацій, що належать до сфери управління Національної поліції</w:t>
            </w:r>
          </w:p>
        </w:tc>
        <w:tc>
          <w:tcPr>
            <w:tcW w:w="1063" w:type="pct"/>
            <w:shd w:val="clear" w:color="auto" w:fill="FFFFFF"/>
            <w:tcMar>
              <w:top w:w="0" w:type="dxa"/>
              <w:left w:w="0" w:type="dxa"/>
              <w:bottom w:w="0" w:type="dxa"/>
              <w:right w:w="0" w:type="dxa"/>
            </w:tcMar>
            <w:vAlign w:val="center"/>
          </w:tcPr>
          <w:p w:rsidR="009E7B6F" w:rsidRPr="00654225" w:rsidRDefault="00A349D4" w:rsidP="00A349D4">
            <w:pPr>
              <w:jc w:val="center"/>
              <w:rPr>
                <w:lang w:val="uk-UA" w:eastAsia="en-US"/>
              </w:rPr>
            </w:pPr>
            <w:r>
              <w:rPr>
                <w:lang w:val="uk-UA" w:eastAsia="en-US"/>
              </w:rPr>
              <w:t>100</w:t>
            </w:r>
          </w:p>
        </w:tc>
      </w:tr>
      <w:tr w:rsidR="00654225" w:rsidRPr="00654225" w:rsidTr="00F93A4C">
        <w:trPr>
          <w:trHeight w:val="425"/>
        </w:trPr>
        <w:tc>
          <w:tcPr>
            <w:tcW w:w="3937" w:type="pct"/>
            <w:gridSpan w:val="4"/>
            <w:shd w:val="clear" w:color="auto" w:fill="FFFFFF"/>
            <w:tcMar>
              <w:top w:w="0" w:type="dxa"/>
              <w:left w:w="0" w:type="dxa"/>
              <w:bottom w:w="0" w:type="dxa"/>
              <w:right w:w="0" w:type="dxa"/>
            </w:tcMar>
          </w:tcPr>
          <w:p w:rsidR="0036667B" w:rsidRPr="00A349D4" w:rsidRDefault="00A349D4" w:rsidP="00E1392D">
            <w:pPr>
              <w:rPr>
                <w:lang w:val="uk-UA" w:eastAsia="en-US"/>
              </w:rPr>
            </w:pPr>
            <w:r>
              <w:rPr>
                <w:lang w:val="uk-UA" w:eastAsia="en-US"/>
              </w:rPr>
              <w:t xml:space="preserve">Підрозділи Державної служби України з надзвичайних ситуацій, які повністю утримуються за рахунок коштів державного бюджету, 03. Землі громадської забудови / 03.14. </w:t>
            </w:r>
            <w:r w:rsidR="0036667B" w:rsidRPr="00A349D4">
              <w:rPr>
                <w:lang w:val="uk-UA" w:eastAsia="en-US"/>
              </w:rPr>
              <w:t>Для розміщення та постійної діяльності органів ДСНС</w:t>
            </w:r>
            <w:r w:rsidR="0036667B" w:rsidRPr="00A349D4">
              <w:rPr>
                <w:vertAlign w:val="superscript"/>
                <w:lang w:val="uk-UA" w:eastAsia="en-US"/>
              </w:rPr>
              <w:t>4</w:t>
            </w:r>
            <w:r w:rsidR="0036667B" w:rsidRPr="00654225">
              <w:rPr>
                <w:vertAlign w:val="superscript"/>
                <w:lang w:val="uk-UA" w:eastAsia="en-US"/>
              </w:rPr>
              <w:t xml:space="preserve"> /</w:t>
            </w:r>
            <w:r w:rsidR="0036667B" w:rsidRPr="00A349D4">
              <w:rPr>
                <w:lang w:val="uk-UA" w:eastAsia="en-US"/>
              </w:rPr>
              <w:t>03.14</w:t>
            </w:r>
          </w:p>
        </w:tc>
        <w:tc>
          <w:tcPr>
            <w:tcW w:w="1063" w:type="pct"/>
            <w:shd w:val="clear" w:color="auto" w:fill="FFFFFF"/>
            <w:tcMar>
              <w:top w:w="0" w:type="dxa"/>
              <w:left w:w="0" w:type="dxa"/>
              <w:bottom w:w="0" w:type="dxa"/>
              <w:right w:w="0" w:type="dxa"/>
            </w:tcMar>
            <w:vAlign w:val="center"/>
          </w:tcPr>
          <w:p w:rsidR="0036667B" w:rsidRPr="00654225" w:rsidRDefault="0036667B" w:rsidP="00A349D4">
            <w:pPr>
              <w:jc w:val="center"/>
              <w:rPr>
                <w:rFonts w:eastAsia="Calibri"/>
                <w:lang w:val="en-US" w:eastAsia="en-US"/>
              </w:rPr>
            </w:pPr>
            <w:r w:rsidRPr="00654225">
              <w:rPr>
                <w:lang w:val="uk-UA" w:eastAsia="en-US"/>
              </w:rPr>
              <w:t>100</w:t>
            </w:r>
          </w:p>
        </w:tc>
      </w:tr>
    </w:tbl>
    <w:p w:rsidR="0036667B" w:rsidRPr="00654225" w:rsidRDefault="0036667B" w:rsidP="0036667B">
      <w:pPr>
        <w:jc w:val="center"/>
        <w:rPr>
          <w:rFonts w:eastAsia="Calibri"/>
          <w:b/>
          <w:sz w:val="28"/>
          <w:szCs w:val="22"/>
          <w:lang w:val="uk-UA" w:eastAsia="en-US"/>
        </w:rPr>
      </w:pPr>
    </w:p>
    <w:p w:rsidR="00C91DB9" w:rsidRPr="00654225" w:rsidRDefault="00C91DB9" w:rsidP="0036667B">
      <w:pPr>
        <w:jc w:val="center"/>
        <w:rPr>
          <w:rFonts w:eastAsia="Calibri"/>
          <w:b/>
          <w:sz w:val="28"/>
          <w:szCs w:val="22"/>
          <w:lang w:val="uk-UA" w:eastAsia="en-US"/>
        </w:rPr>
      </w:pPr>
    </w:p>
    <w:p w:rsidR="0036667B" w:rsidRPr="00654225" w:rsidRDefault="0036667B" w:rsidP="0036667B">
      <w:pPr>
        <w:shd w:val="clear" w:color="auto" w:fill="FFFFFF"/>
        <w:autoSpaceDE w:val="0"/>
        <w:autoSpaceDN w:val="0"/>
        <w:adjustRightInd w:val="0"/>
        <w:rPr>
          <w:b/>
          <w:sz w:val="28"/>
          <w:szCs w:val="28"/>
          <w:lang w:val="uk-UA"/>
        </w:rPr>
      </w:pPr>
      <w:r w:rsidRPr="00654225">
        <w:rPr>
          <w:b/>
          <w:sz w:val="28"/>
          <w:szCs w:val="28"/>
        </w:rPr>
        <w:t xml:space="preserve">Секретар селищної ради     </w:t>
      </w:r>
      <w:r w:rsidRPr="00654225">
        <w:rPr>
          <w:b/>
          <w:sz w:val="28"/>
          <w:szCs w:val="28"/>
          <w:lang w:val="uk-UA"/>
        </w:rPr>
        <w:t xml:space="preserve">               </w:t>
      </w:r>
      <w:r w:rsidRPr="00654225">
        <w:rPr>
          <w:b/>
          <w:sz w:val="28"/>
          <w:szCs w:val="28"/>
        </w:rPr>
        <w:tab/>
      </w:r>
      <w:r w:rsidR="00C91DB9" w:rsidRPr="00654225">
        <w:rPr>
          <w:b/>
          <w:sz w:val="28"/>
          <w:szCs w:val="28"/>
        </w:rPr>
        <w:tab/>
      </w:r>
      <w:r w:rsidR="00902E05">
        <w:rPr>
          <w:b/>
          <w:sz w:val="28"/>
          <w:szCs w:val="28"/>
        </w:rPr>
        <w:tab/>
      </w:r>
      <w:r w:rsidR="00C91DB9" w:rsidRPr="00654225">
        <w:rPr>
          <w:b/>
          <w:sz w:val="28"/>
          <w:szCs w:val="28"/>
          <w:lang w:val="uk-UA"/>
        </w:rPr>
        <w:t>Світлана ЧУДЕСА</w:t>
      </w:r>
    </w:p>
    <w:p w:rsidR="00C91DB9" w:rsidRPr="00654225" w:rsidRDefault="00C91DB9">
      <w:pPr>
        <w:spacing w:after="200" w:line="276" w:lineRule="auto"/>
        <w:rPr>
          <w:b/>
          <w:sz w:val="28"/>
          <w:lang w:val="uk-UA"/>
        </w:rPr>
      </w:pPr>
      <w:r w:rsidRPr="00654225">
        <w:rPr>
          <w:b/>
          <w:sz w:val="28"/>
          <w:lang w:val="uk-UA"/>
        </w:rPr>
        <w:br w:type="page"/>
      </w:r>
    </w:p>
    <w:p w:rsidR="00C91DB9" w:rsidRPr="00654225" w:rsidRDefault="00C91DB9" w:rsidP="00C91DB9">
      <w:pPr>
        <w:shd w:val="clear" w:color="auto" w:fill="FFFFFF"/>
        <w:ind w:left="5812"/>
        <w:rPr>
          <w:lang w:val="uk-UA"/>
        </w:rPr>
      </w:pPr>
      <w:r w:rsidRPr="00654225">
        <w:rPr>
          <w:lang w:val="uk-UA"/>
        </w:rPr>
        <w:lastRenderedPageBreak/>
        <w:t>Додаток 3</w:t>
      </w:r>
    </w:p>
    <w:p w:rsidR="00C91DB9" w:rsidRPr="00654225" w:rsidRDefault="00F93A4C" w:rsidP="00C91DB9">
      <w:pPr>
        <w:shd w:val="clear" w:color="auto" w:fill="FFFFFF"/>
        <w:ind w:left="5812"/>
        <w:rPr>
          <w:lang w:val="uk-UA"/>
        </w:rPr>
      </w:pPr>
      <w:r>
        <w:rPr>
          <w:lang w:val="uk-UA"/>
        </w:rPr>
        <w:t>Р</w:t>
      </w:r>
      <w:r w:rsidR="00C91DB9" w:rsidRPr="00654225">
        <w:rPr>
          <w:lang w:val="uk-UA"/>
        </w:rPr>
        <w:t xml:space="preserve">ішення _________ сесії </w:t>
      </w:r>
    </w:p>
    <w:p w:rsidR="00C91DB9" w:rsidRPr="00654225" w:rsidRDefault="00C91DB9" w:rsidP="00C91DB9">
      <w:pPr>
        <w:shd w:val="clear" w:color="auto" w:fill="FFFFFF"/>
        <w:ind w:left="5812"/>
        <w:rPr>
          <w:lang w:val="uk-UA"/>
        </w:rPr>
      </w:pPr>
      <w:r w:rsidRPr="00654225">
        <w:rPr>
          <w:lang w:val="uk-UA"/>
        </w:rPr>
        <w:t xml:space="preserve">Ямпільської селищної ради </w:t>
      </w:r>
    </w:p>
    <w:p w:rsidR="00C91DB9" w:rsidRPr="00654225" w:rsidRDefault="00C91DB9" w:rsidP="00C91DB9">
      <w:pPr>
        <w:shd w:val="clear" w:color="auto" w:fill="FFFFFF"/>
        <w:ind w:left="5812"/>
        <w:rPr>
          <w:lang w:val="uk-UA"/>
        </w:rPr>
      </w:pPr>
      <w:r w:rsidRPr="00654225">
        <w:rPr>
          <w:lang w:val="uk-UA"/>
        </w:rPr>
        <w:t>восьмого скликання</w:t>
      </w:r>
    </w:p>
    <w:p w:rsidR="00C91DB9" w:rsidRPr="00654225" w:rsidRDefault="00C91DB9" w:rsidP="00C91DB9">
      <w:pPr>
        <w:shd w:val="clear" w:color="auto" w:fill="FFFFFF"/>
        <w:ind w:left="5812"/>
        <w:rPr>
          <w:lang w:val="uk-UA"/>
        </w:rPr>
      </w:pPr>
      <w:r w:rsidRPr="00654225">
        <w:rPr>
          <w:lang w:val="uk-UA"/>
        </w:rPr>
        <w:t>________________________</w:t>
      </w:r>
    </w:p>
    <w:p w:rsidR="0036667B" w:rsidRPr="00654225" w:rsidRDefault="0036667B" w:rsidP="0036667B">
      <w:pPr>
        <w:rPr>
          <w:b/>
          <w:sz w:val="28"/>
          <w:szCs w:val="28"/>
          <w:lang w:val="uk-UA"/>
        </w:rPr>
      </w:pPr>
    </w:p>
    <w:p w:rsidR="0036667B" w:rsidRPr="00654225" w:rsidRDefault="0036667B" w:rsidP="0036667B">
      <w:pPr>
        <w:jc w:val="center"/>
        <w:rPr>
          <w:sz w:val="28"/>
          <w:szCs w:val="28"/>
          <w:lang w:val="uk-UA"/>
        </w:rPr>
      </w:pPr>
      <w:r w:rsidRPr="00654225">
        <w:rPr>
          <w:sz w:val="28"/>
          <w:szCs w:val="28"/>
        </w:rPr>
        <w:t>СТАВКИ</w:t>
      </w:r>
      <w:r w:rsidRPr="00654225">
        <w:rPr>
          <w:sz w:val="28"/>
          <w:szCs w:val="28"/>
        </w:rPr>
        <w:br/>
        <w:t>земельного податку</w:t>
      </w:r>
      <w:r w:rsidRPr="00654225">
        <w:rPr>
          <w:sz w:val="28"/>
          <w:szCs w:val="28"/>
          <w:lang w:val="uk-UA"/>
        </w:rPr>
        <w:t xml:space="preserve"> за земельні ділянки, які перебувають у постійному користуванні суб’єктів господарювання (крім державної та комунальної форми власності)</w:t>
      </w:r>
    </w:p>
    <w:p w:rsidR="0036667B" w:rsidRDefault="0036667B" w:rsidP="00654225">
      <w:pPr>
        <w:shd w:val="clear" w:color="auto" w:fill="FFFFFF"/>
        <w:spacing w:line="360" w:lineRule="atLeast"/>
        <w:ind w:firstLine="709"/>
        <w:jc w:val="both"/>
        <w:rPr>
          <w:sz w:val="28"/>
          <w:szCs w:val="28"/>
        </w:rPr>
      </w:pPr>
      <w:r w:rsidRPr="00654225">
        <w:rPr>
          <w:sz w:val="28"/>
          <w:szCs w:val="28"/>
        </w:rPr>
        <w:t xml:space="preserve">Ставки встановлюються на </w:t>
      </w:r>
      <w:r w:rsidRPr="00654225">
        <w:rPr>
          <w:sz w:val="28"/>
          <w:szCs w:val="28"/>
          <w:lang w:val="uk-UA"/>
        </w:rPr>
        <w:t>202</w:t>
      </w:r>
      <w:r w:rsidR="00654225">
        <w:rPr>
          <w:sz w:val="28"/>
          <w:szCs w:val="28"/>
          <w:lang w:val="uk-UA"/>
        </w:rPr>
        <w:t>2</w:t>
      </w:r>
      <w:r w:rsidRPr="00654225">
        <w:rPr>
          <w:sz w:val="28"/>
          <w:szCs w:val="28"/>
        </w:rPr>
        <w:t xml:space="preserve"> рік та вводяться в дію з </w:t>
      </w:r>
      <w:r w:rsidRPr="00654225">
        <w:rPr>
          <w:sz w:val="28"/>
          <w:szCs w:val="28"/>
          <w:lang w:val="uk-UA"/>
        </w:rPr>
        <w:t>01 січня</w:t>
      </w:r>
      <w:r w:rsidRPr="00654225">
        <w:rPr>
          <w:sz w:val="28"/>
          <w:szCs w:val="28"/>
        </w:rPr>
        <w:t xml:space="preserve"> 20</w:t>
      </w:r>
      <w:r w:rsidRPr="00654225">
        <w:rPr>
          <w:sz w:val="28"/>
          <w:szCs w:val="28"/>
          <w:lang w:val="uk-UA"/>
        </w:rPr>
        <w:t>2</w:t>
      </w:r>
      <w:r w:rsidR="00654225">
        <w:rPr>
          <w:sz w:val="28"/>
          <w:szCs w:val="28"/>
          <w:lang w:val="uk-UA"/>
        </w:rPr>
        <w:t>2</w:t>
      </w:r>
      <w:r w:rsidRPr="00654225">
        <w:rPr>
          <w:sz w:val="28"/>
          <w:szCs w:val="28"/>
        </w:rPr>
        <w:t xml:space="preserve"> року.</w:t>
      </w:r>
    </w:p>
    <w:p w:rsidR="00654225" w:rsidRDefault="00654225" w:rsidP="00654225">
      <w:pPr>
        <w:shd w:val="clear" w:color="auto" w:fill="FFFFFF"/>
        <w:ind w:firstLine="708"/>
        <w:jc w:val="both"/>
        <w:rPr>
          <w:noProof/>
          <w:sz w:val="28"/>
          <w:szCs w:val="28"/>
          <w:lang w:val="uk-UA"/>
        </w:rPr>
      </w:pPr>
      <w:r>
        <w:rPr>
          <w:noProof/>
          <w:sz w:val="28"/>
          <w:szCs w:val="28"/>
          <w:lang w:val="uk-UA"/>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003"/>
        <w:gridCol w:w="2003"/>
        <w:gridCol w:w="2003"/>
        <w:gridCol w:w="3356"/>
      </w:tblGrid>
      <w:tr w:rsidR="00654225" w:rsidRPr="00654225" w:rsidTr="00F93A4C">
        <w:trPr>
          <w:trHeight w:val="340"/>
          <w:jc w:val="center"/>
        </w:trPr>
        <w:tc>
          <w:tcPr>
            <w:tcW w:w="1069" w:type="pct"/>
            <w:shd w:val="clear" w:color="auto" w:fill="FFFFFF"/>
            <w:tcMar>
              <w:top w:w="0" w:type="dxa"/>
              <w:left w:w="0" w:type="dxa"/>
              <w:bottom w:w="0" w:type="dxa"/>
              <w:right w:w="0" w:type="dxa"/>
            </w:tcMar>
          </w:tcPr>
          <w:p w:rsidR="00654225" w:rsidRPr="00654225" w:rsidRDefault="00654225" w:rsidP="00654225">
            <w:pPr>
              <w:ind w:right="-20"/>
              <w:rPr>
                <w:lang w:val="uk-UA" w:eastAsia="en-US"/>
              </w:rPr>
            </w:pPr>
            <w:r w:rsidRPr="00654225">
              <w:rPr>
                <w:lang w:eastAsia="en-US"/>
              </w:rPr>
              <w:t xml:space="preserve">Код </w:t>
            </w:r>
            <w:r w:rsidRPr="00654225">
              <w:rPr>
                <w:lang w:val="uk-UA" w:eastAsia="en-US"/>
              </w:rPr>
              <w:t>об</w:t>
            </w:r>
            <w:r w:rsidRPr="00654225">
              <w:rPr>
                <w:spacing w:val="1"/>
                <w:lang w:val="uk-UA" w:eastAsia="en-US"/>
              </w:rPr>
              <w:t>л</w:t>
            </w:r>
            <w:r w:rsidRPr="00654225">
              <w:rPr>
                <w:lang w:val="uk-UA" w:eastAsia="en-US"/>
              </w:rPr>
              <w:t>а</w:t>
            </w:r>
            <w:r w:rsidRPr="00654225">
              <w:rPr>
                <w:spacing w:val="-2"/>
                <w:lang w:val="uk-UA" w:eastAsia="en-US"/>
              </w:rPr>
              <w:t>с</w:t>
            </w:r>
            <w:r w:rsidRPr="00654225">
              <w:rPr>
                <w:lang w:val="uk-UA" w:eastAsia="en-US"/>
              </w:rPr>
              <w:t>ті</w:t>
            </w:r>
          </w:p>
        </w:tc>
        <w:tc>
          <w:tcPr>
            <w:tcW w:w="1069" w:type="pct"/>
            <w:shd w:val="clear" w:color="auto" w:fill="FFFFFF"/>
            <w:tcMar>
              <w:top w:w="0" w:type="dxa"/>
              <w:left w:w="0" w:type="dxa"/>
              <w:bottom w:w="0" w:type="dxa"/>
              <w:right w:w="0" w:type="dxa"/>
            </w:tcMar>
          </w:tcPr>
          <w:p w:rsidR="00654225" w:rsidRPr="00654225" w:rsidRDefault="00654225" w:rsidP="00654225">
            <w:pPr>
              <w:ind w:right="-20"/>
              <w:rPr>
                <w:lang w:val="uk-UA" w:eastAsia="en-US"/>
              </w:rPr>
            </w:pPr>
            <w:r w:rsidRPr="00654225">
              <w:rPr>
                <w:lang w:eastAsia="en-US"/>
              </w:rPr>
              <w:t>Код райо</w:t>
            </w:r>
            <w:r w:rsidRPr="00654225">
              <w:rPr>
                <w:spacing w:val="4"/>
                <w:lang w:eastAsia="en-US"/>
              </w:rPr>
              <w:t>н</w:t>
            </w:r>
            <w:r w:rsidRPr="00654225">
              <w:rPr>
                <w:lang w:eastAsia="en-US"/>
              </w:rPr>
              <w:t>у</w:t>
            </w:r>
          </w:p>
        </w:tc>
        <w:tc>
          <w:tcPr>
            <w:tcW w:w="1069" w:type="pct"/>
            <w:shd w:val="clear" w:color="auto" w:fill="FFFFFF"/>
            <w:tcMar>
              <w:top w:w="0" w:type="dxa"/>
              <w:left w:w="0" w:type="dxa"/>
              <w:bottom w:w="0" w:type="dxa"/>
              <w:right w:w="0" w:type="dxa"/>
            </w:tcMar>
          </w:tcPr>
          <w:p w:rsidR="00654225" w:rsidRPr="00654225" w:rsidRDefault="00654225" w:rsidP="00654225">
            <w:pPr>
              <w:ind w:right="-20"/>
              <w:rPr>
                <w:lang w:val="uk-UA" w:eastAsia="en-US"/>
              </w:rPr>
            </w:pPr>
            <w:r w:rsidRPr="00654225">
              <w:rPr>
                <w:lang w:eastAsia="en-US"/>
              </w:rPr>
              <w:t xml:space="preserve">Код </w:t>
            </w:r>
            <w:r w:rsidRPr="00654225">
              <w:rPr>
                <w:spacing w:val="1"/>
                <w:lang w:eastAsia="en-US"/>
              </w:rPr>
              <w:t>з</w:t>
            </w:r>
            <w:r w:rsidRPr="00654225">
              <w:rPr>
                <w:lang w:eastAsia="en-US"/>
              </w:rPr>
              <w:t>г</w:t>
            </w:r>
            <w:r w:rsidRPr="00654225">
              <w:rPr>
                <w:spacing w:val="1"/>
                <w:lang w:eastAsia="en-US"/>
              </w:rPr>
              <w:t>і</w:t>
            </w:r>
            <w:r w:rsidRPr="00654225">
              <w:rPr>
                <w:spacing w:val="-1"/>
                <w:lang w:eastAsia="en-US"/>
              </w:rPr>
              <w:t>д</w:t>
            </w:r>
            <w:r w:rsidRPr="00654225">
              <w:rPr>
                <w:lang w:eastAsia="en-US"/>
              </w:rPr>
              <w:t>но з КАТ</w:t>
            </w:r>
            <w:r w:rsidRPr="00654225">
              <w:rPr>
                <w:lang w:val="uk-UA" w:eastAsia="en-US"/>
              </w:rPr>
              <w:t>ОТТГ</w:t>
            </w:r>
          </w:p>
        </w:tc>
        <w:tc>
          <w:tcPr>
            <w:tcW w:w="1792" w:type="pct"/>
            <w:shd w:val="clear" w:color="auto" w:fill="FFFFFF"/>
            <w:tcMar>
              <w:top w:w="0" w:type="dxa"/>
              <w:left w:w="0" w:type="dxa"/>
              <w:bottom w:w="0" w:type="dxa"/>
              <w:right w:w="0" w:type="dxa"/>
            </w:tcMar>
          </w:tcPr>
          <w:p w:rsidR="00654225" w:rsidRPr="00654225" w:rsidRDefault="00654225" w:rsidP="00654225">
            <w:pPr>
              <w:ind w:right="-23"/>
              <w:rPr>
                <w:lang w:val="uk-UA" w:eastAsia="en-US"/>
              </w:rPr>
            </w:pPr>
            <w:r w:rsidRPr="00654225">
              <w:rPr>
                <w:lang w:eastAsia="en-US"/>
              </w:rPr>
              <w:t>Н</w:t>
            </w:r>
            <w:r w:rsidRPr="00654225">
              <w:rPr>
                <w:spacing w:val="-1"/>
                <w:lang w:eastAsia="en-US"/>
              </w:rPr>
              <w:t>а</w:t>
            </w:r>
            <w:r w:rsidRPr="00654225">
              <w:rPr>
                <w:lang w:eastAsia="en-US"/>
              </w:rPr>
              <w:t>йм</w:t>
            </w:r>
            <w:r w:rsidRPr="00654225">
              <w:rPr>
                <w:spacing w:val="-1"/>
                <w:lang w:eastAsia="en-US"/>
              </w:rPr>
              <w:t>е</w:t>
            </w:r>
            <w:r w:rsidRPr="00654225">
              <w:rPr>
                <w:spacing w:val="3"/>
                <w:lang w:eastAsia="en-US"/>
              </w:rPr>
              <w:t>н</w:t>
            </w:r>
            <w:r w:rsidRPr="00654225">
              <w:rPr>
                <w:spacing w:val="-4"/>
                <w:lang w:eastAsia="en-US"/>
              </w:rPr>
              <w:t>у</w:t>
            </w:r>
            <w:r w:rsidRPr="00654225">
              <w:rPr>
                <w:spacing w:val="1"/>
                <w:lang w:eastAsia="en-US"/>
              </w:rPr>
              <w:t>в</w:t>
            </w:r>
            <w:r w:rsidRPr="00654225">
              <w:rPr>
                <w:lang w:eastAsia="en-US"/>
              </w:rPr>
              <w:t>ан</w:t>
            </w:r>
            <w:r w:rsidRPr="00654225">
              <w:rPr>
                <w:spacing w:val="1"/>
                <w:lang w:eastAsia="en-US"/>
              </w:rPr>
              <w:t>н</w:t>
            </w:r>
            <w:r w:rsidRPr="00654225">
              <w:rPr>
                <w:lang w:eastAsia="en-US"/>
              </w:rPr>
              <w:t>я ад</w:t>
            </w:r>
            <w:r w:rsidRPr="00654225">
              <w:rPr>
                <w:spacing w:val="-1"/>
                <w:lang w:eastAsia="en-US"/>
              </w:rPr>
              <w:t>м</w:t>
            </w:r>
            <w:r w:rsidRPr="00654225">
              <w:rPr>
                <w:lang w:eastAsia="en-US"/>
              </w:rPr>
              <w:t>і</w:t>
            </w:r>
            <w:r w:rsidRPr="00654225">
              <w:rPr>
                <w:spacing w:val="1"/>
                <w:lang w:eastAsia="en-US"/>
              </w:rPr>
              <w:t>н</w:t>
            </w:r>
            <w:r w:rsidRPr="00654225">
              <w:rPr>
                <w:lang w:eastAsia="en-US"/>
              </w:rPr>
              <w:t>істрат</w:t>
            </w:r>
            <w:r w:rsidRPr="00654225">
              <w:rPr>
                <w:spacing w:val="1"/>
                <w:lang w:eastAsia="en-US"/>
              </w:rPr>
              <w:t>и</w:t>
            </w:r>
            <w:r w:rsidRPr="00654225">
              <w:rPr>
                <w:lang w:eastAsia="en-US"/>
              </w:rPr>
              <w:t>вно-тери</w:t>
            </w:r>
            <w:r w:rsidRPr="00654225">
              <w:rPr>
                <w:spacing w:val="1"/>
                <w:lang w:eastAsia="en-US"/>
              </w:rPr>
              <w:t>т</w:t>
            </w:r>
            <w:r w:rsidRPr="00654225">
              <w:rPr>
                <w:lang w:eastAsia="en-US"/>
              </w:rPr>
              <w:t>оріал</w:t>
            </w:r>
            <w:r w:rsidRPr="00654225">
              <w:rPr>
                <w:spacing w:val="-1"/>
                <w:lang w:eastAsia="en-US"/>
              </w:rPr>
              <w:t>ь</w:t>
            </w:r>
            <w:r w:rsidRPr="00654225">
              <w:rPr>
                <w:lang w:eastAsia="en-US"/>
              </w:rPr>
              <w:t>ної одини</w:t>
            </w:r>
            <w:r w:rsidRPr="00654225">
              <w:rPr>
                <w:spacing w:val="1"/>
                <w:lang w:eastAsia="en-US"/>
              </w:rPr>
              <w:t>ц</w:t>
            </w:r>
            <w:r w:rsidRPr="00654225">
              <w:rPr>
                <w:lang w:eastAsia="en-US"/>
              </w:rPr>
              <w:t xml:space="preserve">і </w:t>
            </w:r>
            <w:r w:rsidRPr="00654225">
              <w:rPr>
                <w:spacing w:val="-1"/>
                <w:lang w:eastAsia="en-US"/>
              </w:rPr>
              <w:t>а</w:t>
            </w:r>
            <w:r w:rsidRPr="00654225">
              <w:rPr>
                <w:lang w:eastAsia="en-US"/>
              </w:rPr>
              <w:t xml:space="preserve">бо </w:t>
            </w:r>
            <w:r w:rsidRPr="00654225">
              <w:rPr>
                <w:spacing w:val="1"/>
                <w:lang w:eastAsia="en-US"/>
              </w:rPr>
              <w:t>н</w:t>
            </w:r>
            <w:r w:rsidRPr="00654225">
              <w:rPr>
                <w:lang w:eastAsia="en-US"/>
              </w:rPr>
              <w:t>а</w:t>
            </w:r>
            <w:r w:rsidRPr="00654225">
              <w:rPr>
                <w:spacing w:val="-1"/>
                <w:lang w:eastAsia="en-US"/>
              </w:rPr>
              <w:t>се</w:t>
            </w:r>
            <w:r w:rsidRPr="00654225">
              <w:rPr>
                <w:lang w:eastAsia="en-US"/>
              </w:rPr>
              <w:t>л</w:t>
            </w:r>
            <w:r w:rsidRPr="00654225">
              <w:rPr>
                <w:spacing w:val="-1"/>
                <w:lang w:eastAsia="en-US"/>
              </w:rPr>
              <w:t>е</w:t>
            </w:r>
            <w:r w:rsidRPr="00654225">
              <w:rPr>
                <w:lang w:eastAsia="en-US"/>
              </w:rPr>
              <w:t xml:space="preserve">ного </w:t>
            </w:r>
            <w:r w:rsidRPr="00654225">
              <w:rPr>
                <w:spacing w:val="3"/>
                <w:lang w:eastAsia="en-US"/>
              </w:rPr>
              <w:t>п</w:t>
            </w:r>
            <w:r w:rsidRPr="00654225">
              <w:rPr>
                <w:spacing w:val="-4"/>
                <w:lang w:eastAsia="en-US"/>
              </w:rPr>
              <w:t>у</w:t>
            </w:r>
            <w:r w:rsidRPr="00654225">
              <w:rPr>
                <w:lang w:eastAsia="en-US"/>
              </w:rPr>
              <w:t>н</w:t>
            </w:r>
            <w:r w:rsidRPr="00654225">
              <w:rPr>
                <w:spacing w:val="1"/>
                <w:lang w:eastAsia="en-US"/>
              </w:rPr>
              <w:t>к</w:t>
            </w:r>
            <w:r w:rsidRPr="00654225">
              <w:rPr>
                <w:spacing w:val="3"/>
                <w:lang w:eastAsia="en-US"/>
              </w:rPr>
              <w:t>т</w:t>
            </w:r>
            <w:r w:rsidRPr="00654225">
              <w:rPr>
                <w:spacing w:val="-3"/>
                <w:lang w:eastAsia="en-US"/>
              </w:rPr>
              <w:t>у</w:t>
            </w:r>
            <w:r w:rsidRPr="00654225">
              <w:rPr>
                <w:lang w:eastAsia="en-US"/>
              </w:rPr>
              <w:t xml:space="preserve">, </w:t>
            </w:r>
            <w:r w:rsidRPr="00654225">
              <w:rPr>
                <w:spacing w:val="-1"/>
                <w:lang w:eastAsia="en-US"/>
              </w:rPr>
              <w:t>а</w:t>
            </w:r>
            <w:r w:rsidRPr="00654225">
              <w:rPr>
                <w:lang w:eastAsia="en-US"/>
              </w:rPr>
              <w:t xml:space="preserve">бо </w:t>
            </w:r>
            <w:r w:rsidRPr="00654225">
              <w:rPr>
                <w:spacing w:val="1"/>
                <w:lang w:eastAsia="en-US"/>
              </w:rPr>
              <w:t>т</w:t>
            </w:r>
            <w:r w:rsidRPr="00654225">
              <w:rPr>
                <w:lang w:eastAsia="en-US"/>
              </w:rPr>
              <w:t>еритор</w:t>
            </w:r>
            <w:r w:rsidRPr="00654225">
              <w:rPr>
                <w:spacing w:val="1"/>
                <w:lang w:eastAsia="en-US"/>
              </w:rPr>
              <w:t>і</w:t>
            </w:r>
            <w:r w:rsidRPr="00654225">
              <w:rPr>
                <w:lang w:eastAsia="en-US"/>
              </w:rPr>
              <w:t>ї об’є</w:t>
            </w:r>
            <w:r w:rsidRPr="00654225">
              <w:rPr>
                <w:spacing w:val="-2"/>
                <w:lang w:eastAsia="en-US"/>
              </w:rPr>
              <w:t>д</w:t>
            </w:r>
            <w:r w:rsidRPr="00654225">
              <w:rPr>
                <w:spacing w:val="1"/>
                <w:lang w:eastAsia="en-US"/>
              </w:rPr>
              <w:t>н</w:t>
            </w:r>
            <w:r w:rsidRPr="00654225">
              <w:rPr>
                <w:lang w:eastAsia="en-US"/>
              </w:rPr>
              <w:t xml:space="preserve">аної </w:t>
            </w:r>
            <w:r w:rsidRPr="00654225">
              <w:rPr>
                <w:spacing w:val="1"/>
                <w:lang w:eastAsia="en-US"/>
              </w:rPr>
              <w:t>т</w:t>
            </w:r>
            <w:r w:rsidRPr="00654225">
              <w:rPr>
                <w:spacing w:val="-3"/>
                <w:lang w:eastAsia="en-US"/>
              </w:rPr>
              <w:t>е</w:t>
            </w:r>
            <w:r w:rsidRPr="00654225">
              <w:rPr>
                <w:lang w:eastAsia="en-US"/>
              </w:rPr>
              <w:t>ри</w:t>
            </w:r>
            <w:r w:rsidRPr="00654225">
              <w:rPr>
                <w:spacing w:val="1"/>
                <w:lang w:eastAsia="en-US"/>
              </w:rPr>
              <w:t>т</w:t>
            </w:r>
            <w:r w:rsidRPr="00654225">
              <w:rPr>
                <w:lang w:eastAsia="en-US"/>
              </w:rPr>
              <w:t>оріал</w:t>
            </w:r>
            <w:r w:rsidRPr="00654225">
              <w:rPr>
                <w:spacing w:val="-1"/>
                <w:lang w:eastAsia="en-US"/>
              </w:rPr>
              <w:t>ь</w:t>
            </w:r>
            <w:r w:rsidRPr="00654225">
              <w:rPr>
                <w:lang w:eastAsia="en-US"/>
              </w:rPr>
              <w:t>ної гром</w:t>
            </w:r>
            <w:r w:rsidRPr="00654225">
              <w:rPr>
                <w:spacing w:val="-1"/>
                <w:lang w:eastAsia="en-US"/>
              </w:rPr>
              <w:t>а</w:t>
            </w:r>
            <w:r w:rsidRPr="00654225">
              <w:rPr>
                <w:lang w:eastAsia="en-US"/>
              </w:rPr>
              <w:t>ди</w:t>
            </w:r>
          </w:p>
        </w:tc>
      </w:tr>
      <w:tr w:rsidR="00654225" w:rsidRPr="00654225" w:rsidTr="00F93A4C">
        <w:trPr>
          <w:trHeight w:val="340"/>
          <w:jc w:val="center"/>
        </w:trPr>
        <w:tc>
          <w:tcPr>
            <w:tcW w:w="1069" w:type="pct"/>
            <w:shd w:val="clear" w:color="auto" w:fill="FFFFFF"/>
            <w:tcMar>
              <w:top w:w="0" w:type="dxa"/>
              <w:left w:w="0" w:type="dxa"/>
              <w:bottom w:w="0" w:type="dxa"/>
              <w:right w:w="0" w:type="dxa"/>
            </w:tcMar>
          </w:tcPr>
          <w:p w:rsidR="00654225" w:rsidRPr="00654225" w:rsidRDefault="00654225" w:rsidP="00654225">
            <w:pPr>
              <w:rPr>
                <w:color w:val="000000"/>
                <w:sz w:val="20"/>
                <w:szCs w:val="20"/>
                <w:lang w:eastAsia="ru-UA"/>
              </w:rPr>
            </w:pPr>
            <w:r w:rsidRPr="00654225">
              <w:rPr>
                <w:color w:val="000000"/>
                <w:sz w:val="20"/>
                <w:szCs w:val="20"/>
              </w:rPr>
              <w:t>UA59000000000057109</w:t>
            </w:r>
          </w:p>
        </w:tc>
        <w:tc>
          <w:tcPr>
            <w:tcW w:w="1069" w:type="pct"/>
            <w:shd w:val="clear" w:color="auto" w:fill="FFFFFF"/>
            <w:tcMar>
              <w:top w:w="0" w:type="dxa"/>
              <w:left w:w="0" w:type="dxa"/>
              <w:bottom w:w="0" w:type="dxa"/>
              <w:right w:w="0" w:type="dxa"/>
            </w:tcMar>
          </w:tcPr>
          <w:p w:rsidR="00654225" w:rsidRPr="00654225" w:rsidRDefault="00654225" w:rsidP="00654225">
            <w:pPr>
              <w:rPr>
                <w:color w:val="000000"/>
                <w:sz w:val="20"/>
                <w:szCs w:val="20"/>
                <w:lang w:eastAsia="ru-UA"/>
              </w:rPr>
            </w:pPr>
            <w:r w:rsidRPr="00654225">
              <w:rPr>
                <w:color w:val="000000"/>
                <w:sz w:val="20"/>
                <w:szCs w:val="20"/>
              </w:rPr>
              <w:t>UA59100000000036457</w:t>
            </w:r>
          </w:p>
        </w:tc>
        <w:tc>
          <w:tcPr>
            <w:tcW w:w="1069" w:type="pct"/>
            <w:shd w:val="clear" w:color="auto" w:fill="FFFFFF"/>
            <w:tcMar>
              <w:top w:w="0" w:type="dxa"/>
              <w:left w:w="0" w:type="dxa"/>
              <w:bottom w:w="0" w:type="dxa"/>
              <w:right w:w="0" w:type="dxa"/>
            </w:tcMar>
          </w:tcPr>
          <w:p w:rsidR="00654225" w:rsidRPr="00654225" w:rsidRDefault="00654225" w:rsidP="00654225">
            <w:pPr>
              <w:rPr>
                <w:color w:val="000000"/>
                <w:sz w:val="20"/>
                <w:szCs w:val="20"/>
                <w:lang w:eastAsia="ru-UA"/>
              </w:rPr>
            </w:pPr>
            <w:r w:rsidRPr="00654225">
              <w:rPr>
                <w:color w:val="000000"/>
                <w:sz w:val="20"/>
                <w:szCs w:val="20"/>
              </w:rPr>
              <w:t>UA59100190000010734</w:t>
            </w:r>
          </w:p>
        </w:tc>
        <w:tc>
          <w:tcPr>
            <w:tcW w:w="1792" w:type="pct"/>
            <w:shd w:val="clear" w:color="auto" w:fill="FFFFFF"/>
            <w:tcMar>
              <w:top w:w="0" w:type="dxa"/>
              <w:left w:w="0" w:type="dxa"/>
              <w:bottom w:w="0" w:type="dxa"/>
              <w:right w:w="0" w:type="dxa"/>
            </w:tcMar>
          </w:tcPr>
          <w:p w:rsidR="00654225" w:rsidRPr="00654225" w:rsidRDefault="00654225" w:rsidP="00654225">
            <w:pPr>
              <w:ind w:right="-23"/>
              <w:jc w:val="center"/>
              <w:rPr>
                <w:lang w:val="uk-UA" w:eastAsia="en-US"/>
              </w:rPr>
            </w:pPr>
            <w:r w:rsidRPr="00654225">
              <w:rPr>
                <w:lang w:val="uk-UA" w:eastAsia="en-US"/>
              </w:rPr>
              <w:t>Ямпільська селищна територіальна громада (усі населені пункти)</w:t>
            </w:r>
          </w:p>
        </w:tc>
      </w:tr>
    </w:tbl>
    <w:p w:rsidR="00D763B8" w:rsidRDefault="00D763B8"/>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58"/>
        <w:gridCol w:w="6091"/>
        <w:gridCol w:w="1135"/>
        <w:gridCol w:w="1281"/>
      </w:tblGrid>
      <w:tr w:rsidR="00654225" w:rsidRPr="00654225" w:rsidTr="00F93A4C">
        <w:trPr>
          <w:trHeight w:val="340"/>
          <w:jc w:val="center"/>
        </w:trPr>
        <w:tc>
          <w:tcPr>
            <w:tcW w:w="3710" w:type="pct"/>
            <w:gridSpan w:val="2"/>
            <w:shd w:val="clear" w:color="auto" w:fill="FFFFFF"/>
            <w:tcMar>
              <w:top w:w="0" w:type="dxa"/>
              <w:left w:w="0" w:type="dxa"/>
              <w:bottom w:w="0" w:type="dxa"/>
              <w:right w:w="0" w:type="dxa"/>
            </w:tcMar>
          </w:tcPr>
          <w:p w:rsidR="0036667B" w:rsidRPr="00654225" w:rsidRDefault="0036667B" w:rsidP="00654225">
            <w:pPr>
              <w:jc w:val="center"/>
              <w:rPr>
                <w:lang w:eastAsia="en-US"/>
              </w:rPr>
            </w:pPr>
            <w:r w:rsidRPr="00654225">
              <w:rPr>
                <w:lang w:eastAsia="en-US"/>
              </w:rPr>
              <w:t>Вид цільового призначення земель</w:t>
            </w:r>
            <w:r w:rsidRPr="00654225">
              <w:rPr>
                <w:vertAlign w:val="superscript"/>
                <w:lang w:eastAsia="en-US"/>
              </w:rPr>
              <w:t>2</w:t>
            </w:r>
          </w:p>
        </w:tc>
        <w:tc>
          <w:tcPr>
            <w:tcW w:w="1290" w:type="pct"/>
            <w:gridSpan w:val="2"/>
            <w:shd w:val="clear" w:color="auto" w:fill="FFFFFF"/>
            <w:tcMar>
              <w:top w:w="0" w:type="dxa"/>
              <w:left w:w="0" w:type="dxa"/>
              <w:bottom w:w="0" w:type="dxa"/>
              <w:right w:w="0" w:type="dxa"/>
            </w:tcMar>
          </w:tcPr>
          <w:p w:rsidR="0036667B" w:rsidRPr="00654225" w:rsidRDefault="0036667B" w:rsidP="00654225">
            <w:pPr>
              <w:jc w:val="center"/>
              <w:rPr>
                <w:lang w:eastAsia="en-US"/>
              </w:rPr>
            </w:pPr>
            <w:r w:rsidRPr="00654225">
              <w:rPr>
                <w:lang w:eastAsia="en-US"/>
              </w:rPr>
              <w:t>Ставки податку</w:t>
            </w:r>
            <w:r w:rsidRPr="00654225">
              <w:rPr>
                <w:vertAlign w:val="superscript"/>
                <w:lang w:eastAsia="en-US"/>
              </w:rPr>
              <w:t>3</w:t>
            </w:r>
            <w:r w:rsidRPr="00654225">
              <w:rPr>
                <w:vertAlign w:val="superscript"/>
                <w:lang w:eastAsia="en-US"/>
              </w:rPr>
              <w:br/>
            </w:r>
            <w:r w:rsidRPr="00654225">
              <w:rPr>
                <w:lang w:eastAsia="en-US"/>
              </w:rPr>
              <w:t>(відсотків нормативної грошової оцінки)</w:t>
            </w:r>
          </w:p>
        </w:tc>
      </w:tr>
      <w:tr w:rsidR="00654225" w:rsidRPr="00654225" w:rsidTr="00F93A4C">
        <w:trPr>
          <w:trHeight w:val="340"/>
          <w:jc w:val="center"/>
        </w:trPr>
        <w:tc>
          <w:tcPr>
            <w:tcW w:w="458" w:type="pct"/>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код</w:t>
            </w:r>
            <w:r w:rsidRPr="00654225">
              <w:rPr>
                <w:vertAlign w:val="superscript"/>
                <w:lang w:eastAsia="en-US"/>
              </w:rPr>
              <w:t>2</w:t>
            </w:r>
          </w:p>
        </w:tc>
        <w:tc>
          <w:tcPr>
            <w:tcW w:w="3252" w:type="pct"/>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найменування</w:t>
            </w:r>
            <w:r w:rsidRPr="00654225">
              <w:rPr>
                <w:vertAlign w:val="superscript"/>
                <w:lang w:eastAsia="en-US"/>
              </w:rPr>
              <w:t>2</w:t>
            </w:r>
          </w:p>
        </w:tc>
        <w:tc>
          <w:tcPr>
            <w:tcW w:w="606" w:type="pct"/>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для юридичних осіб</w:t>
            </w:r>
          </w:p>
        </w:tc>
        <w:tc>
          <w:tcPr>
            <w:tcW w:w="684" w:type="pct"/>
            <w:shd w:val="clear" w:color="auto" w:fill="FFFFFF"/>
            <w:tcMar>
              <w:top w:w="0" w:type="dxa"/>
              <w:left w:w="0" w:type="dxa"/>
              <w:bottom w:w="0" w:type="dxa"/>
              <w:right w:w="0" w:type="dxa"/>
            </w:tcMar>
          </w:tcPr>
          <w:p w:rsidR="0036667B" w:rsidRPr="00654225" w:rsidRDefault="0036667B" w:rsidP="00654225">
            <w:pPr>
              <w:ind w:left="-4" w:firstLine="4"/>
              <w:jc w:val="center"/>
              <w:rPr>
                <w:lang w:val="en-US" w:eastAsia="en-US"/>
              </w:rPr>
            </w:pPr>
            <w:r w:rsidRPr="00654225">
              <w:rPr>
                <w:lang w:eastAsia="en-US"/>
              </w:rPr>
              <w:t>для фізичних осіб</w:t>
            </w:r>
          </w:p>
        </w:tc>
      </w:tr>
      <w:tr w:rsidR="00A6250D" w:rsidRPr="00654225" w:rsidTr="00F93A4C">
        <w:trPr>
          <w:trHeight w:val="210"/>
          <w:jc w:val="center"/>
        </w:trPr>
        <w:tc>
          <w:tcPr>
            <w:tcW w:w="458" w:type="pct"/>
            <w:shd w:val="clear" w:color="auto" w:fill="FFFFFF"/>
            <w:tcMar>
              <w:top w:w="0" w:type="dxa"/>
              <w:left w:w="0" w:type="dxa"/>
              <w:bottom w:w="0" w:type="dxa"/>
              <w:right w:w="0" w:type="dxa"/>
            </w:tcMar>
          </w:tcPr>
          <w:p w:rsidR="00A6250D" w:rsidRPr="00A6250D" w:rsidRDefault="00A6250D" w:rsidP="00654225">
            <w:pPr>
              <w:jc w:val="center"/>
              <w:rPr>
                <w:lang w:val="uk-UA" w:eastAsia="en-US"/>
              </w:rPr>
            </w:pPr>
            <w:r>
              <w:rPr>
                <w:lang w:val="uk-UA" w:eastAsia="en-US"/>
              </w:rPr>
              <w:t>1</w:t>
            </w:r>
          </w:p>
        </w:tc>
        <w:tc>
          <w:tcPr>
            <w:tcW w:w="3252" w:type="pct"/>
            <w:shd w:val="clear" w:color="auto" w:fill="FFFFFF"/>
            <w:tcMar>
              <w:top w:w="0" w:type="dxa"/>
              <w:left w:w="0" w:type="dxa"/>
              <w:bottom w:w="0" w:type="dxa"/>
              <w:right w:w="0" w:type="dxa"/>
            </w:tcMar>
          </w:tcPr>
          <w:p w:rsidR="00A6250D" w:rsidRPr="00A6250D" w:rsidRDefault="00A6250D" w:rsidP="00654225">
            <w:pPr>
              <w:jc w:val="center"/>
              <w:rPr>
                <w:lang w:val="uk-UA" w:eastAsia="en-US"/>
              </w:rPr>
            </w:pPr>
            <w:r>
              <w:rPr>
                <w:lang w:val="uk-UA" w:eastAsia="en-US"/>
              </w:rPr>
              <w:t>2</w:t>
            </w:r>
          </w:p>
        </w:tc>
        <w:tc>
          <w:tcPr>
            <w:tcW w:w="606" w:type="pct"/>
            <w:shd w:val="clear" w:color="auto" w:fill="FFFFFF"/>
            <w:tcMar>
              <w:top w:w="0" w:type="dxa"/>
              <w:left w:w="0" w:type="dxa"/>
              <w:bottom w:w="0" w:type="dxa"/>
              <w:right w:w="0" w:type="dxa"/>
            </w:tcMar>
          </w:tcPr>
          <w:p w:rsidR="00A6250D" w:rsidRPr="00A6250D" w:rsidRDefault="00A6250D" w:rsidP="00654225">
            <w:pPr>
              <w:jc w:val="center"/>
              <w:rPr>
                <w:lang w:val="uk-UA" w:eastAsia="en-US"/>
              </w:rPr>
            </w:pPr>
            <w:r>
              <w:rPr>
                <w:lang w:val="uk-UA" w:eastAsia="en-US"/>
              </w:rPr>
              <w:t>3</w:t>
            </w:r>
          </w:p>
        </w:tc>
        <w:tc>
          <w:tcPr>
            <w:tcW w:w="684" w:type="pct"/>
            <w:shd w:val="clear" w:color="auto" w:fill="FFFFFF"/>
            <w:tcMar>
              <w:top w:w="0" w:type="dxa"/>
              <w:left w:w="0" w:type="dxa"/>
              <w:bottom w:w="0" w:type="dxa"/>
              <w:right w:w="0" w:type="dxa"/>
            </w:tcMar>
          </w:tcPr>
          <w:p w:rsidR="00A6250D" w:rsidRPr="00A6250D" w:rsidRDefault="00A6250D" w:rsidP="00654225">
            <w:pPr>
              <w:ind w:left="-4" w:firstLine="4"/>
              <w:jc w:val="center"/>
              <w:rPr>
                <w:lang w:val="uk-UA" w:eastAsia="en-US"/>
              </w:rPr>
            </w:pPr>
            <w:r>
              <w:rPr>
                <w:lang w:val="uk-UA" w:eastAsia="en-US"/>
              </w:rPr>
              <w:t>4</w:t>
            </w:r>
          </w:p>
        </w:tc>
      </w:tr>
      <w:tr w:rsidR="00654225" w:rsidRPr="00654225" w:rsidTr="00F93A4C">
        <w:trPr>
          <w:trHeight w:val="187"/>
          <w:jc w:val="center"/>
        </w:trPr>
        <w:tc>
          <w:tcPr>
            <w:tcW w:w="458" w:type="pct"/>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01</w:t>
            </w:r>
          </w:p>
        </w:tc>
        <w:tc>
          <w:tcPr>
            <w:tcW w:w="4542" w:type="pct"/>
            <w:gridSpan w:val="3"/>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Землі сільськогосподарського призначення</w:t>
            </w:r>
          </w:p>
        </w:tc>
      </w:tr>
      <w:tr w:rsidR="00C5196D" w:rsidRPr="00654225" w:rsidTr="00F93A4C">
        <w:trPr>
          <w:trHeight w:val="340"/>
          <w:jc w:val="center"/>
        </w:trPr>
        <w:tc>
          <w:tcPr>
            <w:tcW w:w="458" w:type="pct"/>
            <w:shd w:val="clear" w:color="auto" w:fill="FFFFFF"/>
            <w:tcMar>
              <w:top w:w="0" w:type="dxa"/>
              <w:left w:w="0" w:type="dxa"/>
              <w:bottom w:w="0" w:type="dxa"/>
              <w:right w:w="0" w:type="dxa"/>
            </w:tcMar>
          </w:tcPr>
          <w:p w:rsidR="00C5196D" w:rsidRPr="00654225" w:rsidRDefault="00C5196D" w:rsidP="00C5196D">
            <w:pPr>
              <w:jc w:val="center"/>
              <w:rPr>
                <w:lang w:val="en-US" w:eastAsia="en-US"/>
              </w:rPr>
            </w:pPr>
            <w:r w:rsidRPr="00654225">
              <w:rPr>
                <w:lang w:eastAsia="en-US"/>
              </w:rPr>
              <w:t>01.01</w:t>
            </w:r>
          </w:p>
        </w:tc>
        <w:tc>
          <w:tcPr>
            <w:tcW w:w="3252" w:type="pct"/>
            <w:shd w:val="clear" w:color="auto" w:fill="FFFFFF"/>
            <w:tcMar>
              <w:top w:w="0" w:type="dxa"/>
              <w:left w:w="0" w:type="dxa"/>
              <w:bottom w:w="0" w:type="dxa"/>
              <w:right w:w="0" w:type="dxa"/>
            </w:tcMar>
          </w:tcPr>
          <w:p w:rsidR="00C5196D" w:rsidRPr="00654225" w:rsidRDefault="00C5196D" w:rsidP="00C5196D">
            <w:pPr>
              <w:rPr>
                <w:lang w:val="uk-UA" w:eastAsia="en-US"/>
              </w:rPr>
            </w:pPr>
            <w:r w:rsidRPr="00654225">
              <w:rPr>
                <w:lang w:eastAsia="en-US"/>
              </w:rPr>
              <w:t>Для ведення товарного сільськогосподарського виробництва</w:t>
            </w:r>
          </w:p>
        </w:tc>
        <w:tc>
          <w:tcPr>
            <w:tcW w:w="606" w:type="pct"/>
            <w:shd w:val="clear" w:color="auto" w:fill="FFFFFF"/>
            <w:tcMar>
              <w:top w:w="0" w:type="dxa"/>
              <w:left w:w="0" w:type="dxa"/>
              <w:bottom w:w="0" w:type="dxa"/>
              <w:right w:w="0" w:type="dxa"/>
            </w:tcMar>
          </w:tcPr>
          <w:p w:rsidR="00C5196D" w:rsidRDefault="00C5196D" w:rsidP="00C5196D">
            <w:pPr>
              <w:jc w:val="center"/>
            </w:pPr>
            <w:r w:rsidRPr="004E1370">
              <w:rPr>
                <w:lang w:val="uk-UA" w:eastAsia="en-US"/>
              </w:rPr>
              <w:t>0,500</w:t>
            </w:r>
          </w:p>
        </w:tc>
        <w:tc>
          <w:tcPr>
            <w:tcW w:w="684" w:type="pct"/>
            <w:shd w:val="clear" w:color="auto" w:fill="FFFFFF"/>
            <w:tcMar>
              <w:top w:w="0" w:type="dxa"/>
              <w:left w:w="0" w:type="dxa"/>
              <w:bottom w:w="0" w:type="dxa"/>
              <w:right w:w="0" w:type="dxa"/>
            </w:tcMar>
          </w:tcPr>
          <w:p w:rsidR="00C5196D" w:rsidRDefault="00C5196D" w:rsidP="00C5196D">
            <w:pPr>
              <w:jc w:val="center"/>
            </w:pPr>
            <w:r w:rsidRPr="004E1370">
              <w:rPr>
                <w:lang w:val="uk-UA" w:eastAsia="en-US"/>
              </w:rPr>
              <w:t>0,500</w:t>
            </w:r>
          </w:p>
        </w:tc>
      </w:tr>
      <w:tr w:rsidR="00C5196D" w:rsidRPr="00654225" w:rsidTr="00F93A4C">
        <w:trPr>
          <w:trHeight w:val="340"/>
          <w:jc w:val="center"/>
        </w:trPr>
        <w:tc>
          <w:tcPr>
            <w:tcW w:w="458" w:type="pct"/>
            <w:shd w:val="clear" w:color="auto" w:fill="FFFFFF"/>
            <w:tcMar>
              <w:top w:w="0" w:type="dxa"/>
              <w:left w:w="0" w:type="dxa"/>
              <w:bottom w:w="0" w:type="dxa"/>
              <w:right w:w="0" w:type="dxa"/>
            </w:tcMar>
          </w:tcPr>
          <w:p w:rsidR="00C5196D" w:rsidRPr="00654225" w:rsidRDefault="00C5196D" w:rsidP="00C5196D">
            <w:pPr>
              <w:jc w:val="center"/>
              <w:rPr>
                <w:lang w:val="en-US" w:eastAsia="en-US"/>
              </w:rPr>
            </w:pPr>
            <w:r w:rsidRPr="00654225">
              <w:rPr>
                <w:lang w:eastAsia="en-US"/>
              </w:rPr>
              <w:t>01.02</w:t>
            </w:r>
          </w:p>
        </w:tc>
        <w:tc>
          <w:tcPr>
            <w:tcW w:w="3252" w:type="pct"/>
            <w:shd w:val="clear" w:color="auto" w:fill="FFFFFF"/>
            <w:tcMar>
              <w:top w:w="0" w:type="dxa"/>
              <w:left w:w="0" w:type="dxa"/>
              <w:bottom w:w="0" w:type="dxa"/>
              <w:right w:w="0" w:type="dxa"/>
            </w:tcMar>
          </w:tcPr>
          <w:p w:rsidR="00C5196D" w:rsidRPr="00654225" w:rsidRDefault="00C5196D" w:rsidP="00C5196D">
            <w:pPr>
              <w:rPr>
                <w:lang w:val="uk-UA" w:eastAsia="en-US"/>
              </w:rPr>
            </w:pPr>
            <w:r w:rsidRPr="00654225">
              <w:rPr>
                <w:lang w:eastAsia="en-US"/>
              </w:rPr>
              <w:t>Для ведення фермерського господарства</w:t>
            </w:r>
          </w:p>
        </w:tc>
        <w:tc>
          <w:tcPr>
            <w:tcW w:w="606" w:type="pct"/>
            <w:shd w:val="clear" w:color="auto" w:fill="FFFFFF"/>
            <w:tcMar>
              <w:top w:w="0" w:type="dxa"/>
              <w:left w:w="0" w:type="dxa"/>
              <w:bottom w:w="0" w:type="dxa"/>
              <w:right w:w="0" w:type="dxa"/>
            </w:tcMar>
          </w:tcPr>
          <w:p w:rsidR="00C5196D" w:rsidRDefault="00C5196D" w:rsidP="00C5196D">
            <w:pPr>
              <w:jc w:val="center"/>
            </w:pPr>
            <w:r w:rsidRPr="004E1370">
              <w:rPr>
                <w:lang w:val="uk-UA" w:eastAsia="en-US"/>
              </w:rPr>
              <w:t>0,500</w:t>
            </w:r>
          </w:p>
        </w:tc>
        <w:tc>
          <w:tcPr>
            <w:tcW w:w="684" w:type="pct"/>
            <w:shd w:val="clear" w:color="auto" w:fill="FFFFFF"/>
            <w:tcMar>
              <w:top w:w="0" w:type="dxa"/>
              <w:left w:w="0" w:type="dxa"/>
              <w:bottom w:w="0" w:type="dxa"/>
              <w:right w:w="0" w:type="dxa"/>
            </w:tcMar>
          </w:tcPr>
          <w:p w:rsidR="00C5196D" w:rsidRDefault="00C5196D" w:rsidP="00C5196D">
            <w:pPr>
              <w:jc w:val="center"/>
            </w:pPr>
            <w:r w:rsidRPr="004E1370">
              <w:rPr>
                <w:lang w:val="uk-UA" w:eastAsia="en-US"/>
              </w:rPr>
              <w:t>0,500</w:t>
            </w:r>
          </w:p>
        </w:tc>
      </w:tr>
      <w:tr w:rsidR="00C5196D" w:rsidRPr="00654225" w:rsidTr="00F93A4C">
        <w:trPr>
          <w:trHeight w:val="340"/>
          <w:jc w:val="center"/>
        </w:trPr>
        <w:tc>
          <w:tcPr>
            <w:tcW w:w="458" w:type="pct"/>
            <w:shd w:val="clear" w:color="auto" w:fill="FFFFFF"/>
            <w:tcMar>
              <w:top w:w="0" w:type="dxa"/>
              <w:left w:w="0" w:type="dxa"/>
              <w:bottom w:w="0" w:type="dxa"/>
              <w:right w:w="0" w:type="dxa"/>
            </w:tcMar>
          </w:tcPr>
          <w:p w:rsidR="00C5196D" w:rsidRPr="00654225" w:rsidRDefault="00C5196D" w:rsidP="00C5196D">
            <w:pPr>
              <w:jc w:val="center"/>
              <w:rPr>
                <w:lang w:val="en-US" w:eastAsia="en-US"/>
              </w:rPr>
            </w:pPr>
            <w:r w:rsidRPr="00654225">
              <w:rPr>
                <w:lang w:eastAsia="en-US"/>
              </w:rPr>
              <w:t>01.03</w:t>
            </w:r>
          </w:p>
        </w:tc>
        <w:tc>
          <w:tcPr>
            <w:tcW w:w="3252" w:type="pct"/>
            <w:shd w:val="clear" w:color="auto" w:fill="FFFFFF"/>
            <w:tcMar>
              <w:top w:w="0" w:type="dxa"/>
              <w:left w:w="0" w:type="dxa"/>
              <w:bottom w:w="0" w:type="dxa"/>
              <w:right w:w="0" w:type="dxa"/>
            </w:tcMar>
          </w:tcPr>
          <w:p w:rsidR="00C5196D" w:rsidRPr="00654225" w:rsidRDefault="00C5196D" w:rsidP="00C5196D">
            <w:pPr>
              <w:rPr>
                <w:lang w:val="uk-UA" w:eastAsia="en-US"/>
              </w:rPr>
            </w:pPr>
            <w:r w:rsidRPr="00654225">
              <w:rPr>
                <w:lang w:eastAsia="en-US"/>
              </w:rPr>
              <w:t>Для ведення особистого селянського господарства</w:t>
            </w:r>
          </w:p>
        </w:tc>
        <w:tc>
          <w:tcPr>
            <w:tcW w:w="606" w:type="pct"/>
            <w:shd w:val="clear" w:color="auto" w:fill="FFFFFF"/>
            <w:tcMar>
              <w:top w:w="0" w:type="dxa"/>
              <w:left w:w="0" w:type="dxa"/>
              <w:bottom w:w="0" w:type="dxa"/>
              <w:right w:w="0" w:type="dxa"/>
            </w:tcMar>
          </w:tcPr>
          <w:p w:rsidR="00C5196D" w:rsidRDefault="00C5196D" w:rsidP="00C5196D">
            <w:pPr>
              <w:jc w:val="center"/>
            </w:pPr>
            <w:r w:rsidRPr="004E1370">
              <w:rPr>
                <w:lang w:val="uk-UA" w:eastAsia="en-US"/>
              </w:rPr>
              <w:t>0,500</w:t>
            </w:r>
          </w:p>
        </w:tc>
        <w:tc>
          <w:tcPr>
            <w:tcW w:w="684" w:type="pct"/>
            <w:shd w:val="clear" w:color="auto" w:fill="FFFFFF"/>
            <w:tcMar>
              <w:top w:w="0" w:type="dxa"/>
              <w:left w:w="0" w:type="dxa"/>
              <w:bottom w:w="0" w:type="dxa"/>
              <w:right w:w="0" w:type="dxa"/>
            </w:tcMar>
          </w:tcPr>
          <w:p w:rsidR="00C5196D" w:rsidRDefault="00C5196D" w:rsidP="00C5196D">
            <w:pPr>
              <w:jc w:val="center"/>
            </w:pPr>
            <w:r w:rsidRPr="004E1370">
              <w:rPr>
                <w:lang w:val="uk-UA" w:eastAsia="en-US"/>
              </w:rPr>
              <w:t>0,500</w:t>
            </w:r>
          </w:p>
        </w:tc>
      </w:tr>
      <w:tr w:rsidR="00C5196D" w:rsidRPr="00654225" w:rsidTr="00F93A4C">
        <w:trPr>
          <w:trHeight w:val="340"/>
          <w:jc w:val="center"/>
        </w:trPr>
        <w:tc>
          <w:tcPr>
            <w:tcW w:w="458" w:type="pct"/>
            <w:shd w:val="clear" w:color="auto" w:fill="FFFFFF"/>
            <w:tcMar>
              <w:top w:w="0" w:type="dxa"/>
              <w:left w:w="0" w:type="dxa"/>
              <w:bottom w:w="0" w:type="dxa"/>
              <w:right w:w="0" w:type="dxa"/>
            </w:tcMar>
          </w:tcPr>
          <w:p w:rsidR="00C5196D" w:rsidRPr="00654225" w:rsidRDefault="00C5196D" w:rsidP="00C5196D">
            <w:pPr>
              <w:jc w:val="center"/>
              <w:rPr>
                <w:lang w:val="en-US" w:eastAsia="en-US"/>
              </w:rPr>
            </w:pPr>
            <w:r w:rsidRPr="00654225">
              <w:rPr>
                <w:lang w:eastAsia="en-US"/>
              </w:rPr>
              <w:t>01.04</w:t>
            </w:r>
          </w:p>
        </w:tc>
        <w:tc>
          <w:tcPr>
            <w:tcW w:w="3252" w:type="pct"/>
            <w:shd w:val="clear" w:color="auto" w:fill="FFFFFF"/>
            <w:tcMar>
              <w:top w:w="0" w:type="dxa"/>
              <w:left w:w="0" w:type="dxa"/>
              <w:bottom w:w="0" w:type="dxa"/>
              <w:right w:w="0" w:type="dxa"/>
            </w:tcMar>
          </w:tcPr>
          <w:p w:rsidR="00C5196D" w:rsidRPr="00654225" w:rsidRDefault="00C5196D" w:rsidP="00C5196D">
            <w:pPr>
              <w:rPr>
                <w:lang w:val="uk-UA" w:eastAsia="en-US"/>
              </w:rPr>
            </w:pPr>
            <w:r w:rsidRPr="00654225">
              <w:rPr>
                <w:lang w:eastAsia="en-US"/>
              </w:rPr>
              <w:t>Для ведення підсобного сільського господарства</w:t>
            </w:r>
          </w:p>
        </w:tc>
        <w:tc>
          <w:tcPr>
            <w:tcW w:w="606" w:type="pct"/>
            <w:shd w:val="clear" w:color="auto" w:fill="FFFFFF"/>
            <w:tcMar>
              <w:top w:w="0" w:type="dxa"/>
              <w:left w:w="0" w:type="dxa"/>
              <w:bottom w:w="0" w:type="dxa"/>
              <w:right w:w="0" w:type="dxa"/>
            </w:tcMar>
          </w:tcPr>
          <w:p w:rsidR="00C5196D" w:rsidRDefault="00C5196D" w:rsidP="00C5196D">
            <w:pPr>
              <w:jc w:val="center"/>
            </w:pPr>
            <w:r w:rsidRPr="004E1370">
              <w:rPr>
                <w:lang w:val="uk-UA" w:eastAsia="en-US"/>
              </w:rPr>
              <w:t>0,500</w:t>
            </w:r>
          </w:p>
        </w:tc>
        <w:tc>
          <w:tcPr>
            <w:tcW w:w="684" w:type="pct"/>
            <w:shd w:val="clear" w:color="auto" w:fill="FFFFFF"/>
            <w:tcMar>
              <w:top w:w="0" w:type="dxa"/>
              <w:left w:w="0" w:type="dxa"/>
              <w:bottom w:w="0" w:type="dxa"/>
              <w:right w:w="0" w:type="dxa"/>
            </w:tcMar>
          </w:tcPr>
          <w:p w:rsidR="00C5196D" w:rsidRDefault="00C5196D" w:rsidP="00C5196D">
            <w:pPr>
              <w:jc w:val="center"/>
            </w:pPr>
            <w:r w:rsidRPr="004E1370">
              <w:rPr>
                <w:lang w:val="uk-UA" w:eastAsia="en-US"/>
              </w:rPr>
              <w:t>0,500</w:t>
            </w:r>
          </w:p>
        </w:tc>
      </w:tr>
      <w:tr w:rsidR="00C5196D" w:rsidRPr="00654225" w:rsidTr="00F93A4C">
        <w:trPr>
          <w:trHeight w:val="340"/>
          <w:jc w:val="center"/>
        </w:trPr>
        <w:tc>
          <w:tcPr>
            <w:tcW w:w="458" w:type="pct"/>
            <w:shd w:val="clear" w:color="auto" w:fill="FFFFFF"/>
            <w:tcMar>
              <w:top w:w="0" w:type="dxa"/>
              <w:left w:w="0" w:type="dxa"/>
              <w:bottom w:w="0" w:type="dxa"/>
              <w:right w:w="0" w:type="dxa"/>
            </w:tcMar>
          </w:tcPr>
          <w:p w:rsidR="00C5196D" w:rsidRPr="00654225" w:rsidRDefault="00C5196D" w:rsidP="00C5196D">
            <w:pPr>
              <w:jc w:val="center"/>
              <w:rPr>
                <w:lang w:val="en-US" w:eastAsia="en-US"/>
              </w:rPr>
            </w:pPr>
            <w:r w:rsidRPr="00654225">
              <w:rPr>
                <w:lang w:eastAsia="en-US"/>
              </w:rPr>
              <w:t>01.05</w:t>
            </w:r>
          </w:p>
        </w:tc>
        <w:tc>
          <w:tcPr>
            <w:tcW w:w="3252" w:type="pct"/>
            <w:shd w:val="clear" w:color="auto" w:fill="FFFFFF"/>
            <w:tcMar>
              <w:top w:w="0" w:type="dxa"/>
              <w:left w:w="0" w:type="dxa"/>
              <w:bottom w:w="0" w:type="dxa"/>
              <w:right w:w="0" w:type="dxa"/>
            </w:tcMar>
          </w:tcPr>
          <w:p w:rsidR="00C5196D" w:rsidRPr="00654225" w:rsidRDefault="00C5196D" w:rsidP="00C5196D">
            <w:pPr>
              <w:rPr>
                <w:lang w:val="uk-UA" w:eastAsia="en-US"/>
              </w:rPr>
            </w:pPr>
            <w:r w:rsidRPr="00654225">
              <w:rPr>
                <w:lang w:eastAsia="en-US"/>
              </w:rPr>
              <w:t>Для індивідуального садівництва</w:t>
            </w:r>
          </w:p>
        </w:tc>
        <w:tc>
          <w:tcPr>
            <w:tcW w:w="606" w:type="pct"/>
            <w:shd w:val="clear" w:color="auto" w:fill="FFFFFF"/>
            <w:tcMar>
              <w:top w:w="0" w:type="dxa"/>
              <w:left w:w="0" w:type="dxa"/>
              <w:bottom w:w="0" w:type="dxa"/>
              <w:right w:w="0" w:type="dxa"/>
            </w:tcMar>
          </w:tcPr>
          <w:p w:rsidR="00C5196D" w:rsidRDefault="00C5196D" w:rsidP="00C5196D">
            <w:pPr>
              <w:jc w:val="center"/>
            </w:pPr>
            <w:r w:rsidRPr="004E1370">
              <w:rPr>
                <w:lang w:val="uk-UA" w:eastAsia="en-US"/>
              </w:rPr>
              <w:t>0,500</w:t>
            </w:r>
          </w:p>
        </w:tc>
        <w:tc>
          <w:tcPr>
            <w:tcW w:w="684" w:type="pct"/>
            <w:shd w:val="clear" w:color="auto" w:fill="FFFFFF"/>
            <w:tcMar>
              <w:top w:w="0" w:type="dxa"/>
              <w:left w:w="0" w:type="dxa"/>
              <w:bottom w:w="0" w:type="dxa"/>
              <w:right w:w="0" w:type="dxa"/>
            </w:tcMar>
          </w:tcPr>
          <w:p w:rsidR="00C5196D" w:rsidRDefault="00C5196D" w:rsidP="00C5196D">
            <w:pPr>
              <w:jc w:val="center"/>
            </w:pPr>
            <w:r w:rsidRPr="004E1370">
              <w:rPr>
                <w:lang w:val="uk-UA" w:eastAsia="en-US"/>
              </w:rPr>
              <w:t>0,500</w:t>
            </w:r>
          </w:p>
        </w:tc>
      </w:tr>
      <w:tr w:rsidR="00C5196D" w:rsidRPr="00654225" w:rsidTr="00F93A4C">
        <w:trPr>
          <w:trHeight w:val="340"/>
          <w:jc w:val="center"/>
        </w:trPr>
        <w:tc>
          <w:tcPr>
            <w:tcW w:w="458" w:type="pct"/>
            <w:shd w:val="clear" w:color="auto" w:fill="FFFFFF"/>
            <w:tcMar>
              <w:top w:w="0" w:type="dxa"/>
              <w:left w:w="0" w:type="dxa"/>
              <w:bottom w:w="0" w:type="dxa"/>
              <w:right w:w="0" w:type="dxa"/>
            </w:tcMar>
          </w:tcPr>
          <w:p w:rsidR="00C5196D" w:rsidRPr="00654225" w:rsidRDefault="00C5196D" w:rsidP="00C5196D">
            <w:pPr>
              <w:jc w:val="center"/>
              <w:rPr>
                <w:lang w:val="en-US" w:eastAsia="en-US"/>
              </w:rPr>
            </w:pPr>
            <w:r w:rsidRPr="00654225">
              <w:rPr>
                <w:lang w:eastAsia="en-US"/>
              </w:rPr>
              <w:t>01.06</w:t>
            </w:r>
          </w:p>
        </w:tc>
        <w:tc>
          <w:tcPr>
            <w:tcW w:w="3252" w:type="pct"/>
            <w:shd w:val="clear" w:color="auto" w:fill="FFFFFF"/>
            <w:tcMar>
              <w:top w:w="0" w:type="dxa"/>
              <w:left w:w="0" w:type="dxa"/>
              <w:bottom w:w="0" w:type="dxa"/>
              <w:right w:w="0" w:type="dxa"/>
            </w:tcMar>
          </w:tcPr>
          <w:p w:rsidR="00C5196D" w:rsidRPr="00654225" w:rsidRDefault="00C5196D" w:rsidP="00C5196D">
            <w:pPr>
              <w:rPr>
                <w:lang w:val="uk-UA" w:eastAsia="en-US"/>
              </w:rPr>
            </w:pPr>
            <w:r w:rsidRPr="00654225">
              <w:rPr>
                <w:lang w:eastAsia="en-US"/>
              </w:rPr>
              <w:t>Для колективного садівництва</w:t>
            </w:r>
          </w:p>
        </w:tc>
        <w:tc>
          <w:tcPr>
            <w:tcW w:w="606" w:type="pct"/>
            <w:shd w:val="clear" w:color="auto" w:fill="FFFFFF"/>
            <w:tcMar>
              <w:top w:w="0" w:type="dxa"/>
              <w:left w:w="0" w:type="dxa"/>
              <w:bottom w:w="0" w:type="dxa"/>
              <w:right w:w="0" w:type="dxa"/>
            </w:tcMar>
          </w:tcPr>
          <w:p w:rsidR="00C5196D" w:rsidRDefault="00C5196D" w:rsidP="00C5196D">
            <w:pPr>
              <w:jc w:val="center"/>
            </w:pPr>
            <w:r w:rsidRPr="004E1370">
              <w:rPr>
                <w:lang w:val="uk-UA" w:eastAsia="en-US"/>
              </w:rPr>
              <w:t>0,500</w:t>
            </w:r>
          </w:p>
        </w:tc>
        <w:tc>
          <w:tcPr>
            <w:tcW w:w="684" w:type="pct"/>
            <w:shd w:val="clear" w:color="auto" w:fill="FFFFFF"/>
            <w:tcMar>
              <w:top w:w="0" w:type="dxa"/>
              <w:left w:w="0" w:type="dxa"/>
              <w:bottom w:w="0" w:type="dxa"/>
              <w:right w:w="0" w:type="dxa"/>
            </w:tcMar>
          </w:tcPr>
          <w:p w:rsidR="00C5196D" w:rsidRDefault="00C5196D" w:rsidP="00C5196D">
            <w:pPr>
              <w:jc w:val="center"/>
            </w:pPr>
            <w:r w:rsidRPr="004E1370">
              <w:rPr>
                <w:lang w:val="uk-UA" w:eastAsia="en-US"/>
              </w:rPr>
              <w:t>0,500</w:t>
            </w:r>
          </w:p>
        </w:tc>
      </w:tr>
      <w:tr w:rsidR="00C5196D" w:rsidRPr="00654225" w:rsidTr="00F93A4C">
        <w:trPr>
          <w:trHeight w:val="340"/>
          <w:jc w:val="center"/>
        </w:trPr>
        <w:tc>
          <w:tcPr>
            <w:tcW w:w="458" w:type="pct"/>
            <w:shd w:val="clear" w:color="auto" w:fill="FFFFFF"/>
            <w:tcMar>
              <w:top w:w="0" w:type="dxa"/>
              <w:left w:w="0" w:type="dxa"/>
              <w:bottom w:w="0" w:type="dxa"/>
              <w:right w:w="0" w:type="dxa"/>
            </w:tcMar>
          </w:tcPr>
          <w:p w:rsidR="00C5196D" w:rsidRPr="00654225" w:rsidRDefault="00C5196D" w:rsidP="00C5196D">
            <w:pPr>
              <w:jc w:val="center"/>
              <w:rPr>
                <w:lang w:val="en-US" w:eastAsia="en-US"/>
              </w:rPr>
            </w:pPr>
            <w:r w:rsidRPr="00654225">
              <w:rPr>
                <w:lang w:eastAsia="en-US"/>
              </w:rPr>
              <w:t>01.07</w:t>
            </w:r>
          </w:p>
        </w:tc>
        <w:tc>
          <w:tcPr>
            <w:tcW w:w="3252" w:type="pct"/>
            <w:shd w:val="clear" w:color="auto" w:fill="FFFFFF"/>
            <w:tcMar>
              <w:top w:w="0" w:type="dxa"/>
              <w:left w:w="0" w:type="dxa"/>
              <w:bottom w:w="0" w:type="dxa"/>
              <w:right w:w="0" w:type="dxa"/>
            </w:tcMar>
          </w:tcPr>
          <w:p w:rsidR="00C5196D" w:rsidRPr="00654225" w:rsidRDefault="00C5196D" w:rsidP="00C5196D">
            <w:pPr>
              <w:rPr>
                <w:lang w:val="uk-UA" w:eastAsia="en-US"/>
              </w:rPr>
            </w:pPr>
            <w:r w:rsidRPr="00654225">
              <w:rPr>
                <w:lang w:eastAsia="en-US"/>
              </w:rPr>
              <w:t>Для городництва</w:t>
            </w:r>
          </w:p>
        </w:tc>
        <w:tc>
          <w:tcPr>
            <w:tcW w:w="606" w:type="pct"/>
            <w:shd w:val="clear" w:color="auto" w:fill="FFFFFF"/>
            <w:tcMar>
              <w:top w:w="0" w:type="dxa"/>
              <w:left w:w="0" w:type="dxa"/>
              <w:bottom w:w="0" w:type="dxa"/>
              <w:right w:w="0" w:type="dxa"/>
            </w:tcMar>
          </w:tcPr>
          <w:p w:rsidR="00C5196D" w:rsidRDefault="00C5196D" w:rsidP="00C5196D">
            <w:pPr>
              <w:jc w:val="center"/>
            </w:pPr>
            <w:r w:rsidRPr="004E1370">
              <w:rPr>
                <w:lang w:val="uk-UA" w:eastAsia="en-US"/>
              </w:rPr>
              <w:t>0,500</w:t>
            </w:r>
          </w:p>
        </w:tc>
        <w:tc>
          <w:tcPr>
            <w:tcW w:w="684" w:type="pct"/>
            <w:shd w:val="clear" w:color="auto" w:fill="FFFFFF"/>
            <w:tcMar>
              <w:top w:w="0" w:type="dxa"/>
              <w:left w:w="0" w:type="dxa"/>
              <w:bottom w:w="0" w:type="dxa"/>
              <w:right w:w="0" w:type="dxa"/>
            </w:tcMar>
          </w:tcPr>
          <w:p w:rsidR="00C5196D" w:rsidRDefault="00C5196D" w:rsidP="00C5196D">
            <w:pPr>
              <w:jc w:val="center"/>
            </w:pPr>
            <w:r w:rsidRPr="004E1370">
              <w:rPr>
                <w:lang w:val="uk-UA" w:eastAsia="en-US"/>
              </w:rPr>
              <w:t>0,500</w:t>
            </w:r>
          </w:p>
        </w:tc>
      </w:tr>
      <w:tr w:rsidR="00C5196D" w:rsidRPr="00654225" w:rsidTr="00F93A4C">
        <w:trPr>
          <w:trHeight w:val="340"/>
          <w:jc w:val="center"/>
        </w:trPr>
        <w:tc>
          <w:tcPr>
            <w:tcW w:w="458" w:type="pct"/>
            <w:shd w:val="clear" w:color="auto" w:fill="FFFFFF"/>
            <w:tcMar>
              <w:top w:w="0" w:type="dxa"/>
              <w:left w:w="0" w:type="dxa"/>
              <w:bottom w:w="0" w:type="dxa"/>
              <w:right w:w="0" w:type="dxa"/>
            </w:tcMar>
          </w:tcPr>
          <w:p w:rsidR="00C5196D" w:rsidRPr="00654225" w:rsidRDefault="00C5196D" w:rsidP="00C5196D">
            <w:pPr>
              <w:jc w:val="center"/>
              <w:rPr>
                <w:lang w:val="en-US" w:eastAsia="en-US"/>
              </w:rPr>
            </w:pPr>
            <w:r w:rsidRPr="00654225">
              <w:rPr>
                <w:lang w:eastAsia="en-US"/>
              </w:rPr>
              <w:t>01.08</w:t>
            </w:r>
          </w:p>
        </w:tc>
        <w:tc>
          <w:tcPr>
            <w:tcW w:w="3252" w:type="pct"/>
            <w:shd w:val="clear" w:color="auto" w:fill="FFFFFF"/>
            <w:tcMar>
              <w:top w:w="0" w:type="dxa"/>
              <w:left w:w="0" w:type="dxa"/>
              <w:bottom w:w="0" w:type="dxa"/>
              <w:right w:w="0" w:type="dxa"/>
            </w:tcMar>
          </w:tcPr>
          <w:p w:rsidR="00C5196D" w:rsidRPr="00654225" w:rsidRDefault="00C5196D" w:rsidP="00C5196D">
            <w:pPr>
              <w:rPr>
                <w:lang w:eastAsia="en-US"/>
              </w:rPr>
            </w:pPr>
            <w:r w:rsidRPr="00654225">
              <w:rPr>
                <w:lang w:eastAsia="en-US"/>
              </w:rPr>
              <w:t>Для сінокосіння і випасання худоби</w:t>
            </w:r>
          </w:p>
        </w:tc>
        <w:tc>
          <w:tcPr>
            <w:tcW w:w="606" w:type="pct"/>
            <w:shd w:val="clear" w:color="auto" w:fill="FFFFFF"/>
            <w:tcMar>
              <w:top w:w="0" w:type="dxa"/>
              <w:left w:w="0" w:type="dxa"/>
              <w:bottom w:w="0" w:type="dxa"/>
              <w:right w:w="0" w:type="dxa"/>
            </w:tcMar>
          </w:tcPr>
          <w:p w:rsidR="00C5196D" w:rsidRDefault="00C5196D" w:rsidP="00C5196D">
            <w:pPr>
              <w:jc w:val="center"/>
            </w:pPr>
            <w:r w:rsidRPr="004E1370">
              <w:rPr>
                <w:lang w:val="uk-UA" w:eastAsia="en-US"/>
              </w:rPr>
              <w:t>0,500</w:t>
            </w:r>
          </w:p>
        </w:tc>
        <w:tc>
          <w:tcPr>
            <w:tcW w:w="684" w:type="pct"/>
            <w:shd w:val="clear" w:color="auto" w:fill="FFFFFF"/>
            <w:tcMar>
              <w:top w:w="0" w:type="dxa"/>
              <w:left w:w="0" w:type="dxa"/>
              <w:bottom w:w="0" w:type="dxa"/>
              <w:right w:w="0" w:type="dxa"/>
            </w:tcMar>
          </w:tcPr>
          <w:p w:rsidR="00C5196D" w:rsidRDefault="00C5196D" w:rsidP="00C5196D">
            <w:pPr>
              <w:jc w:val="center"/>
            </w:pPr>
            <w:r w:rsidRPr="004E1370">
              <w:rPr>
                <w:lang w:val="uk-UA" w:eastAsia="en-US"/>
              </w:rPr>
              <w:t>0,500</w:t>
            </w:r>
          </w:p>
        </w:tc>
      </w:tr>
      <w:tr w:rsidR="00C5196D" w:rsidRPr="00654225" w:rsidTr="00F93A4C">
        <w:trPr>
          <w:trHeight w:val="340"/>
          <w:jc w:val="center"/>
        </w:trPr>
        <w:tc>
          <w:tcPr>
            <w:tcW w:w="458" w:type="pct"/>
            <w:shd w:val="clear" w:color="auto" w:fill="FFFFFF"/>
            <w:tcMar>
              <w:top w:w="0" w:type="dxa"/>
              <w:left w:w="0" w:type="dxa"/>
              <w:bottom w:w="0" w:type="dxa"/>
              <w:right w:w="0" w:type="dxa"/>
            </w:tcMar>
          </w:tcPr>
          <w:p w:rsidR="00C5196D" w:rsidRPr="00654225" w:rsidRDefault="00C5196D" w:rsidP="00C5196D">
            <w:pPr>
              <w:jc w:val="center"/>
              <w:rPr>
                <w:lang w:val="en-US" w:eastAsia="en-US"/>
              </w:rPr>
            </w:pPr>
            <w:r w:rsidRPr="00654225">
              <w:rPr>
                <w:lang w:eastAsia="en-US"/>
              </w:rPr>
              <w:t>01.09</w:t>
            </w:r>
          </w:p>
        </w:tc>
        <w:tc>
          <w:tcPr>
            <w:tcW w:w="3252" w:type="pct"/>
            <w:shd w:val="clear" w:color="auto" w:fill="FFFFFF"/>
            <w:tcMar>
              <w:top w:w="0" w:type="dxa"/>
              <w:left w:w="0" w:type="dxa"/>
              <w:bottom w:w="0" w:type="dxa"/>
              <w:right w:w="0" w:type="dxa"/>
            </w:tcMar>
          </w:tcPr>
          <w:p w:rsidR="00C5196D" w:rsidRPr="00654225" w:rsidRDefault="00C5196D" w:rsidP="00C5196D">
            <w:pPr>
              <w:rPr>
                <w:lang w:eastAsia="en-US"/>
              </w:rPr>
            </w:pPr>
            <w:r w:rsidRPr="00654225">
              <w:rPr>
                <w:lang w:eastAsia="en-US"/>
              </w:rPr>
              <w:t>Для дослідних і навчальних цілей</w:t>
            </w:r>
          </w:p>
        </w:tc>
        <w:tc>
          <w:tcPr>
            <w:tcW w:w="606" w:type="pct"/>
            <w:shd w:val="clear" w:color="auto" w:fill="FFFFFF"/>
            <w:tcMar>
              <w:top w:w="0" w:type="dxa"/>
              <w:left w:w="0" w:type="dxa"/>
              <w:bottom w:w="0" w:type="dxa"/>
              <w:right w:w="0" w:type="dxa"/>
            </w:tcMar>
          </w:tcPr>
          <w:p w:rsidR="00C5196D" w:rsidRDefault="00C5196D" w:rsidP="00C5196D">
            <w:pPr>
              <w:jc w:val="center"/>
            </w:pPr>
            <w:r w:rsidRPr="004E1370">
              <w:rPr>
                <w:lang w:val="uk-UA" w:eastAsia="en-US"/>
              </w:rPr>
              <w:t>0,500</w:t>
            </w:r>
          </w:p>
        </w:tc>
        <w:tc>
          <w:tcPr>
            <w:tcW w:w="684" w:type="pct"/>
            <w:shd w:val="clear" w:color="auto" w:fill="FFFFFF"/>
            <w:tcMar>
              <w:top w:w="0" w:type="dxa"/>
              <w:left w:w="0" w:type="dxa"/>
              <w:bottom w:w="0" w:type="dxa"/>
              <w:right w:w="0" w:type="dxa"/>
            </w:tcMar>
          </w:tcPr>
          <w:p w:rsidR="00C5196D" w:rsidRDefault="00C5196D" w:rsidP="00C5196D">
            <w:pPr>
              <w:jc w:val="center"/>
            </w:pPr>
            <w:r w:rsidRPr="004E1370">
              <w:rPr>
                <w:lang w:val="uk-UA" w:eastAsia="en-US"/>
              </w:rPr>
              <w:t>0,500</w:t>
            </w:r>
          </w:p>
        </w:tc>
      </w:tr>
      <w:tr w:rsidR="00C5196D" w:rsidRPr="00654225" w:rsidTr="00F93A4C">
        <w:trPr>
          <w:trHeight w:val="340"/>
          <w:jc w:val="center"/>
        </w:trPr>
        <w:tc>
          <w:tcPr>
            <w:tcW w:w="458" w:type="pct"/>
            <w:shd w:val="clear" w:color="auto" w:fill="FFFFFF"/>
            <w:tcMar>
              <w:top w:w="0" w:type="dxa"/>
              <w:left w:w="0" w:type="dxa"/>
              <w:bottom w:w="0" w:type="dxa"/>
              <w:right w:w="0" w:type="dxa"/>
            </w:tcMar>
          </w:tcPr>
          <w:p w:rsidR="00C5196D" w:rsidRPr="00654225" w:rsidRDefault="00C5196D" w:rsidP="00C5196D">
            <w:pPr>
              <w:jc w:val="center"/>
              <w:rPr>
                <w:lang w:val="en-US" w:eastAsia="en-US"/>
              </w:rPr>
            </w:pPr>
            <w:r w:rsidRPr="00654225">
              <w:rPr>
                <w:lang w:eastAsia="en-US"/>
              </w:rPr>
              <w:t>01.10</w:t>
            </w:r>
          </w:p>
        </w:tc>
        <w:tc>
          <w:tcPr>
            <w:tcW w:w="3252" w:type="pct"/>
            <w:shd w:val="clear" w:color="auto" w:fill="FFFFFF"/>
            <w:tcMar>
              <w:top w:w="0" w:type="dxa"/>
              <w:left w:w="0" w:type="dxa"/>
              <w:bottom w:w="0" w:type="dxa"/>
              <w:right w:w="0" w:type="dxa"/>
            </w:tcMar>
          </w:tcPr>
          <w:p w:rsidR="00C5196D" w:rsidRPr="00654225" w:rsidRDefault="00C5196D" w:rsidP="00C5196D">
            <w:pPr>
              <w:rPr>
                <w:lang w:eastAsia="en-US"/>
              </w:rPr>
            </w:pPr>
            <w:r w:rsidRPr="00654225">
              <w:rPr>
                <w:lang w:eastAsia="en-US"/>
              </w:rPr>
              <w:t>Для пропаганди передового досвіду ведення сільського господарства</w:t>
            </w:r>
          </w:p>
        </w:tc>
        <w:tc>
          <w:tcPr>
            <w:tcW w:w="606" w:type="pct"/>
            <w:shd w:val="clear" w:color="auto" w:fill="FFFFFF"/>
            <w:tcMar>
              <w:top w:w="0" w:type="dxa"/>
              <w:left w:w="0" w:type="dxa"/>
              <w:bottom w:w="0" w:type="dxa"/>
              <w:right w:w="0" w:type="dxa"/>
            </w:tcMar>
          </w:tcPr>
          <w:p w:rsidR="00C5196D" w:rsidRDefault="00C5196D" w:rsidP="00C5196D">
            <w:pPr>
              <w:jc w:val="center"/>
            </w:pPr>
            <w:r w:rsidRPr="004E1370">
              <w:rPr>
                <w:lang w:val="uk-UA" w:eastAsia="en-US"/>
              </w:rPr>
              <w:t>0,500</w:t>
            </w:r>
          </w:p>
        </w:tc>
        <w:tc>
          <w:tcPr>
            <w:tcW w:w="684" w:type="pct"/>
            <w:shd w:val="clear" w:color="auto" w:fill="FFFFFF"/>
            <w:tcMar>
              <w:top w:w="0" w:type="dxa"/>
              <w:left w:w="0" w:type="dxa"/>
              <w:bottom w:w="0" w:type="dxa"/>
              <w:right w:w="0" w:type="dxa"/>
            </w:tcMar>
          </w:tcPr>
          <w:p w:rsidR="00C5196D" w:rsidRDefault="00C5196D" w:rsidP="00C5196D">
            <w:pPr>
              <w:jc w:val="center"/>
            </w:pPr>
            <w:r w:rsidRPr="004E1370">
              <w:rPr>
                <w:lang w:val="uk-UA" w:eastAsia="en-US"/>
              </w:rPr>
              <w:t>0,500</w:t>
            </w:r>
          </w:p>
        </w:tc>
      </w:tr>
      <w:tr w:rsidR="00C5196D" w:rsidRPr="00654225" w:rsidTr="00F93A4C">
        <w:trPr>
          <w:trHeight w:val="340"/>
          <w:jc w:val="center"/>
        </w:trPr>
        <w:tc>
          <w:tcPr>
            <w:tcW w:w="458" w:type="pct"/>
            <w:shd w:val="clear" w:color="auto" w:fill="FFFFFF"/>
            <w:tcMar>
              <w:top w:w="0" w:type="dxa"/>
              <w:left w:w="0" w:type="dxa"/>
              <w:bottom w:w="0" w:type="dxa"/>
              <w:right w:w="0" w:type="dxa"/>
            </w:tcMar>
          </w:tcPr>
          <w:p w:rsidR="00C5196D" w:rsidRPr="00654225" w:rsidRDefault="00C5196D" w:rsidP="00C5196D">
            <w:pPr>
              <w:jc w:val="center"/>
              <w:rPr>
                <w:lang w:val="en-US" w:eastAsia="en-US"/>
              </w:rPr>
            </w:pPr>
            <w:r w:rsidRPr="00654225">
              <w:rPr>
                <w:lang w:eastAsia="en-US"/>
              </w:rPr>
              <w:t>01.11</w:t>
            </w:r>
          </w:p>
        </w:tc>
        <w:tc>
          <w:tcPr>
            <w:tcW w:w="3252" w:type="pct"/>
            <w:shd w:val="clear" w:color="auto" w:fill="FFFFFF"/>
            <w:tcMar>
              <w:top w:w="0" w:type="dxa"/>
              <w:left w:w="0" w:type="dxa"/>
              <w:bottom w:w="0" w:type="dxa"/>
              <w:right w:w="0" w:type="dxa"/>
            </w:tcMar>
          </w:tcPr>
          <w:p w:rsidR="00C5196D" w:rsidRPr="00654225" w:rsidRDefault="00C5196D" w:rsidP="00C5196D">
            <w:pPr>
              <w:rPr>
                <w:lang w:eastAsia="en-US"/>
              </w:rPr>
            </w:pPr>
            <w:r w:rsidRPr="00654225">
              <w:rPr>
                <w:lang w:eastAsia="en-US"/>
              </w:rPr>
              <w:t>Для надання послуг у сільському господарстві</w:t>
            </w:r>
          </w:p>
        </w:tc>
        <w:tc>
          <w:tcPr>
            <w:tcW w:w="606" w:type="pct"/>
            <w:shd w:val="clear" w:color="auto" w:fill="FFFFFF"/>
            <w:tcMar>
              <w:top w:w="0" w:type="dxa"/>
              <w:left w:w="0" w:type="dxa"/>
              <w:bottom w:w="0" w:type="dxa"/>
              <w:right w:w="0" w:type="dxa"/>
            </w:tcMar>
          </w:tcPr>
          <w:p w:rsidR="00C5196D" w:rsidRDefault="00C5196D" w:rsidP="00C5196D">
            <w:pPr>
              <w:jc w:val="center"/>
            </w:pPr>
            <w:r w:rsidRPr="004E1370">
              <w:rPr>
                <w:lang w:val="uk-UA" w:eastAsia="en-US"/>
              </w:rPr>
              <w:t>0,500</w:t>
            </w:r>
          </w:p>
        </w:tc>
        <w:tc>
          <w:tcPr>
            <w:tcW w:w="684" w:type="pct"/>
            <w:shd w:val="clear" w:color="auto" w:fill="FFFFFF"/>
            <w:tcMar>
              <w:top w:w="0" w:type="dxa"/>
              <w:left w:w="0" w:type="dxa"/>
              <w:bottom w:w="0" w:type="dxa"/>
              <w:right w:w="0" w:type="dxa"/>
            </w:tcMar>
          </w:tcPr>
          <w:p w:rsidR="00C5196D" w:rsidRDefault="00C5196D" w:rsidP="00C5196D">
            <w:pPr>
              <w:jc w:val="center"/>
            </w:pPr>
            <w:r w:rsidRPr="004E1370">
              <w:rPr>
                <w:lang w:val="uk-UA" w:eastAsia="en-US"/>
              </w:rPr>
              <w:t>0,500</w:t>
            </w:r>
          </w:p>
        </w:tc>
      </w:tr>
      <w:tr w:rsidR="00C5196D" w:rsidRPr="00654225" w:rsidTr="00F93A4C">
        <w:trPr>
          <w:trHeight w:val="340"/>
          <w:jc w:val="center"/>
        </w:trPr>
        <w:tc>
          <w:tcPr>
            <w:tcW w:w="458" w:type="pct"/>
            <w:shd w:val="clear" w:color="auto" w:fill="FFFFFF"/>
            <w:tcMar>
              <w:top w:w="0" w:type="dxa"/>
              <w:left w:w="0" w:type="dxa"/>
              <w:bottom w:w="0" w:type="dxa"/>
              <w:right w:w="0" w:type="dxa"/>
            </w:tcMar>
          </w:tcPr>
          <w:p w:rsidR="00C5196D" w:rsidRPr="00654225" w:rsidRDefault="00C5196D" w:rsidP="00C5196D">
            <w:pPr>
              <w:jc w:val="center"/>
              <w:rPr>
                <w:lang w:val="en-US" w:eastAsia="en-US"/>
              </w:rPr>
            </w:pPr>
            <w:r w:rsidRPr="00654225">
              <w:rPr>
                <w:lang w:eastAsia="en-US"/>
              </w:rPr>
              <w:t>01.12</w:t>
            </w:r>
          </w:p>
        </w:tc>
        <w:tc>
          <w:tcPr>
            <w:tcW w:w="3252" w:type="pct"/>
            <w:shd w:val="clear" w:color="auto" w:fill="FFFFFF"/>
            <w:tcMar>
              <w:top w:w="0" w:type="dxa"/>
              <w:left w:w="0" w:type="dxa"/>
              <w:bottom w:w="0" w:type="dxa"/>
              <w:right w:w="0" w:type="dxa"/>
            </w:tcMar>
          </w:tcPr>
          <w:p w:rsidR="00C5196D" w:rsidRPr="00654225" w:rsidRDefault="00C5196D" w:rsidP="00C5196D">
            <w:pPr>
              <w:rPr>
                <w:lang w:eastAsia="en-US"/>
              </w:rPr>
            </w:pPr>
            <w:r w:rsidRPr="00654225">
              <w:rPr>
                <w:lang w:eastAsia="en-US"/>
              </w:rPr>
              <w:t>Для розміщення інфраструктури оптових ринків  сільськогосподарської продукції</w:t>
            </w:r>
          </w:p>
        </w:tc>
        <w:tc>
          <w:tcPr>
            <w:tcW w:w="606" w:type="pct"/>
            <w:shd w:val="clear" w:color="auto" w:fill="FFFFFF"/>
            <w:tcMar>
              <w:top w:w="0" w:type="dxa"/>
              <w:left w:w="0" w:type="dxa"/>
              <w:bottom w:w="0" w:type="dxa"/>
              <w:right w:w="0" w:type="dxa"/>
            </w:tcMar>
          </w:tcPr>
          <w:p w:rsidR="00C5196D" w:rsidRDefault="00C5196D" w:rsidP="00C5196D">
            <w:pPr>
              <w:jc w:val="center"/>
            </w:pPr>
            <w:r w:rsidRPr="004E1370">
              <w:rPr>
                <w:lang w:val="uk-UA" w:eastAsia="en-US"/>
              </w:rPr>
              <w:t>0,500</w:t>
            </w:r>
          </w:p>
        </w:tc>
        <w:tc>
          <w:tcPr>
            <w:tcW w:w="684" w:type="pct"/>
            <w:shd w:val="clear" w:color="auto" w:fill="FFFFFF"/>
            <w:tcMar>
              <w:top w:w="0" w:type="dxa"/>
              <w:left w:w="0" w:type="dxa"/>
              <w:bottom w:w="0" w:type="dxa"/>
              <w:right w:w="0" w:type="dxa"/>
            </w:tcMar>
          </w:tcPr>
          <w:p w:rsidR="00C5196D" w:rsidRDefault="00C5196D" w:rsidP="00C5196D">
            <w:pPr>
              <w:jc w:val="center"/>
            </w:pPr>
            <w:r w:rsidRPr="004E1370">
              <w:rPr>
                <w:lang w:val="uk-UA" w:eastAsia="en-US"/>
              </w:rPr>
              <w:t>0,500</w:t>
            </w:r>
          </w:p>
        </w:tc>
      </w:tr>
    </w:tbl>
    <w:p w:rsidR="00A6250D" w:rsidRPr="00A6250D" w:rsidRDefault="00A6250D" w:rsidP="00A6250D">
      <w:pPr>
        <w:jc w:val="right"/>
        <w:rPr>
          <w:sz w:val="20"/>
          <w:szCs w:val="20"/>
          <w:lang w:val="uk-UA"/>
        </w:rPr>
      </w:pPr>
      <w:r w:rsidRPr="00A6250D">
        <w:rPr>
          <w:sz w:val="20"/>
          <w:szCs w:val="20"/>
          <w:lang w:val="uk-UA"/>
        </w:rPr>
        <w:lastRenderedPageBreak/>
        <w:t xml:space="preserve">2             </w:t>
      </w:r>
      <w:r>
        <w:rPr>
          <w:sz w:val="20"/>
          <w:szCs w:val="20"/>
          <w:lang w:val="uk-UA"/>
        </w:rPr>
        <w:t xml:space="preserve">              </w:t>
      </w:r>
      <w:r w:rsidRPr="00A6250D">
        <w:rPr>
          <w:sz w:val="20"/>
          <w:szCs w:val="20"/>
          <w:lang w:val="uk-UA"/>
        </w:rPr>
        <w:t xml:space="preserve">                         Продовження додатка 3</w:t>
      </w:r>
    </w:p>
    <w:tbl>
      <w:tblPr>
        <w:tblW w:w="5000" w:type="pct"/>
        <w:jc w:val="center"/>
        <w:tblBorders>
          <w:top w:val="single" w:sz="6" w:space="0" w:color="989898"/>
          <w:left w:val="single" w:sz="6" w:space="0" w:color="989898"/>
          <w:bottom w:val="single" w:sz="6" w:space="0" w:color="989898"/>
          <w:right w:val="single" w:sz="6" w:space="0" w:color="989898"/>
        </w:tblBorders>
        <w:shd w:val="clear" w:color="auto" w:fill="FFFFFF"/>
        <w:tblLayout w:type="fixed"/>
        <w:tblLook w:val="04A0" w:firstRow="1" w:lastRow="0" w:firstColumn="1" w:lastColumn="0" w:noHBand="0" w:noVBand="1"/>
      </w:tblPr>
      <w:tblGrid>
        <w:gridCol w:w="858"/>
        <w:gridCol w:w="6095"/>
        <w:gridCol w:w="1136"/>
        <w:gridCol w:w="1282"/>
      </w:tblGrid>
      <w:tr w:rsidR="00A6250D"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6250D" w:rsidRPr="00A6250D" w:rsidRDefault="00A6250D" w:rsidP="00A6250D">
            <w:pPr>
              <w:jc w:val="center"/>
              <w:rPr>
                <w:lang w:val="uk-UA" w:eastAsia="en-US"/>
              </w:rPr>
            </w:pPr>
            <w:r>
              <w:rPr>
                <w:lang w:val="uk-UA" w:eastAsia="en-US"/>
              </w:rPr>
              <w:t>1</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6250D" w:rsidRPr="00A6250D" w:rsidRDefault="00A6250D" w:rsidP="00A6250D">
            <w:pPr>
              <w:jc w:val="center"/>
              <w:rPr>
                <w:lang w:val="uk-UA" w:eastAsia="en-US"/>
              </w:rPr>
            </w:pPr>
            <w:r>
              <w:rPr>
                <w:lang w:val="uk-UA" w:eastAsia="en-US"/>
              </w:rPr>
              <w:t>2</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6250D" w:rsidRPr="00A6250D" w:rsidRDefault="00A6250D" w:rsidP="00A6250D">
            <w:pPr>
              <w:jc w:val="center"/>
              <w:rPr>
                <w:lang w:val="uk-UA" w:eastAsia="en-US"/>
              </w:rPr>
            </w:pPr>
            <w:r>
              <w:rPr>
                <w:lang w:val="uk-UA" w:eastAsia="en-US"/>
              </w:rPr>
              <w:t>3</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6250D" w:rsidRPr="00A6250D" w:rsidRDefault="00A6250D" w:rsidP="00A6250D">
            <w:pPr>
              <w:ind w:left="-4" w:firstLine="4"/>
              <w:jc w:val="center"/>
              <w:rPr>
                <w:lang w:val="uk-UA" w:eastAsia="en-US"/>
              </w:rPr>
            </w:pPr>
            <w:r>
              <w:rPr>
                <w:lang w:val="uk-UA" w:eastAsia="en-US"/>
              </w:rPr>
              <w:t>4</w:t>
            </w:r>
          </w:p>
        </w:tc>
      </w:tr>
      <w:tr w:rsidR="00C5196D"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96D" w:rsidRPr="00654225" w:rsidRDefault="00C5196D" w:rsidP="00C5196D">
            <w:pPr>
              <w:jc w:val="center"/>
              <w:rPr>
                <w:lang w:eastAsia="en-US"/>
              </w:rPr>
            </w:pPr>
            <w:r w:rsidRPr="00654225">
              <w:rPr>
                <w:lang w:eastAsia="en-US"/>
              </w:rPr>
              <w:t>01.13</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96D" w:rsidRPr="00654225" w:rsidRDefault="00C5196D" w:rsidP="00C5196D">
            <w:pPr>
              <w:rPr>
                <w:lang w:val="en-US" w:eastAsia="en-US"/>
              </w:rPr>
            </w:pPr>
            <w:r w:rsidRPr="00654225">
              <w:rPr>
                <w:lang w:eastAsia="en-US"/>
              </w:rPr>
              <w:t>Для іншого сільськогосподарського призначення</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96D" w:rsidRDefault="00C5196D" w:rsidP="00C5196D">
            <w:pPr>
              <w:jc w:val="center"/>
            </w:pPr>
            <w:r w:rsidRPr="00B722AF">
              <w:rPr>
                <w:lang w:val="uk-UA" w:eastAsia="en-US"/>
              </w:rPr>
              <w:t>0,500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96D" w:rsidRDefault="00C5196D" w:rsidP="00C5196D">
            <w:pPr>
              <w:jc w:val="center"/>
            </w:pPr>
            <w:r w:rsidRPr="00B722AF">
              <w:rPr>
                <w:lang w:val="uk-UA" w:eastAsia="en-US"/>
              </w:rPr>
              <w:t>0,500</w:t>
            </w:r>
          </w:p>
        </w:tc>
      </w:tr>
      <w:tr w:rsidR="00C5196D"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96D" w:rsidRPr="00654225" w:rsidRDefault="00C5196D" w:rsidP="00C5196D">
            <w:pPr>
              <w:jc w:val="center"/>
              <w:rPr>
                <w:lang w:val="en-US" w:eastAsia="en-US"/>
              </w:rPr>
            </w:pPr>
            <w:r w:rsidRPr="00654225">
              <w:rPr>
                <w:lang w:eastAsia="en-US"/>
              </w:rPr>
              <w:t>01.14</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96D" w:rsidRPr="00654225" w:rsidRDefault="00C5196D" w:rsidP="00C5196D">
            <w:pPr>
              <w:rPr>
                <w:lang w:eastAsia="en-US"/>
              </w:rPr>
            </w:pPr>
            <w:r w:rsidRPr="00654225">
              <w:rPr>
                <w:lang w:eastAsia="en-US"/>
              </w:rPr>
              <w:t>Для цілей підрозділів 01.01 - 01.13 та для збереження та використання земель природно-заповідного фонду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96D" w:rsidRDefault="00C5196D" w:rsidP="00C5196D">
            <w:pPr>
              <w:jc w:val="center"/>
            </w:pPr>
            <w:r w:rsidRPr="00B722AF">
              <w:rPr>
                <w:lang w:val="uk-UA" w:eastAsia="en-US"/>
              </w:rPr>
              <w:t>0,500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C5196D" w:rsidRDefault="00C5196D" w:rsidP="00C5196D">
            <w:pPr>
              <w:jc w:val="center"/>
            </w:pPr>
            <w:r w:rsidRPr="00B722AF">
              <w:rPr>
                <w:lang w:val="uk-UA" w:eastAsia="en-US"/>
              </w:rPr>
              <w:t>0,500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02</w:t>
            </w:r>
          </w:p>
        </w:tc>
        <w:tc>
          <w:tcPr>
            <w:tcW w:w="4542"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Землі житлової забудови</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02.01</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uk-UA" w:eastAsia="en-US"/>
              </w:rPr>
            </w:pPr>
            <w:r w:rsidRPr="00654225">
              <w:rPr>
                <w:lang w:eastAsia="en-US"/>
              </w:rPr>
              <w:t>Для будівництва і обслуговування житлового будинку, господарських будівель і споруд (присадибна ділянка)</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eastAsia="en-US"/>
              </w:rPr>
            </w:pPr>
            <w:r w:rsidRPr="00654225">
              <w:rPr>
                <w:lang w:eastAsia="en-US"/>
              </w:rPr>
              <w:t> </w:t>
            </w: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val="uk-UA" w:eastAsia="en-US"/>
              </w:rPr>
              <w:t>0,</w:t>
            </w:r>
            <w:r w:rsidR="00904B30">
              <w:rPr>
                <w:lang w:val="uk-UA" w:eastAsia="en-US"/>
              </w:rPr>
              <w:t>2</w:t>
            </w:r>
            <w:r w:rsidRPr="00654225">
              <w:rPr>
                <w:lang w:val="uk-UA" w:eastAsia="en-US"/>
              </w:rPr>
              <w:t>00</w:t>
            </w:r>
          </w:p>
        </w:tc>
      </w:tr>
      <w:tr w:rsidR="00904B30"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Pr="00654225" w:rsidRDefault="00904B30" w:rsidP="00904B30">
            <w:pPr>
              <w:jc w:val="center"/>
              <w:rPr>
                <w:lang w:val="en-US" w:eastAsia="en-US"/>
              </w:rPr>
            </w:pPr>
            <w:r w:rsidRPr="00654225">
              <w:rPr>
                <w:lang w:eastAsia="en-US"/>
              </w:rPr>
              <w:t>02.02</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Pr="00654225" w:rsidRDefault="00904B30" w:rsidP="00904B30">
            <w:pPr>
              <w:rPr>
                <w:lang w:val="uk-UA" w:eastAsia="en-US"/>
              </w:rPr>
            </w:pPr>
            <w:r w:rsidRPr="00654225">
              <w:rPr>
                <w:lang w:eastAsia="en-US"/>
              </w:rPr>
              <w:t>Для колективного житлового будівництва</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Pr="00654225" w:rsidRDefault="00904B30" w:rsidP="00904B30">
            <w:pPr>
              <w:jc w:val="center"/>
              <w:rPr>
                <w:rFonts w:eastAsia="Calibri"/>
                <w:lang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Default="00904B30" w:rsidP="00904B30">
            <w:pPr>
              <w:jc w:val="center"/>
            </w:pPr>
            <w:r w:rsidRPr="00D51C3E">
              <w:rPr>
                <w:lang w:val="uk-UA" w:eastAsia="en-US"/>
              </w:rPr>
              <w:t>0,200</w:t>
            </w:r>
          </w:p>
        </w:tc>
      </w:tr>
      <w:tr w:rsidR="00904B30"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Pr="00654225" w:rsidRDefault="00904B30" w:rsidP="00904B30">
            <w:pPr>
              <w:jc w:val="center"/>
              <w:rPr>
                <w:lang w:val="en-US" w:eastAsia="en-US"/>
              </w:rPr>
            </w:pPr>
            <w:r w:rsidRPr="00654225">
              <w:rPr>
                <w:lang w:eastAsia="en-US"/>
              </w:rPr>
              <w:t>02.03</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Pr="00654225" w:rsidRDefault="00904B30" w:rsidP="00904B30">
            <w:pPr>
              <w:rPr>
                <w:lang w:eastAsia="en-US"/>
              </w:rPr>
            </w:pPr>
            <w:r w:rsidRPr="00654225">
              <w:rPr>
                <w:lang w:eastAsia="en-US"/>
              </w:rPr>
              <w:t>Для будівництва і обслуговування багатоквартирного житлового будинку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Pr="00654225" w:rsidRDefault="00904B30" w:rsidP="00904B30">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Default="00904B30" w:rsidP="00904B30">
            <w:pPr>
              <w:jc w:val="center"/>
            </w:pPr>
            <w:r w:rsidRPr="00D51C3E">
              <w:rPr>
                <w:lang w:val="uk-UA" w:eastAsia="en-US"/>
              </w:rPr>
              <w:t>0,200</w:t>
            </w:r>
          </w:p>
        </w:tc>
      </w:tr>
      <w:tr w:rsidR="00904B30"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Pr="00654225" w:rsidRDefault="00904B30" w:rsidP="00904B30">
            <w:pPr>
              <w:jc w:val="center"/>
              <w:rPr>
                <w:lang w:val="en-US" w:eastAsia="en-US"/>
              </w:rPr>
            </w:pPr>
            <w:r w:rsidRPr="00654225">
              <w:rPr>
                <w:lang w:eastAsia="en-US"/>
              </w:rPr>
              <w:t>02.04</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Pr="00654225" w:rsidRDefault="00904B30" w:rsidP="00904B30">
            <w:pPr>
              <w:rPr>
                <w:lang w:eastAsia="en-US"/>
              </w:rPr>
            </w:pPr>
            <w:r w:rsidRPr="00654225">
              <w:rPr>
                <w:lang w:eastAsia="en-US"/>
              </w:rPr>
              <w:t>Для будівництва і обслуговування будівель тимчасового проживання</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Pr="00654225" w:rsidRDefault="00904B30" w:rsidP="00904B30">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Default="00904B30" w:rsidP="00904B30">
            <w:pPr>
              <w:jc w:val="center"/>
            </w:pPr>
            <w:r w:rsidRPr="00D51C3E">
              <w:rPr>
                <w:lang w:val="uk-UA" w:eastAsia="en-US"/>
              </w:rPr>
              <w:t>0,200</w:t>
            </w:r>
          </w:p>
        </w:tc>
      </w:tr>
      <w:tr w:rsidR="00904B30"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Pr="00654225" w:rsidRDefault="00904B30" w:rsidP="00904B30">
            <w:pPr>
              <w:jc w:val="center"/>
              <w:rPr>
                <w:lang w:val="en-US" w:eastAsia="en-US"/>
              </w:rPr>
            </w:pPr>
            <w:r w:rsidRPr="00654225">
              <w:rPr>
                <w:lang w:eastAsia="en-US"/>
              </w:rPr>
              <w:t>02.05</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Pr="00654225" w:rsidRDefault="00904B30" w:rsidP="00904B30">
            <w:pPr>
              <w:rPr>
                <w:lang w:val="en-US" w:eastAsia="en-US"/>
              </w:rPr>
            </w:pPr>
            <w:r w:rsidRPr="00654225">
              <w:rPr>
                <w:lang w:eastAsia="en-US"/>
              </w:rPr>
              <w:t>Для будівництва індивідуальних гаражів</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Pr="00654225" w:rsidRDefault="00904B30" w:rsidP="00904B30">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Default="00904B30" w:rsidP="00904B30">
            <w:pPr>
              <w:jc w:val="center"/>
            </w:pPr>
            <w:r w:rsidRPr="00D51C3E">
              <w:rPr>
                <w:lang w:val="uk-UA" w:eastAsia="en-US"/>
              </w:rPr>
              <w:t>0,200</w:t>
            </w:r>
          </w:p>
        </w:tc>
      </w:tr>
      <w:tr w:rsidR="00904B30"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Pr="00654225" w:rsidRDefault="00904B30" w:rsidP="00904B30">
            <w:pPr>
              <w:jc w:val="center"/>
              <w:rPr>
                <w:lang w:val="en-US" w:eastAsia="en-US"/>
              </w:rPr>
            </w:pPr>
            <w:r w:rsidRPr="00654225">
              <w:rPr>
                <w:lang w:eastAsia="en-US"/>
              </w:rPr>
              <w:t>02.06</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Pr="00654225" w:rsidRDefault="00904B30" w:rsidP="00904B30">
            <w:pPr>
              <w:rPr>
                <w:lang w:val="en-US" w:eastAsia="en-US"/>
              </w:rPr>
            </w:pPr>
            <w:r w:rsidRPr="00654225">
              <w:rPr>
                <w:lang w:eastAsia="en-US"/>
              </w:rPr>
              <w:t>Для колективного гаражного будівництва</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Pr="00654225" w:rsidRDefault="00904B30" w:rsidP="00904B30">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Default="00904B30" w:rsidP="00904B30">
            <w:pPr>
              <w:jc w:val="center"/>
            </w:pPr>
            <w:r w:rsidRPr="00D51C3E">
              <w:rPr>
                <w:lang w:val="uk-UA" w:eastAsia="en-US"/>
              </w:rPr>
              <w:t>0,200</w:t>
            </w:r>
          </w:p>
        </w:tc>
      </w:tr>
      <w:tr w:rsidR="00904B30"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Pr="00654225" w:rsidRDefault="00904B30" w:rsidP="00904B30">
            <w:pPr>
              <w:jc w:val="center"/>
              <w:rPr>
                <w:lang w:val="en-US" w:eastAsia="en-US"/>
              </w:rPr>
            </w:pPr>
            <w:r w:rsidRPr="00654225">
              <w:rPr>
                <w:lang w:eastAsia="en-US"/>
              </w:rPr>
              <w:t>02.07</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Pr="00654225" w:rsidRDefault="00904B30" w:rsidP="00904B30">
            <w:pPr>
              <w:rPr>
                <w:lang w:val="en-US" w:eastAsia="en-US"/>
              </w:rPr>
            </w:pPr>
            <w:r w:rsidRPr="00654225">
              <w:rPr>
                <w:lang w:eastAsia="en-US"/>
              </w:rPr>
              <w:t>Для іншої житлової забудови</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Pr="00654225" w:rsidRDefault="00904B30" w:rsidP="00904B30">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Default="00904B30" w:rsidP="00904B30">
            <w:pPr>
              <w:jc w:val="center"/>
            </w:pPr>
            <w:r w:rsidRPr="00D51C3E">
              <w:rPr>
                <w:lang w:val="uk-UA" w:eastAsia="en-US"/>
              </w:rPr>
              <w:t>0,200</w:t>
            </w:r>
          </w:p>
        </w:tc>
      </w:tr>
      <w:tr w:rsidR="00904B30"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Pr="00654225" w:rsidRDefault="00904B30" w:rsidP="00904B30">
            <w:pPr>
              <w:jc w:val="center"/>
              <w:rPr>
                <w:lang w:val="en-US" w:eastAsia="en-US"/>
              </w:rPr>
            </w:pPr>
            <w:r w:rsidRPr="00654225">
              <w:rPr>
                <w:lang w:eastAsia="en-US"/>
              </w:rPr>
              <w:t>02.08</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Pr="00654225" w:rsidRDefault="00904B30" w:rsidP="00904B30">
            <w:pPr>
              <w:rPr>
                <w:lang w:eastAsia="en-US"/>
              </w:rPr>
            </w:pPr>
            <w:r w:rsidRPr="00654225">
              <w:rPr>
                <w:lang w:eastAsia="en-US"/>
              </w:rPr>
              <w:t>Для цілей підрозділів 02.01 - 02.07 та для збереження та використання земель природно-заповідного фонду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Pr="00654225" w:rsidRDefault="00904B30" w:rsidP="00904B30">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Default="00904B30" w:rsidP="00904B30">
            <w:pPr>
              <w:jc w:val="center"/>
            </w:pPr>
            <w:r w:rsidRPr="00D51C3E">
              <w:rPr>
                <w:lang w:val="uk-UA" w:eastAsia="en-US"/>
              </w:rPr>
              <w:t>0,200</w:t>
            </w:r>
          </w:p>
        </w:tc>
      </w:tr>
      <w:tr w:rsidR="00904B30"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Pr="00654225" w:rsidRDefault="00904B30" w:rsidP="00904B30">
            <w:pPr>
              <w:jc w:val="center"/>
              <w:rPr>
                <w:lang w:val="uk-UA" w:eastAsia="en-US"/>
              </w:rPr>
            </w:pPr>
            <w:r w:rsidRPr="00654225">
              <w:rPr>
                <w:lang w:val="uk-UA" w:eastAsia="en-US"/>
              </w:rPr>
              <w:t>02.09</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Pr="00654225" w:rsidRDefault="00904B30" w:rsidP="00904B30">
            <w:pPr>
              <w:rPr>
                <w:lang w:eastAsia="en-US"/>
              </w:rPr>
            </w:pPr>
            <w:r w:rsidRPr="00654225">
              <w:rPr>
                <w:lang w:eastAsia="en-US"/>
              </w:rPr>
              <w:t>Для будівництва і обслуговування паркінгів та автостоянок на землях житлової та громадської забудови</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Pr="00654225" w:rsidRDefault="00904B30" w:rsidP="00904B30">
            <w:pPr>
              <w:jc w:val="center"/>
              <w:rPr>
                <w:lang w:val="uk-UA"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904B30" w:rsidRDefault="00904B30" w:rsidP="00904B30">
            <w:pPr>
              <w:jc w:val="center"/>
            </w:pPr>
            <w:r w:rsidRPr="00D51C3E">
              <w:rPr>
                <w:lang w:val="uk-UA" w:eastAsia="en-US"/>
              </w:rPr>
              <w:t>0,200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uk-UA" w:eastAsia="en-US"/>
              </w:rPr>
            </w:pPr>
            <w:r w:rsidRPr="00654225">
              <w:rPr>
                <w:lang w:val="uk-UA" w:eastAsia="en-US"/>
              </w:rPr>
              <w:t>02.10</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будівництва і обслуговування багатоквартирного житлового будинку з об’єктами торгово – розважальної та ринкової інфраструктури</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uk-UA"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Default="00904B30" w:rsidP="00654225">
            <w:pPr>
              <w:jc w:val="center"/>
              <w:rPr>
                <w:lang w:val="uk-UA" w:eastAsia="en-US"/>
              </w:rPr>
            </w:pPr>
            <w:r w:rsidRPr="00654225">
              <w:rPr>
                <w:lang w:val="uk-UA" w:eastAsia="en-US"/>
              </w:rPr>
              <w:t>0,</w:t>
            </w:r>
            <w:r>
              <w:rPr>
                <w:lang w:val="uk-UA" w:eastAsia="en-US"/>
              </w:rPr>
              <w:t>2</w:t>
            </w:r>
            <w:r w:rsidRPr="00654225">
              <w:rPr>
                <w:lang w:val="uk-UA" w:eastAsia="en-US"/>
              </w:rPr>
              <w:t>00</w:t>
            </w:r>
          </w:p>
          <w:p w:rsidR="00A6250D" w:rsidRPr="00654225" w:rsidRDefault="00A6250D" w:rsidP="00654225">
            <w:pPr>
              <w:jc w:val="center"/>
              <w:rPr>
                <w:lang w:val="uk-UA" w:eastAsia="en-US"/>
              </w:rPr>
            </w:pP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03</w:t>
            </w:r>
          </w:p>
        </w:tc>
        <w:tc>
          <w:tcPr>
            <w:tcW w:w="4542"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Землі громадської забудови</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03.01</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uk-UA" w:eastAsia="en-US"/>
              </w:rPr>
            </w:pPr>
            <w:r w:rsidRPr="00654225">
              <w:rPr>
                <w:lang w:eastAsia="en-US"/>
              </w:rPr>
              <w:t>Для будівництва та обслуговування будівель органів державної влади та місцевого самоврядування</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03.02</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будівництва та обслуговування будівель закладів освіти</w:t>
            </w:r>
            <w:r w:rsidRPr="00654225">
              <w:rPr>
                <w:vertAlign w:val="superscript"/>
                <w:lang w:eastAsia="en-US"/>
              </w:rPr>
              <w:t>4</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03.03</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будівництва та обслуговування будівель закладів охорони здоров'я та соціальної допомоги</w:t>
            </w:r>
            <w:r w:rsidRPr="00654225">
              <w:rPr>
                <w:vertAlign w:val="superscript"/>
                <w:lang w:eastAsia="en-US"/>
              </w:rPr>
              <w:t>4</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03.04</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 xml:space="preserve">Для будівництва та обслуговування </w:t>
            </w:r>
          </w:p>
          <w:p w:rsidR="0036667B" w:rsidRPr="00654225" w:rsidRDefault="0036667B" w:rsidP="00654225">
            <w:pPr>
              <w:rPr>
                <w:lang w:eastAsia="en-US"/>
              </w:rPr>
            </w:pPr>
            <w:r w:rsidRPr="00654225">
              <w:rPr>
                <w:lang w:eastAsia="en-US"/>
              </w:rPr>
              <w:t>будівель громадських та релігійних організацій</w:t>
            </w:r>
            <w:r w:rsidRPr="00654225">
              <w:rPr>
                <w:vertAlign w:val="superscript"/>
                <w:lang w:eastAsia="en-US"/>
              </w:rPr>
              <w:t>4</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03.05</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будівництва та обслуговування будівель закладів культурно-просвітницького обслуговування</w:t>
            </w:r>
            <w:r w:rsidRPr="00654225">
              <w:rPr>
                <w:vertAlign w:val="superscript"/>
                <w:lang w:eastAsia="en-US"/>
              </w:rPr>
              <w:t>4</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03.06</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будівництва та обслуговування будівель екстериторіальних організацій та органів</w:t>
            </w:r>
            <w:r w:rsidRPr="00654225">
              <w:rPr>
                <w:vertAlign w:val="superscript"/>
                <w:lang w:eastAsia="en-US"/>
              </w:rPr>
              <w:t>4</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03.07</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будівництва та обслуговування будівель торгівлі</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03.08</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будівництва та обслуговування об'єктів туристичної інфраструктури та закладів громадського харчування</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03.09</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будівництва та обслуговування будівель кредитно-фінансових установ</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03.10</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en-US" w:eastAsia="en-US"/>
              </w:rPr>
            </w:pPr>
            <w:r w:rsidRPr="00654225">
              <w:rPr>
                <w:lang w:eastAsia="en-US"/>
              </w:rPr>
              <w:t>Для</w:t>
            </w:r>
            <w:r w:rsidRPr="00654225">
              <w:rPr>
                <w:lang w:val="en-US" w:eastAsia="en-US"/>
              </w:rPr>
              <w:t xml:space="preserve"> </w:t>
            </w:r>
            <w:r w:rsidRPr="00654225">
              <w:rPr>
                <w:lang w:eastAsia="en-US"/>
              </w:rPr>
              <w:t>будівництва</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обслуговування</w:t>
            </w:r>
            <w:r w:rsidRPr="00654225">
              <w:rPr>
                <w:lang w:val="en-US" w:eastAsia="en-US"/>
              </w:rPr>
              <w:t xml:space="preserve"> </w:t>
            </w:r>
            <w:r w:rsidRPr="00654225">
              <w:rPr>
                <w:lang w:eastAsia="en-US"/>
              </w:rPr>
              <w:t>будівель</w:t>
            </w:r>
            <w:r w:rsidRPr="00654225">
              <w:rPr>
                <w:lang w:val="en-US" w:eastAsia="en-US"/>
              </w:rPr>
              <w:t xml:space="preserve"> </w:t>
            </w:r>
            <w:r w:rsidRPr="00654225">
              <w:rPr>
                <w:lang w:eastAsia="en-US"/>
              </w:rPr>
              <w:t>ринкової</w:t>
            </w:r>
            <w:r w:rsidRPr="00654225">
              <w:rPr>
                <w:lang w:val="en-US" w:eastAsia="en-US"/>
              </w:rPr>
              <w:t xml:space="preserve"> </w:t>
            </w:r>
            <w:r w:rsidRPr="00654225">
              <w:rPr>
                <w:lang w:eastAsia="en-US"/>
              </w:rPr>
              <w:t>інфраструктури</w:t>
            </w:r>
            <w:r w:rsidRPr="00654225">
              <w:rPr>
                <w:lang w:val="en-US" w:eastAsia="en-US"/>
              </w:rPr>
              <w:t xml:space="preserve"> (</w:t>
            </w:r>
            <w:r w:rsidRPr="00654225">
              <w:rPr>
                <w:lang w:eastAsia="en-US"/>
              </w:rPr>
              <w:t>адміністративних</w:t>
            </w:r>
            <w:r w:rsidRPr="00654225">
              <w:rPr>
                <w:lang w:val="en-US" w:eastAsia="en-US"/>
              </w:rPr>
              <w:t xml:space="preserve"> </w:t>
            </w:r>
            <w:r w:rsidRPr="00654225">
              <w:rPr>
                <w:lang w:eastAsia="en-US"/>
              </w:rPr>
              <w:t>будинків</w:t>
            </w:r>
            <w:r w:rsidRPr="00654225">
              <w:rPr>
                <w:lang w:val="en-US" w:eastAsia="en-US"/>
              </w:rPr>
              <w:t xml:space="preserve">, </w:t>
            </w:r>
            <w:r w:rsidRPr="00654225">
              <w:rPr>
                <w:lang w:eastAsia="en-US"/>
              </w:rPr>
              <w:t>офісних</w:t>
            </w:r>
            <w:r w:rsidRPr="00654225">
              <w:rPr>
                <w:lang w:val="en-US" w:eastAsia="en-US"/>
              </w:rPr>
              <w:t xml:space="preserve"> </w:t>
            </w:r>
            <w:r w:rsidRPr="00654225">
              <w:rPr>
                <w:lang w:eastAsia="en-US"/>
              </w:rPr>
              <w:t>приміщень</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інших</w:t>
            </w:r>
            <w:r w:rsidRPr="00654225">
              <w:rPr>
                <w:lang w:val="en-US" w:eastAsia="en-US"/>
              </w:rPr>
              <w:t xml:space="preserve"> </w:t>
            </w:r>
            <w:r w:rsidRPr="00654225">
              <w:rPr>
                <w:lang w:eastAsia="en-US"/>
              </w:rPr>
              <w:t>будівель</w:t>
            </w:r>
            <w:r w:rsidRPr="00654225">
              <w:rPr>
                <w:lang w:val="en-US" w:eastAsia="en-US"/>
              </w:rPr>
              <w:t xml:space="preserve"> </w:t>
            </w:r>
            <w:r w:rsidRPr="00654225">
              <w:rPr>
                <w:lang w:eastAsia="en-US"/>
              </w:rPr>
              <w:t>громадської</w:t>
            </w:r>
            <w:r w:rsidRPr="00654225">
              <w:rPr>
                <w:lang w:val="en-US" w:eastAsia="en-US"/>
              </w:rPr>
              <w:t xml:space="preserve"> </w:t>
            </w:r>
            <w:r w:rsidRPr="00654225">
              <w:rPr>
                <w:lang w:eastAsia="en-US"/>
              </w:rPr>
              <w:t>забудови</w:t>
            </w:r>
            <w:r w:rsidRPr="00654225">
              <w:rPr>
                <w:lang w:val="en-US" w:eastAsia="en-US"/>
              </w:rPr>
              <w:t xml:space="preserve">, </w:t>
            </w:r>
            <w:r w:rsidRPr="00654225">
              <w:rPr>
                <w:lang w:eastAsia="en-US"/>
              </w:rPr>
              <w:t>які</w:t>
            </w:r>
            <w:r w:rsidRPr="00654225">
              <w:rPr>
                <w:lang w:val="en-US" w:eastAsia="en-US"/>
              </w:rPr>
              <w:t xml:space="preserve"> </w:t>
            </w:r>
            <w:r w:rsidRPr="00654225">
              <w:rPr>
                <w:lang w:eastAsia="en-US"/>
              </w:rPr>
              <w:t>використовуються</w:t>
            </w:r>
            <w:r w:rsidRPr="00654225">
              <w:rPr>
                <w:lang w:val="en-US" w:eastAsia="en-US"/>
              </w:rPr>
              <w:t xml:space="preserve"> </w:t>
            </w:r>
            <w:r w:rsidRPr="00654225">
              <w:rPr>
                <w:lang w:eastAsia="en-US"/>
              </w:rPr>
              <w:t>для</w:t>
            </w:r>
            <w:r w:rsidRPr="00654225">
              <w:rPr>
                <w:lang w:val="en-US" w:eastAsia="en-US"/>
              </w:rPr>
              <w:t xml:space="preserve"> </w:t>
            </w:r>
            <w:r w:rsidRPr="00654225">
              <w:rPr>
                <w:lang w:eastAsia="en-US"/>
              </w:rPr>
              <w:t>здійснення</w:t>
            </w:r>
            <w:r w:rsidRPr="00654225">
              <w:rPr>
                <w:lang w:val="en-US" w:eastAsia="en-US"/>
              </w:rPr>
              <w:t xml:space="preserve"> </w:t>
            </w:r>
            <w:r w:rsidRPr="00654225">
              <w:rPr>
                <w:lang w:eastAsia="en-US"/>
              </w:rPr>
              <w:t>підприємницької</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іншої</w:t>
            </w:r>
            <w:r w:rsidRPr="00654225">
              <w:rPr>
                <w:lang w:val="en-US" w:eastAsia="en-US"/>
              </w:rPr>
              <w:t xml:space="preserve"> </w:t>
            </w:r>
            <w:r w:rsidRPr="00654225">
              <w:rPr>
                <w:lang w:eastAsia="en-US"/>
              </w:rPr>
              <w:t>діяльності</w:t>
            </w:r>
            <w:r w:rsidRPr="00654225">
              <w:rPr>
                <w:lang w:val="en-US" w:eastAsia="en-US"/>
              </w:rPr>
              <w:t xml:space="preserve">, </w:t>
            </w:r>
            <w:r w:rsidRPr="00654225">
              <w:rPr>
                <w:lang w:eastAsia="en-US"/>
              </w:rPr>
              <w:t>пов</w:t>
            </w:r>
            <w:r w:rsidRPr="00654225">
              <w:rPr>
                <w:lang w:val="en-US" w:eastAsia="en-US"/>
              </w:rPr>
              <w:t>'</w:t>
            </w:r>
            <w:r w:rsidRPr="00654225">
              <w:rPr>
                <w:lang w:eastAsia="en-US"/>
              </w:rPr>
              <w:t>язаної</w:t>
            </w:r>
            <w:r w:rsidRPr="00654225">
              <w:rPr>
                <w:lang w:val="en-US" w:eastAsia="en-US"/>
              </w:rPr>
              <w:t xml:space="preserve"> </w:t>
            </w:r>
            <w:r w:rsidRPr="00654225">
              <w:rPr>
                <w:lang w:eastAsia="en-US"/>
              </w:rPr>
              <w:t>з</w:t>
            </w:r>
            <w:r w:rsidRPr="00654225">
              <w:rPr>
                <w:lang w:val="en-US" w:eastAsia="en-US"/>
              </w:rPr>
              <w:t xml:space="preserve"> </w:t>
            </w:r>
            <w:r w:rsidRPr="00654225">
              <w:rPr>
                <w:lang w:eastAsia="en-US"/>
              </w:rPr>
              <w:t>отриманням</w:t>
            </w:r>
            <w:r w:rsidRPr="00654225">
              <w:rPr>
                <w:lang w:val="en-US" w:eastAsia="en-US"/>
              </w:rPr>
              <w:t xml:space="preserve"> </w:t>
            </w:r>
            <w:r w:rsidRPr="00654225">
              <w:rPr>
                <w:lang w:eastAsia="en-US"/>
              </w:rPr>
              <w:t>прибутку</w:t>
            </w:r>
            <w:r w:rsidRPr="00654225">
              <w:rPr>
                <w:lang w:val="en-US" w:eastAsia="en-US"/>
              </w:rPr>
              <w:t>)</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03.11</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будівництва та обслуговування будівель і споруд закладів науки</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bl>
    <w:p w:rsidR="00A6250D" w:rsidRDefault="00A6250D" w:rsidP="00A6250D">
      <w:pPr>
        <w:jc w:val="right"/>
        <w:rPr>
          <w:sz w:val="20"/>
          <w:szCs w:val="20"/>
          <w:lang w:val="uk-UA"/>
        </w:rPr>
      </w:pPr>
    </w:p>
    <w:p w:rsidR="00A6250D" w:rsidRPr="00A6250D" w:rsidRDefault="00A6250D" w:rsidP="00A6250D">
      <w:pPr>
        <w:jc w:val="right"/>
        <w:rPr>
          <w:sz w:val="20"/>
          <w:szCs w:val="20"/>
          <w:lang w:val="uk-UA"/>
        </w:rPr>
      </w:pPr>
      <w:r w:rsidRPr="00A6250D">
        <w:rPr>
          <w:sz w:val="20"/>
          <w:szCs w:val="20"/>
          <w:lang w:val="uk-UA"/>
        </w:rPr>
        <w:lastRenderedPageBreak/>
        <w:t xml:space="preserve">3           </w:t>
      </w:r>
      <w:r>
        <w:rPr>
          <w:sz w:val="20"/>
          <w:szCs w:val="20"/>
          <w:lang w:val="uk-UA"/>
        </w:rPr>
        <w:t xml:space="preserve">               </w:t>
      </w:r>
      <w:r w:rsidRPr="00A6250D">
        <w:rPr>
          <w:sz w:val="20"/>
          <w:szCs w:val="20"/>
          <w:lang w:val="uk-UA"/>
        </w:rPr>
        <w:t xml:space="preserve">                           Продовження додатка 3</w:t>
      </w:r>
    </w:p>
    <w:tbl>
      <w:tblPr>
        <w:tblW w:w="5000" w:type="pct"/>
        <w:jc w:val="center"/>
        <w:tblBorders>
          <w:top w:val="single" w:sz="6" w:space="0" w:color="989898"/>
          <w:left w:val="single" w:sz="6" w:space="0" w:color="989898"/>
          <w:bottom w:val="single" w:sz="6" w:space="0" w:color="989898"/>
          <w:right w:val="single" w:sz="6" w:space="0" w:color="989898"/>
        </w:tblBorders>
        <w:shd w:val="clear" w:color="auto" w:fill="FFFFFF"/>
        <w:tblLayout w:type="fixed"/>
        <w:tblLook w:val="04A0" w:firstRow="1" w:lastRow="0" w:firstColumn="1" w:lastColumn="0" w:noHBand="0" w:noVBand="1"/>
      </w:tblPr>
      <w:tblGrid>
        <w:gridCol w:w="858"/>
        <w:gridCol w:w="6095"/>
        <w:gridCol w:w="1136"/>
        <w:gridCol w:w="1282"/>
      </w:tblGrid>
      <w:tr w:rsidR="00A6250D"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6250D" w:rsidRPr="00A6250D" w:rsidRDefault="00A6250D" w:rsidP="00A6250D">
            <w:pPr>
              <w:jc w:val="center"/>
              <w:rPr>
                <w:lang w:val="uk-UA" w:eastAsia="en-US"/>
              </w:rPr>
            </w:pPr>
            <w:r>
              <w:rPr>
                <w:lang w:val="uk-UA" w:eastAsia="en-US"/>
              </w:rPr>
              <w:t>1</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6250D" w:rsidRPr="00A6250D" w:rsidRDefault="00A6250D" w:rsidP="00A6250D">
            <w:pPr>
              <w:jc w:val="center"/>
              <w:rPr>
                <w:lang w:val="uk-UA" w:eastAsia="en-US"/>
              </w:rPr>
            </w:pPr>
            <w:r>
              <w:rPr>
                <w:lang w:val="uk-UA" w:eastAsia="en-US"/>
              </w:rPr>
              <w:t>2</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6250D" w:rsidRPr="00A6250D" w:rsidRDefault="00A6250D" w:rsidP="00A6250D">
            <w:pPr>
              <w:jc w:val="center"/>
              <w:rPr>
                <w:lang w:val="uk-UA" w:eastAsia="en-US"/>
              </w:rPr>
            </w:pPr>
            <w:r>
              <w:rPr>
                <w:lang w:val="uk-UA" w:eastAsia="en-US"/>
              </w:rPr>
              <w:t>3</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6250D" w:rsidRPr="00A6250D" w:rsidRDefault="00A6250D" w:rsidP="00A6250D">
            <w:pPr>
              <w:ind w:left="-4" w:firstLine="4"/>
              <w:jc w:val="center"/>
              <w:rPr>
                <w:lang w:val="uk-UA" w:eastAsia="en-US"/>
              </w:rPr>
            </w:pPr>
            <w:r>
              <w:rPr>
                <w:lang w:val="uk-UA" w:eastAsia="en-US"/>
              </w:rPr>
              <w:t>4</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03.12</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будівництва та обслуговування будівель закладів комунального обслуговування</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03.13</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будівництва та обслуговування будівель закладів побутового обслуговування</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03.14</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en-US" w:eastAsia="en-US"/>
              </w:rPr>
            </w:pPr>
            <w:r w:rsidRPr="00654225">
              <w:rPr>
                <w:lang w:eastAsia="en-US"/>
              </w:rPr>
              <w:t>Для</w:t>
            </w:r>
            <w:r w:rsidRPr="00654225">
              <w:rPr>
                <w:lang w:val="en-US" w:eastAsia="en-US"/>
              </w:rPr>
              <w:t xml:space="preserve"> </w:t>
            </w:r>
            <w:r w:rsidRPr="00654225">
              <w:rPr>
                <w:lang w:eastAsia="en-US"/>
              </w:rPr>
              <w:t>розміщення</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постійної</w:t>
            </w:r>
            <w:r w:rsidRPr="00654225">
              <w:rPr>
                <w:lang w:val="en-US" w:eastAsia="en-US"/>
              </w:rPr>
              <w:t xml:space="preserve"> </w:t>
            </w:r>
            <w:r w:rsidRPr="00654225">
              <w:rPr>
                <w:lang w:eastAsia="en-US"/>
              </w:rPr>
              <w:t>діяльності</w:t>
            </w:r>
            <w:r w:rsidRPr="00654225">
              <w:rPr>
                <w:lang w:val="en-US" w:eastAsia="en-US"/>
              </w:rPr>
              <w:t xml:space="preserve"> </w:t>
            </w:r>
            <w:r w:rsidRPr="00654225">
              <w:rPr>
                <w:lang w:eastAsia="en-US"/>
              </w:rPr>
              <w:t>органів</w:t>
            </w:r>
            <w:r w:rsidRPr="00654225">
              <w:rPr>
                <w:lang w:val="en-US" w:eastAsia="en-US"/>
              </w:rPr>
              <w:t xml:space="preserve"> </w:t>
            </w:r>
            <w:r w:rsidRPr="00654225">
              <w:rPr>
                <w:lang w:eastAsia="en-US"/>
              </w:rPr>
              <w:t>і</w:t>
            </w:r>
            <w:r w:rsidRPr="00654225">
              <w:rPr>
                <w:lang w:val="en-US" w:eastAsia="en-US"/>
              </w:rPr>
              <w:t xml:space="preserve"> </w:t>
            </w:r>
            <w:r w:rsidRPr="00654225">
              <w:rPr>
                <w:lang w:eastAsia="en-US"/>
              </w:rPr>
              <w:t>підрозділів</w:t>
            </w:r>
            <w:r w:rsidRPr="00654225">
              <w:rPr>
                <w:lang w:val="en-US" w:eastAsia="en-US"/>
              </w:rPr>
              <w:t xml:space="preserve">  </w:t>
            </w:r>
            <w:r w:rsidRPr="00654225">
              <w:rPr>
                <w:lang w:eastAsia="en-US"/>
              </w:rPr>
              <w:t>ДСНС</w:t>
            </w:r>
            <w:r w:rsidRPr="00654225">
              <w:rPr>
                <w:vertAlign w:val="superscript"/>
                <w:lang w:val="en-US" w:eastAsia="en-US"/>
              </w:rPr>
              <w:t>4</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03.15</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будівництва та обслуговування інших будівель громадської забудови</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03.16</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цілей підрозділів 03.01 - 03.15, 03.07  та для збереже</w:t>
            </w:r>
            <w:r w:rsidR="00A6250D">
              <w:rPr>
                <w:lang w:val="uk-UA" w:eastAsia="en-US"/>
              </w:rPr>
              <w:t>-</w:t>
            </w:r>
            <w:r w:rsidRPr="00654225">
              <w:rPr>
                <w:lang w:eastAsia="en-US"/>
              </w:rPr>
              <w:t>ння та використання земель природно-заповідного фонду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uk-UA" w:eastAsia="en-US"/>
              </w:rPr>
            </w:pPr>
            <w:r w:rsidRPr="00654225">
              <w:rPr>
                <w:lang w:val="uk-UA" w:eastAsia="en-US"/>
              </w:rPr>
              <w:t>03.17</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uk-UA" w:eastAsia="en-US"/>
              </w:rPr>
            </w:pPr>
            <w:r w:rsidRPr="00654225">
              <w:rPr>
                <w:lang w:val="uk-UA" w:eastAsia="en-US"/>
              </w:rPr>
              <w:t>Для розміщення та експлуатації закладів з обслуговування відвідувачів об’єктів рекреаційного призначення</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uk-UA"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eastAsia="en-US"/>
              </w:rPr>
            </w:pPr>
            <w:r w:rsidRPr="00654225">
              <w:rPr>
                <w:b/>
                <w:lang w:eastAsia="en-US"/>
              </w:rPr>
              <w:t>04</w:t>
            </w:r>
          </w:p>
        </w:tc>
        <w:tc>
          <w:tcPr>
            <w:tcW w:w="4542"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eastAsia="en-US"/>
              </w:rPr>
            </w:pPr>
            <w:r w:rsidRPr="00654225">
              <w:rPr>
                <w:b/>
                <w:lang w:eastAsia="en-US"/>
              </w:rPr>
              <w:t>Землі природно-заповідного фонду та іншого природоохоронного призначення</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eastAsia="en-US"/>
              </w:rPr>
            </w:pPr>
            <w:r w:rsidRPr="00654225">
              <w:rPr>
                <w:lang w:eastAsia="en-US"/>
              </w:rPr>
              <w:t>04.01</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збереження та використання біосферних заповідників</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04.02</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збереження та використання природних заповідників</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04.03</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uk-UA" w:eastAsia="en-US"/>
              </w:rPr>
            </w:pPr>
            <w:r w:rsidRPr="00654225">
              <w:rPr>
                <w:lang w:eastAsia="en-US"/>
              </w:rPr>
              <w:t>Для збереження та використання національних природних парків</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04.04</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uk-UA" w:eastAsia="en-US"/>
              </w:rPr>
            </w:pPr>
            <w:r w:rsidRPr="00654225">
              <w:rPr>
                <w:lang w:eastAsia="en-US"/>
              </w:rPr>
              <w:t>Для збереження та використання ботанічних садів</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04.05</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збереження та використання зоологічних парків</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04.06</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збереження та використання дендрологічних парків</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04.07</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збереження та використання</w:t>
            </w:r>
            <w:r w:rsidRPr="00654225">
              <w:rPr>
                <w:lang w:eastAsia="en-US"/>
              </w:rPr>
              <w:br/>
              <w:t>парків - пам'яток садово-паркового мистецтва</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04.08</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збереження та використання заказників</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04.09</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збереження та використання заповідних урочищ</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0,100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0,100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04.10</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збереження та використання пам'яток природи</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0,100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0,100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04.11</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збереження та використання регіональних ландшафтних парків</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0,100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0,100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05</w:t>
            </w:r>
          </w:p>
        </w:tc>
        <w:tc>
          <w:tcPr>
            <w:tcW w:w="4542"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Землі іншого природоохоронного призначення</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06</w:t>
            </w:r>
          </w:p>
        </w:tc>
        <w:tc>
          <w:tcPr>
            <w:tcW w:w="4542"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eastAsia="en-US"/>
              </w:rPr>
            </w:pPr>
            <w:r w:rsidRPr="00654225">
              <w:rPr>
                <w:b/>
                <w:lang w:eastAsia="en-US"/>
              </w:rPr>
              <w:t>Землі оздоровчого призначення (землі, що мають природні лікувальні властивості, які використовуються або можуть використовуватися</w:t>
            </w:r>
            <w:r w:rsidRPr="00654225">
              <w:rPr>
                <w:b/>
                <w:lang w:eastAsia="en-US"/>
              </w:rPr>
              <w:br/>
              <w:t>для профілактики захворювань і лікування людей)</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06.01</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uk-UA" w:eastAsia="en-US"/>
              </w:rPr>
            </w:pPr>
            <w:r w:rsidRPr="00654225">
              <w:rPr>
                <w:lang w:eastAsia="en-US"/>
              </w:rPr>
              <w:t>Для будівництва і обслуговування санаторно-оздоровчих закладів</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06.02</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розробки родовищ природних лікувальних ресурсів</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06.03</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en-US" w:eastAsia="en-US"/>
              </w:rPr>
            </w:pPr>
            <w:r w:rsidRPr="00654225">
              <w:rPr>
                <w:lang w:eastAsia="en-US"/>
              </w:rPr>
              <w:t>Для інших оздоровчих цілей</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06.04</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цілей підрозділів 06.01 - 06.03 та для збереження та використання земель природно-заповідного фонду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07</w:t>
            </w:r>
          </w:p>
        </w:tc>
        <w:tc>
          <w:tcPr>
            <w:tcW w:w="4542"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Землі рекреаційного призначення</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07.01</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будівництва та обслуговування об'єктів рекреаційного призначення</w:t>
            </w:r>
            <w:r w:rsidRPr="00654225">
              <w:rPr>
                <w:vertAlign w:val="superscript"/>
                <w:lang w:eastAsia="en-US"/>
              </w:rPr>
              <w:t>4</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07.02</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будівництва та обслуговування об'єктів фізичної культури і спорту</w:t>
            </w:r>
            <w:r w:rsidRPr="00654225">
              <w:rPr>
                <w:vertAlign w:val="superscript"/>
                <w:lang w:eastAsia="en-US"/>
              </w:rPr>
              <w:t>4</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07.03</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en-US" w:eastAsia="en-US"/>
              </w:rPr>
            </w:pPr>
            <w:r w:rsidRPr="00654225">
              <w:rPr>
                <w:lang w:eastAsia="en-US"/>
              </w:rPr>
              <w:t>Для індивідуального дачного будівництва</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07.04</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en-US" w:eastAsia="en-US"/>
              </w:rPr>
            </w:pPr>
            <w:r w:rsidRPr="00654225">
              <w:rPr>
                <w:lang w:eastAsia="en-US"/>
              </w:rPr>
              <w:t>Для колективного дачного будівництва</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bl>
    <w:p w:rsidR="00A6250D" w:rsidRPr="00A6250D" w:rsidRDefault="00A6250D" w:rsidP="00A6250D">
      <w:pPr>
        <w:jc w:val="right"/>
        <w:rPr>
          <w:sz w:val="20"/>
          <w:szCs w:val="20"/>
          <w:lang w:val="uk-UA"/>
        </w:rPr>
      </w:pPr>
      <w:r>
        <w:rPr>
          <w:sz w:val="20"/>
          <w:szCs w:val="20"/>
          <w:lang w:val="uk-UA"/>
        </w:rPr>
        <w:lastRenderedPageBreak/>
        <w:t>4</w:t>
      </w:r>
      <w:r w:rsidRPr="00A6250D">
        <w:rPr>
          <w:sz w:val="20"/>
          <w:szCs w:val="20"/>
          <w:lang w:val="uk-UA"/>
        </w:rPr>
        <w:t xml:space="preserve">    </w:t>
      </w:r>
      <w:r>
        <w:rPr>
          <w:sz w:val="20"/>
          <w:szCs w:val="20"/>
          <w:lang w:val="uk-UA"/>
        </w:rPr>
        <w:t xml:space="preserve">            </w:t>
      </w:r>
      <w:r w:rsidRPr="00A6250D">
        <w:rPr>
          <w:sz w:val="20"/>
          <w:szCs w:val="20"/>
          <w:lang w:val="uk-UA"/>
        </w:rPr>
        <w:t xml:space="preserve">                                  Продовження додатка 3</w:t>
      </w:r>
    </w:p>
    <w:tbl>
      <w:tblPr>
        <w:tblW w:w="5000" w:type="pct"/>
        <w:jc w:val="center"/>
        <w:tblBorders>
          <w:top w:val="single" w:sz="6" w:space="0" w:color="989898"/>
          <w:left w:val="single" w:sz="6" w:space="0" w:color="989898"/>
          <w:bottom w:val="single" w:sz="6" w:space="0" w:color="989898"/>
          <w:right w:val="single" w:sz="6" w:space="0" w:color="989898"/>
        </w:tblBorders>
        <w:shd w:val="clear" w:color="auto" w:fill="FFFFFF"/>
        <w:tblLayout w:type="fixed"/>
        <w:tblLook w:val="04A0" w:firstRow="1" w:lastRow="0" w:firstColumn="1" w:lastColumn="0" w:noHBand="0" w:noVBand="1"/>
      </w:tblPr>
      <w:tblGrid>
        <w:gridCol w:w="858"/>
        <w:gridCol w:w="6095"/>
        <w:gridCol w:w="1136"/>
        <w:gridCol w:w="1282"/>
      </w:tblGrid>
      <w:tr w:rsidR="00A6250D" w:rsidRPr="00654225" w:rsidTr="00A6250D">
        <w:trPr>
          <w:trHeight w:val="215"/>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6250D" w:rsidRPr="00A6250D" w:rsidRDefault="00A6250D" w:rsidP="00A6250D">
            <w:pPr>
              <w:jc w:val="center"/>
              <w:rPr>
                <w:lang w:val="uk-UA" w:eastAsia="en-US"/>
              </w:rPr>
            </w:pPr>
            <w:r>
              <w:rPr>
                <w:lang w:val="uk-UA" w:eastAsia="en-US"/>
              </w:rPr>
              <w:t>1</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6250D" w:rsidRPr="00A6250D" w:rsidRDefault="00A6250D" w:rsidP="00A6250D">
            <w:pPr>
              <w:jc w:val="center"/>
              <w:rPr>
                <w:lang w:val="uk-UA" w:eastAsia="en-US"/>
              </w:rPr>
            </w:pPr>
            <w:r>
              <w:rPr>
                <w:lang w:val="uk-UA" w:eastAsia="en-US"/>
              </w:rPr>
              <w:t>2</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6250D" w:rsidRPr="00A6250D" w:rsidRDefault="00A6250D" w:rsidP="00A6250D">
            <w:pPr>
              <w:jc w:val="center"/>
              <w:rPr>
                <w:lang w:val="uk-UA" w:eastAsia="en-US"/>
              </w:rPr>
            </w:pPr>
            <w:r>
              <w:rPr>
                <w:lang w:val="uk-UA" w:eastAsia="en-US"/>
              </w:rPr>
              <w:t>3</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6250D" w:rsidRPr="00A6250D" w:rsidRDefault="00A6250D" w:rsidP="00A6250D">
            <w:pPr>
              <w:ind w:left="-4" w:firstLine="4"/>
              <w:jc w:val="center"/>
              <w:rPr>
                <w:lang w:val="uk-UA" w:eastAsia="en-US"/>
              </w:rPr>
            </w:pPr>
            <w:r>
              <w:rPr>
                <w:lang w:val="uk-UA" w:eastAsia="en-US"/>
              </w:rPr>
              <w:t>4</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07.05</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цілей підрозділів 07.01 - 07.04 та для збереження та використання земель природно-заповідного фонду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08</w:t>
            </w:r>
          </w:p>
        </w:tc>
        <w:tc>
          <w:tcPr>
            <w:tcW w:w="4542"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Землі історико-культурного призначення</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08.01</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забезпечення охорони об'єктів культурної спадщини</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08.02</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розміщення та обслуговування музейних закладів</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08.03</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іншого історико-культурного призначення</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08.04</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цілей підрозділів 08.01 - 08.03 та для збереження та використання земель природно-заповідного фонду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09</w:t>
            </w:r>
          </w:p>
        </w:tc>
        <w:tc>
          <w:tcPr>
            <w:tcW w:w="4542"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Землі лісогосподарського призначення</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09.01</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ведення лісового господарства і пов'язаних з ним послуг</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0,100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0,100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09.02</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en-US" w:eastAsia="en-US"/>
              </w:rPr>
            </w:pPr>
            <w:r w:rsidRPr="00654225">
              <w:rPr>
                <w:lang w:eastAsia="en-US"/>
              </w:rPr>
              <w:t>Для іншого лісогосподарського призначення</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0,100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0,100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09.03</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цілей підрозділів 09.01 - 09.02 та для збереження та використання земель природно-заповідного фонду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0,100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0,100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10</w:t>
            </w:r>
          </w:p>
        </w:tc>
        <w:tc>
          <w:tcPr>
            <w:tcW w:w="4542"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Землі водного фонду</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10.01</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експлуатації та догляду за водними об'єктами</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10.02</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облаштування та догляду за прибережними захисними смугами</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10.03</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експлуатації та догляду за смугами відведення</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10.04</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експлуатації та догляду за гідротехнічними, іншими водогосподарськими спорудами і каналами</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10.05</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догляду за береговими смугами водних шляхів</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10.06</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en-US" w:eastAsia="en-US"/>
              </w:rPr>
            </w:pPr>
            <w:r w:rsidRPr="00654225">
              <w:rPr>
                <w:lang w:eastAsia="en-US"/>
              </w:rPr>
              <w:t>Для сінокосіння</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10.07</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en-US" w:eastAsia="en-US"/>
              </w:rPr>
            </w:pPr>
            <w:r w:rsidRPr="00654225">
              <w:rPr>
                <w:lang w:eastAsia="en-US"/>
              </w:rPr>
              <w:t>Для рибогосподарських потреб</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10.08</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культурно-оздоровчих потреб, рекреаційних, спортивних і туристичних цілей</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10.09</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проведення науково-дослідних робіт</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10.10</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будівництва та експлуатації гідротехнічних, гідрометричних та лінійних споруд</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10.11</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en-US" w:eastAsia="en-US"/>
              </w:rPr>
            </w:pPr>
            <w:r w:rsidRPr="00654225">
              <w:rPr>
                <w:lang w:eastAsia="en-US"/>
              </w:rPr>
              <w:t>Для</w:t>
            </w:r>
            <w:r w:rsidRPr="00654225">
              <w:rPr>
                <w:lang w:val="en-US" w:eastAsia="en-US"/>
              </w:rPr>
              <w:t xml:space="preserve"> </w:t>
            </w:r>
            <w:r w:rsidRPr="00654225">
              <w:rPr>
                <w:lang w:eastAsia="en-US"/>
              </w:rPr>
              <w:t>будівництва</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експлуатації</w:t>
            </w:r>
            <w:r w:rsidRPr="00654225">
              <w:rPr>
                <w:lang w:val="en-US" w:eastAsia="en-US"/>
              </w:rPr>
              <w:t xml:space="preserve"> </w:t>
            </w:r>
            <w:r w:rsidRPr="00654225">
              <w:rPr>
                <w:lang w:eastAsia="en-US"/>
              </w:rPr>
              <w:t>санаторіїв</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інших</w:t>
            </w:r>
            <w:r w:rsidRPr="00654225">
              <w:rPr>
                <w:lang w:val="en-US" w:eastAsia="en-US"/>
              </w:rPr>
              <w:t xml:space="preserve"> </w:t>
            </w:r>
            <w:r w:rsidRPr="00654225">
              <w:rPr>
                <w:lang w:eastAsia="en-US"/>
              </w:rPr>
              <w:t>лікувально</w:t>
            </w:r>
            <w:r w:rsidRPr="00654225">
              <w:rPr>
                <w:lang w:val="en-US" w:eastAsia="en-US"/>
              </w:rPr>
              <w:t>-</w:t>
            </w:r>
            <w:r w:rsidRPr="00654225">
              <w:rPr>
                <w:lang w:eastAsia="en-US"/>
              </w:rPr>
              <w:t>оздоровчих</w:t>
            </w:r>
            <w:r w:rsidRPr="00654225">
              <w:rPr>
                <w:lang w:val="en-US" w:eastAsia="en-US"/>
              </w:rPr>
              <w:t xml:space="preserve"> </w:t>
            </w:r>
            <w:r w:rsidRPr="00654225">
              <w:rPr>
                <w:lang w:eastAsia="en-US"/>
              </w:rPr>
              <w:t>закладів</w:t>
            </w:r>
            <w:r w:rsidRPr="00654225">
              <w:rPr>
                <w:lang w:val="en-US" w:eastAsia="en-US"/>
              </w:rPr>
              <w:t xml:space="preserve"> </w:t>
            </w:r>
            <w:r w:rsidRPr="00654225">
              <w:rPr>
                <w:lang w:eastAsia="en-US"/>
              </w:rPr>
              <w:t>у</w:t>
            </w:r>
            <w:r w:rsidRPr="00654225">
              <w:rPr>
                <w:lang w:val="en-US" w:eastAsia="en-US"/>
              </w:rPr>
              <w:t xml:space="preserve"> </w:t>
            </w:r>
            <w:r w:rsidRPr="00654225">
              <w:rPr>
                <w:lang w:eastAsia="en-US"/>
              </w:rPr>
              <w:t>межах</w:t>
            </w:r>
            <w:r w:rsidRPr="00654225">
              <w:rPr>
                <w:lang w:val="en-US" w:eastAsia="en-US"/>
              </w:rPr>
              <w:t xml:space="preserve"> </w:t>
            </w:r>
            <w:r w:rsidRPr="00654225">
              <w:rPr>
                <w:lang w:eastAsia="en-US"/>
              </w:rPr>
              <w:t>прибережних</w:t>
            </w:r>
            <w:r w:rsidRPr="00654225">
              <w:rPr>
                <w:lang w:val="en-US" w:eastAsia="en-US"/>
              </w:rPr>
              <w:t xml:space="preserve"> </w:t>
            </w:r>
            <w:r w:rsidRPr="00654225">
              <w:rPr>
                <w:lang w:eastAsia="en-US"/>
              </w:rPr>
              <w:t>захисних</w:t>
            </w:r>
            <w:r w:rsidRPr="00654225">
              <w:rPr>
                <w:lang w:val="en-US" w:eastAsia="en-US"/>
              </w:rPr>
              <w:t xml:space="preserve"> </w:t>
            </w:r>
            <w:r w:rsidRPr="00654225">
              <w:rPr>
                <w:lang w:eastAsia="en-US"/>
              </w:rPr>
              <w:t>смуг</w:t>
            </w:r>
            <w:r w:rsidRPr="00654225">
              <w:rPr>
                <w:lang w:val="en-US" w:eastAsia="en-US"/>
              </w:rPr>
              <w:t xml:space="preserve"> </w:t>
            </w:r>
            <w:r w:rsidRPr="00654225">
              <w:rPr>
                <w:lang w:eastAsia="en-US"/>
              </w:rPr>
              <w:t>морів</w:t>
            </w:r>
            <w:r w:rsidRPr="00654225">
              <w:rPr>
                <w:lang w:val="en-US" w:eastAsia="en-US"/>
              </w:rPr>
              <w:t xml:space="preserve">, </w:t>
            </w:r>
            <w:r w:rsidRPr="00654225">
              <w:rPr>
                <w:lang w:eastAsia="en-US"/>
              </w:rPr>
              <w:t>морських</w:t>
            </w:r>
            <w:r w:rsidRPr="00654225">
              <w:rPr>
                <w:lang w:val="en-US" w:eastAsia="en-US"/>
              </w:rPr>
              <w:t xml:space="preserve"> </w:t>
            </w:r>
            <w:r w:rsidRPr="00654225">
              <w:rPr>
                <w:lang w:eastAsia="en-US"/>
              </w:rPr>
              <w:t>заток</w:t>
            </w:r>
            <w:r w:rsidRPr="00654225">
              <w:rPr>
                <w:lang w:val="en-US" w:eastAsia="en-US"/>
              </w:rPr>
              <w:t xml:space="preserve"> </w:t>
            </w:r>
            <w:r w:rsidRPr="00654225">
              <w:rPr>
                <w:lang w:eastAsia="en-US"/>
              </w:rPr>
              <w:t>і</w:t>
            </w:r>
            <w:r w:rsidRPr="00654225">
              <w:rPr>
                <w:lang w:val="en-US" w:eastAsia="en-US"/>
              </w:rPr>
              <w:t xml:space="preserve"> </w:t>
            </w:r>
            <w:r w:rsidRPr="00654225">
              <w:rPr>
                <w:lang w:eastAsia="en-US"/>
              </w:rPr>
              <w:t>лиманів</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10.12</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цілей підрозділів 10.01 - 10.11 та для збереження та використання земель природно-заповідного фонду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11</w:t>
            </w:r>
          </w:p>
        </w:tc>
        <w:tc>
          <w:tcPr>
            <w:tcW w:w="4542"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Землі промисловості</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11.01</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en-US" w:eastAsia="en-US"/>
              </w:rPr>
            </w:pPr>
            <w:r w:rsidRPr="00654225">
              <w:rPr>
                <w:lang w:eastAsia="en-US"/>
              </w:rPr>
              <w:t>Для</w:t>
            </w:r>
            <w:r w:rsidRPr="00654225">
              <w:rPr>
                <w:lang w:val="en-US" w:eastAsia="en-US"/>
              </w:rPr>
              <w:t xml:space="preserve"> </w:t>
            </w:r>
            <w:r w:rsidRPr="00654225">
              <w:rPr>
                <w:lang w:eastAsia="en-US"/>
              </w:rPr>
              <w:t>розміщення</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експлуатації</w:t>
            </w:r>
            <w:r w:rsidRPr="00654225">
              <w:rPr>
                <w:lang w:val="en-US" w:eastAsia="en-US"/>
              </w:rPr>
              <w:t xml:space="preserve"> </w:t>
            </w:r>
            <w:r w:rsidRPr="00654225">
              <w:rPr>
                <w:lang w:eastAsia="en-US"/>
              </w:rPr>
              <w:t>основних</w:t>
            </w:r>
            <w:r w:rsidRPr="00654225">
              <w:rPr>
                <w:lang w:val="en-US" w:eastAsia="en-US"/>
              </w:rPr>
              <w:t xml:space="preserve">, </w:t>
            </w:r>
            <w:r w:rsidRPr="00654225">
              <w:rPr>
                <w:lang w:eastAsia="en-US"/>
              </w:rPr>
              <w:t>підсобних</w:t>
            </w:r>
            <w:r w:rsidRPr="00654225">
              <w:rPr>
                <w:lang w:val="en-US" w:eastAsia="en-US"/>
              </w:rPr>
              <w:t xml:space="preserve"> </w:t>
            </w:r>
            <w:r w:rsidRPr="00654225">
              <w:rPr>
                <w:lang w:eastAsia="en-US"/>
              </w:rPr>
              <w:t>і</w:t>
            </w:r>
            <w:r w:rsidRPr="00654225">
              <w:rPr>
                <w:lang w:val="en-US" w:eastAsia="en-US"/>
              </w:rPr>
              <w:t xml:space="preserve"> </w:t>
            </w:r>
            <w:r w:rsidRPr="00654225">
              <w:rPr>
                <w:lang w:eastAsia="en-US"/>
              </w:rPr>
              <w:t>допоміжних</w:t>
            </w:r>
            <w:r w:rsidRPr="00654225">
              <w:rPr>
                <w:lang w:val="en-US" w:eastAsia="en-US"/>
              </w:rPr>
              <w:t xml:space="preserve"> </w:t>
            </w:r>
            <w:r w:rsidRPr="00654225">
              <w:rPr>
                <w:lang w:eastAsia="en-US"/>
              </w:rPr>
              <w:t>будівель</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споруд</w:t>
            </w:r>
            <w:r w:rsidRPr="00654225">
              <w:rPr>
                <w:lang w:val="en-US" w:eastAsia="en-US"/>
              </w:rPr>
              <w:t xml:space="preserve"> </w:t>
            </w:r>
            <w:r w:rsidRPr="00654225">
              <w:rPr>
                <w:lang w:eastAsia="en-US"/>
              </w:rPr>
              <w:t>підприємствами</w:t>
            </w:r>
            <w:r w:rsidRPr="00654225">
              <w:rPr>
                <w:lang w:val="en-US" w:eastAsia="en-US"/>
              </w:rPr>
              <w:t xml:space="preserve">, </w:t>
            </w:r>
            <w:r w:rsidRPr="00654225">
              <w:rPr>
                <w:lang w:eastAsia="en-US"/>
              </w:rPr>
              <w:t>що</w:t>
            </w:r>
            <w:r w:rsidRPr="00654225">
              <w:rPr>
                <w:lang w:val="en-US" w:eastAsia="en-US"/>
              </w:rPr>
              <w:t xml:space="preserve"> </w:t>
            </w:r>
            <w:r w:rsidRPr="00654225">
              <w:rPr>
                <w:lang w:eastAsia="en-US"/>
              </w:rPr>
              <w:t>пов</w:t>
            </w:r>
            <w:r w:rsidRPr="00654225">
              <w:rPr>
                <w:lang w:val="en-US" w:eastAsia="en-US"/>
              </w:rPr>
              <w:t>'</w:t>
            </w:r>
            <w:r w:rsidRPr="00654225">
              <w:rPr>
                <w:lang w:eastAsia="en-US"/>
              </w:rPr>
              <w:t>язані</w:t>
            </w:r>
            <w:r w:rsidRPr="00654225">
              <w:rPr>
                <w:lang w:val="en-US" w:eastAsia="en-US"/>
              </w:rPr>
              <w:t xml:space="preserve"> </w:t>
            </w:r>
            <w:r w:rsidRPr="00654225">
              <w:rPr>
                <w:lang w:eastAsia="en-US"/>
              </w:rPr>
              <w:t>з</w:t>
            </w:r>
            <w:r w:rsidRPr="00654225">
              <w:rPr>
                <w:lang w:val="en-US" w:eastAsia="en-US"/>
              </w:rPr>
              <w:t xml:space="preserve"> </w:t>
            </w:r>
            <w:r w:rsidRPr="00654225">
              <w:rPr>
                <w:lang w:eastAsia="en-US"/>
              </w:rPr>
              <w:t>користуванням</w:t>
            </w:r>
            <w:r w:rsidRPr="00654225">
              <w:rPr>
                <w:lang w:val="en-US" w:eastAsia="en-US"/>
              </w:rPr>
              <w:t xml:space="preserve"> </w:t>
            </w:r>
            <w:r w:rsidRPr="00654225">
              <w:rPr>
                <w:lang w:eastAsia="en-US"/>
              </w:rPr>
              <w:t>надрами</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11.02</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en-US" w:eastAsia="en-US"/>
              </w:rPr>
            </w:pPr>
            <w:r w:rsidRPr="00654225">
              <w:rPr>
                <w:lang w:eastAsia="en-US"/>
              </w:rPr>
              <w:t>Для</w:t>
            </w:r>
            <w:r w:rsidRPr="00654225">
              <w:rPr>
                <w:lang w:val="en-US" w:eastAsia="en-US"/>
              </w:rPr>
              <w:t xml:space="preserve"> </w:t>
            </w:r>
            <w:r w:rsidRPr="00654225">
              <w:rPr>
                <w:lang w:eastAsia="en-US"/>
              </w:rPr>
              <w:t>розміщення</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експлуатації</w:t>
            </w:r>
            <w:r w:rsidRPr="00654225">
              <w:rPr>
                <w:lang w:val="en-US" w:eastAsia="en-US"/>
              </w:rPr>
              <w:t xml:space="preserve"> </w:t>
            </w:r>
            <w:r w:rsidRPr="00654225">
              <w:rPr>
                <w:lang w:eastAsia="en-US"/>
              </w:rPr>
              <w:t>основних</w:t>
            </w:r>
            <w:r w:rsidRPr="00654225">
              <w:rPr>
                <w:lang w:val="en-US" w:eastAsia="en-US"/>
              </w:rPr>
              <w:t xml:space="preserve">, </w:t>
            </w:r>
            <w:r w:rsidRPr="00654225">
              <w:rPr>
                <w:lang w:eastAsia="en-US"/>
              </w:rPr>
              <w:t>підсобних</w:t>
            </w:r>
            <w:r w:rsidRPr="00654225">
              <w:rPr>
                <w:lang w:val="en-US" w:eastAsia="en-US"/>
              </w:rPr>
              <w:t xml:space="preserve"> </w:t>
            </w:r>
            <w:r w:rsidRPr="00654225">
              <w:rPr>
                <w:lang w:eastAsia="en-US"/>
              </w:rPr>
              <w:t>і</w:t>
            </w:r>
            <w:r w:rsidRPr="00654225">
              <w:rPr>
                <w:lang w:val="en-US" w:eastAsia="en-US"/>
              </w:rPr>
              <w:t xml:space="preserve"> </w:t>
            </w:r>
            <w:r w:rsidRPr="00654225">
              <w:rPr>
                <w:lang w:eastAsia="en-US"/>
              </w:rPr>
              <w:t>допоміжних</w:t>
            </w:r>
            <w:r w:rsidRPr="00654225">
              <w:rPr>
                <w:lang w:val="en-US" w:eastAsia="en-US"/>
              </w:rPr>
              <w:t xml:space="preserve"> </w:t>
            </w:r>
            <w:r w:rsidRPr="00654225">
              <w:rPr>
                <w:lang w:eastAsia="en-US"/>
              </w:rPr>
              <w:t>будівель</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споруд</w:t>
            </w:r>
            <w:r w:rsidRPr="00654225">
              <w:rPr>
                <w:lang w:val="en-US" w:eastAsia="en-US"/>
              </w:rPr>
              <w:t xml:space="preserve"> </w:t>
            </w:r>
            <w:r w:rsidRPr="00654225">
              <w:rPr>
                <w:lang w:eastAsia="en-US"/>
              </w:rPr>
              <w:t>підприємств</w:t>
            </w:r>
            <w:r w:rsidRPr="00654225">
              <w:rPr>
                <w:lang w:val="en-US" w:eastAsia="en-US"/>
              </w:rPr>
              <w:t xml:space="preserve"> </w:t>
            </w:r>
            <w:r w:rsidRPr="00654225">
              <w:rPr>
                <w:lang w:eastAsia="en-US"/>
              </w:rPr>
              <w:t>переробної</w:t>
            </w:r>
            <w:r w:rsidRPr="00654225">
              <w:rPr>
                <w:lang w:val="en-US" w:eastAsia="en-US"/>
              </w:rPr>
              <w:t xml:space="preserve">, </w:t>
            </w:r>
            <w:r w:rsidRPr="00654225">
              <w:rPr>
                <w:lang w:eastAsia="en-US"/>
              </w:rPr>
              <w:t>машинобудівної</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іншої</w:t>
            </w:r>
            <w:r w:rsidRPr="00654225">
              <w:rPr>
                <w:lang w:val="en-US" w:eastAsia="en-US"/>
              </w:rPr>
              <w:t xml:space="preserve"> </w:t>
            </w:r>
            <w:r w:rsidRPr="00654225">
              <w:rPr>
                <w:lang w:eastAsia="en-US"/>
              </w:rPr>
              <w:t>промисловості</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11.03</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en-US" w:eastAsia="en-US"/>
              </w:rPr>
            </w:pPr>
            <w:r w:rsidRPr="00654225">
              <w:rPr>
                <w:lang w:eastAsia="en-US"/>
              </w:rPr>
              <w:t>Для</w:t>
            </w:r>
            <w:r w:rsidRPr="00654225">
              <w:rPr>
                <w:lang w:val="en-US" w:eastAsia="en-US"/>
              </w:rPr>
              <w:t xml:space="preserve"> </w:t>
            </w:r>
            <w:r w:rsidRPr="00654225">
              <w:rPr>
                <w:lang w:eastAsia="en-US"/>
              </w:rPr>
              <w:t>розміщення</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експлуатації</w:t>
            </w:r>
            <w:r w:rsidRPr="00654225">
              <w:rPr>
                <w:lang w:val="en-US" w:eastAsia="en-US"/>
              </w:rPr>
              <w:t xml:space="preserve"> </w:t>
            </w:r>
            <w:r w:rsidRPr="00654225">
              <w:rPr>
                <w:lang w:eastAsia="en-US"/>
              </w:rPr>
              <w:t>основних</w:t>
            </w:r>
            <w:r w:rsidRPr="00654225">
              <w:rPr>
                <w:lang w:val="en-US" w:eastAsia="en-US"/>
              </w:rPr>
              <w:t xml:space="preserve">, </w:t>
            </w:r>
            <w:r w:rsidRPr="00654225">
              <w:rPr>
                <w:lang w:eastAsia="en-US"/>
              </w:rPr>
              <w:t>підсобних</w:t>
            </w:r>
            <w:r w:rsidRPr="00654225">
              <w:rPr>
                <w:lang w:val="en-US" w:eastAsia="en-US"/>
              </w:rPr>
              <w:t xml:space="preserve"> </w:t>
            </w:r>
            <w:r w:rsidRPr="00654225">
              <w:rPr>
                <w:lang w:eastAsia="en-US"/>
              </w:rPr>
              <w:t>і</w:t>
            </w:r>
            <w:r w:rsidRPr="00654225">
              <w:rPr>
                <w:lang w:val="en-US" w:eastAsia="en-US"/>
              </w:rPr>
              <w:t xml:space="preserve"> </w:t>
            </w:r>
            <w:r w:rsidRPr="00654225">
              <w:rPr>
                <w:lang w:eastAsia="en-US"/>
              </w:rPr>
              <w:t>допоміжних</w:t>
            </w:r>
            <w:r w:rsidRPr="00654225">
              <w:rPr>
                <w:lang w:val="en-US" w:eastAsia="en-US"/>
              </w:rPr>
              <w:t xml:space="preserve"> </w:t>
            </w:r>
            <w:r w:rsidRPr="00654225">
              <w:rPr>
                <w:lang w:eastAsia="en-US"/>
              </w:rPr>
              <w:t>будівель</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споруд</w:t>
            </w:r>
            <w:r w:rsidRPr="00654225">
              <w:rPr>
                <w:lang w:val="en-US" w:eastAsia="en-US"/>
              </w:rPr>
              <w:t xml:space="preserve"> </w:t>
            </w:r>
            <w:r w:rsidRPr="00654225">
              <w:rPr>
                <w:lang w:eastAsia="en-US"/>
              </w:rPr>
              <w:t>будівельних</w:t>
            </w:r>
            <w:r w:rsidRPr="00654225">
              <w:rPr>
                <w:lang w:val="en-US" w:eastAsia="en-US"/>
              </w:rPr>
              <w:t xml:space="preserve"> </w:t>
            </w:r>
            <w:r w:rsidRPr="00654225">
              <w:rPr>
                <w:lang w:eastAsia="en-US"/>
              </w:rPr>
              <w:t>організацій</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підприємств</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bl>
    <w:p w:rsidR="00A6250D" w:rsidRDefault="00A6250D"/>
    <w:p w:rsidR="00A6250D" w:rsidRPr="00A6250D" w:rsidRDefault="00A6250D" w:rsidP="00A6250D">
      <w:pPr>
        <w:jc w:val="right"/>
        <w:rPr>
          <w:sz w:val="20"/>
          <w:szCs w:val="20"/>
          <w:lang w:val="uk-UA"/>
        </w:rPr>
      </w:pPr>
      <w:r>
        <w:rPr>
          <w:sz w:val="20"/>
          <w:szCs w:val="20"/>
          <w:lang w:val="uk-UA"/>
        </w:rPr>
        <w:lastRenderedPageBreak/>
        <w:t>5</w:t>
      </w:r>
      <w:r w:rsidRPr="00A6250D">
        <w:rPr>
          <w:sz w:val="20"/>
          <w:szCs w:val="20"/>
          <w:lang w:val="uk-UA"/>
        </w:rPr>
        <w:t xml:space="preserve">    </w:t>
      </w:r>
      <w:r>
        <w:rPr>
          <w:sz w:val="20"/>
          <w:szCs w:val="20"/>
          <w:lang w:val="uk-UA"/>
        </w:rPr>
        <w:t xml:space="preserve">            </w:t>
      </w:r>
      <w:r w:rsidRPr="00A6250D">
        <w:rPr>
          <w:sz w:val="20"/>
          <w:szCs w:val="20"/>
          <w:lang w:val="uk-UA"/>
        </w:rPr>
        <w:t xml:space="preserve">                                  Продовження додатка 3</w:t>
      </w:r>
    </w:p>
    <w:tbl>
      <w:tblPr>
        <w:tblW w:w="5000" w:type="pct"/>
        <w:jc w:val="center"/>
        <w:tblBorders>
          <w:top w:val="single" w:sz="6" w:space="0" w:color="989898"/>
          <w:left w:val="single" w:sz="6" w:space="0" w:color="989898"/>
          <w:bottom w:val="single" w:sz="6" w:space="0" w:color="989898"/>
          <w:right w:val="single" w:sz="6" w:space="0" w:color="989898"/>
        </w:tblBorders>
        <w:shd w:val="clear" w:color="auto" w:fill="FFFFFF"/>
        <w:tblLayout w:type="fixed"/>
        <w:tblLook w:val="04A0" w:firstRow="1" w:lastRow="0" w:firstColumn="1" w:lastColumn="0" w:noHBand="0" w:noVBand="1"/>
      </w:tblPr>
      <w:tblGrid>
        <w:gridCol w:w="858"/>
        <w:gridCol w:w="6095"/>
        <w:gridCol w:w="1136"/>
        <w:gridCol w:w="1282"/>
      </w:tblGrid>
      <w:tr w:rsidR="00A6250D" w:rsidRPr="00654225" w:rsidTr="006408AA">
        <w:trPr>
          <w:trHeight w:val="216"/>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6250D" w:rsidRPr="00A6250D" w:rsidRDefault="00A6250D" w:rsidP="00A6250D">
            <w:pPr>
              <w:jc w:val="center"/>
              <w:rPr>
                <w:lang w:val="uk-UA" w:eastAsia="en-US"/>
              </w:rPr>
            </w:pPr>
            <w:r>
              <w:rPr>
                <w:lang w:val="uk-UA" w:eastAsia="en-US"/>
              </w:rPr>
              <w:t>1</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6250D" w:rsidRPr="00A6250D" w:rsidRDefault="00A6250D" w:rsidP="00A6250D">
            <w:pPr>
              <w:jc w:val="center"/>
              <w:rPr>
                <w:lang w:val="uk-UA" w:eastAsia="en-US"/>
              </w:rPr>
            </w:pPr>
            <w:r>
              <w:rPr>
                <w:lang w:val="uk-UA" w:eastAsia="en-US"/>
              </w:rPr>
              <w:t>2</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6250D" w:rsidRPr="00A6250D" w:rsidRDefault="00A6250D" w:rsidP="00A6250D">
            <w:pPr>
              <w:jc w:val="center"/>
              <w:rPr>
                <w:lang w:val="uk-UA" w:eastAsia="en-US"/>
              </w:rPr>
            </w:pPr>
            <w:r>
              <w:rPr>
                <w:lang w:val="uk-UA" w:eastAsia="en-US"/>
              </w:rPr>
              <w:t>3</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A6250D" w:rsidRPr="00A6250D" w:rsidRDefault="00A6250D" w:rsidP="00A6250D">
            <w:pPr>
              <w:ind w:left="-4" w:firstLine="4"/>
              <w:jc w:val="center"/>
              <w:rPr>
                <w:lang w:val="uk-UA" w:eastAsia="en-US"/>
              </w:rPr>
            </w:pPr>
            <w:r>
              <w:rPr>
                <w:lang w:val="uk-UA" w:eastAsia="en-US"/>
              </w:rPr>
              <w:t>4</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11.04</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en-US" w:eastAsia="en-US"/>
              </w:rPr>
            </w:pPr>
            <w:r w:rsidRPr="00654225">
              <w:rPr>
                <w:lang w:eastAsia="en-US"/>
              </w:rPr>
              <w:t>Для</w:t>
            </w:r>
            <w:r w:rsidRPr="00654225">
              <w:rPr>
                <w:lang w:val="en-US" w:eastAsia="en-US"/>
              </w:rPr>
              <w:t xml:space="preserve"> </w:t>
            </w:r>
            <w:r w:rsidRPr="00654225">
              <w:rPr>
                <w:lang w:eastAsia="en-US"/>
              </w:rPr>
              <w:t>розміщення</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експлуатації</w:t>
            </w:r>
            <w:r w:rsidRPr="00654225">
              <w:rPr>
                <w:lang w:val="en-US" w:eastAsia="en-US"/>
              </w:rPr>
              <w:t xml:space="preserve"> </w:t>
            </w:r>
            <w:r w:rsidRPr="00654225">
              <w:rPr>
                <w:lang w:eastAsia="en-US"/>
              </w:rPr>
              <w:t>основних</w:t>
            </w:r>
            <w:r w:rsidRPr="00654225">
              <w:rPr>
                <w:lang w:val="en-US" w:eastAsia="en-US"/>
              </w:rPr>
              <w:t xml:space="preserve">, </w:t>
            </w:r>
            <w:r w:rsidRPr="00654225">
              <w:rPr>
                <w:lang w:eastAsia="en-US"/>
              </w:rPr>
              <w:t>підсобних</w:t>
            </w:r>
            <w:r w:rsidRPr="00654225">
              <w:rPr>
                <w:lang w:val="en-US" w:eastAsia="en-US"/>
              </w:rPr>
              <w:t xml:space="preserve"> </w:t>
            </w:r>
            <w:r w:rsidRPr="00654225">
              <w:rPr>
                <w:lang w:eastAsia="en-US"/>
              </w:rPr>
              <w:t>і</w:t>
            </w:r>
            <w:r w:rsidRPr="00654225">
              <w:rPr>
                <w:lang w:val="en-US" w:eastAsia="en-US"/>
              </w:rPr>
              <w:t xml:space="preserve"> </w:t>
            </w:r>
            <w:r w:rsidRPr="00654225">
              <w:rPr>
                <w:lang w:eastAsia="en-US"/>
              </w:rPr>
              <w:t>допоміжних</w:t>
            </w:r>
            <w:r w:rsidRPr="00654225">
              <w:rPr>
                <w:lang w:val="en-US" w:eastAsia="en-US"/>
              </w:rPr>
              <w:t xml:space="preserve"> </w:t>
            </w:r>
            <w:r w:rsidRPr="00654225">
              <w:rPr>
                <w:lang w:eastAsia="en-US"/>
              </w:rPr>
              <w:t>будівель</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споруд</w:t>
            </w:r>
            <w:r w:rsidRPr="00654225">
              <w:rPr>
                <w:lang w:val="en-US" w:eastAsia="en-US"/>
              </w:rPr>
              <w:t xml:space="preserve"> </w:t>
            </w:r>
            <w:r w:rsidRPr="00654225">
              <w:rPr>
                <w:lang w:eastAsia="en-US"/>
              </w:rPr>
              <w:t>технічної</w:t>
            </w:r>
            <w:r w:rsidRPr="00654225">
              <w:rPr>
                <w:lang w:val="en-US" w:eastAsia="en-US"/>
              </w:rPr>
              <w:t xml:space="preserve"> </w:t>
            </w:r>
            <w:r w:rsidRPr="00654225">
              <w:rPr>
                <w:lang w:eastAsia="en-US"/>
              </w:rPr>
              <w:t>інфраструктури</w:t>
            </w:r>
            <w:r w:rsidRPr="00654225">
              <w:rPr>
                <w:lang w:val="en-US" w:eastAsia="en-US"/>
              </w:rPr>
              <w:t xml:space="preserve"> (</w:t>
            </w:r>
            <w:r w:rsidRPr="00654225">
              <w:rPr>
                <w:lang w:eastAsia="en-US"/>
              </w:rPr>
              <w:t>виробництва</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розподілення</w:t>
            </w:r>
            <w:r w:rsidRPr="00654225">
              <w:rPr>
                <w:lang w:val="en-US" w:eastAsia="en-US"/>
              </w:rPr>
              <w:t xml:space="preserve"> </w:t>
            </w:r>
            <w:r w:rsidRPr="00654225">
              <w:rPr>
                <w:lang w:eastAsia="en-US"/>
              </w:rPr>
              <w:t>газу</w:t>
            </w:r>
            <w:r w:rsidRPr="00654225">
              <w:rPr>
                <w:lang w:val="en-US" w:eastAsia="en-US"/>
              </w:rPr>
              <w:t xml:space="preserve">, </w:t>
            </w:r>
            <w:r w:rsidRPr="00654225">
              <w:rPr>
                <w:lang w:eastAsia="en-US"/>
              </w:rPr>
              <w:t>постачання</w:t>
            </w:r>
            <w:r w:rsidRPr="00654225">
              <w:rPr>
                <w:lang w:val="en-US" w:eastAsia="en-US"/>
              </w:rPr>
              <w:t xml:space="preserve"> </w:t>
            </w:r>
            <w:r w:rsidRPr="00654225">
              <w:rPr>
                <w:lang w:eastAsia="en-US"/>
              </w:rPr>
              <w:t>пари</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гарячої</w:t>
            </w:r>
            <w:r w:rsidRPr="00654225">
              <w:rPr>
                <w:lang w:val="en-US" w:eastAsia="en-US"/>
              </w:rPr>
              <w:t xml:space="preserve"> </w:t>
            </w:r>
            <w:r w:rsidRPr="00654225">
              <w:rPr>
                <w:lang w:eastAsia="en-US"/>
              </w:rPr>
              <w:t>води</w:t>
            </w:r>
            <w:r w:rsidRPr="00654225">
              <w:rPr>
                <w:lang w:val="en-US" w:eastAsia="en-US"/>
              </w:rPr>
              <w:t xml:space="preserve">, </w:t>
            </w:r>
            <w:r w:rsidRPr="00654225">
              <w:rPr>
                <w:lang w:eastAsia="en-US"/>
              </w:rPr>
              <w:t>збирання</w:t>
            </w:r>
            <w:r w:rsidRPr="00654225">
              <w:rPr>
                <w:lang w:val="en-US" w:eastAsia="en-US"/>
              </w:rPr>
              <w:t xml:space="preserve">, </w:t>
            </w:r>
            <w:r w:rsidRPr="00654225">
              <w:rPr>
                <w:lang w:eastAsia="en-US"/>
              </w:rPr>
              <w:t>очищення</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розподілення</w:t>
            </w:r>
            <w:r w:rsidRPr="00654225">
              <w:rPr>
                <w:lang w:val="en-US" w:eastAsia="en-US"/>
              </w:rPr>
              <w:t xml:space="preserve"> </w:t>
            </w:r>
            <w:r w:rsidRPr="00654225">
              <w:rPr>
                <w:lang w:eastAsia="en-US"/>
              </w:rPr>
              <w:t>води</w:t>
            </w:r>
            <w:r w:rsidRPr="00654225">
              <w:rPr>
                <w:lang w:val="en-US" w:eastAsia="en-US"/>
              </w:rPr>
              <w:t>)</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11.05</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цілей підрозділів 11.01 - 11.04 та для збереження та використання земель природно-заповідного фонду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uk-UA" w:eastAsia="en-US"/>
              </w:rPr>
            </w:pPr>
            <w:r w:rsidRPr="00654225">
              <w:rPr>
                <w:lang w:val="uk-UA" w:eastAsia="en-US"/>
              </w:rPr>
              <w:t>2,000</w:t>
            </w:r>
          </w:p>
          <w:p w:rsidR="0036667B" w:rsidRPr="00654225" w:rsidRDefault="0036667B" w:rsidP="00654225">
            <w:pPr>
              <w:jc w:val="center"/>
              <w:rPr>
                <w:lang w:val="uk-UA" w:eastAsia="en-US"/>
              </w:rPr>
            </w:pPr>
          </w:p>
        </w:tc>
      </w:tr>
      <w:tr w:rsidR="00654225" w:rsidRPr="00654225" w:rsidTr="006408AA">
        <w:trPr>
          <w:trHeight w:val="215"/>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vertAlign w:val="superscript"/>
                <w:lang w:eastAsia="en-US"/>
              </w:rPr>
            </w:pPr>
            <w:r w:rsidRPr="00654225">
              <w:rPr>
                <w:b/>
                <w:lang w:eastAsia="en-US"/>
              </w:rPr>
              <w:t>12</w:t>
            </w:r>
          </w:p>
        </w:tc>
        <w:tc>
          <w:tcPr>
            <w:tcW w:w="4542"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Землі транспорту</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12.01</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розміщення та експлуатації будівель і споруд залізничного транспорту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12.02</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розміщення та експлуатації будівель і споруд морського транспорту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12.03</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розміщення та експлуатації будівель і споруд річкового транспорту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12.04</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розміщення та експлуатації будівель і споруд автомобільного транспорту та дорожнього господарства</w:t>
            </w:r>
            <w:r w:rsidRPr="00654225">
              <w:rPr>
                <w:vertAlign w:val="superscript"/>
                <w:lang w:eastAsia="en-US"/>
              </w:rPr>
              <w:t>4</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12.05</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розміщення та експлуатації будівель і споруд авіаційного транспорту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12.06</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розміщення та експлуатації об'єктів трубопровідного транспорту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12.07</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розміщення та експлуатації будівель і споруд міського електротранспорту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12.08</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розміщення та експлуатації будівель і споруд додаткових транспортних послуг та допоміжних операцій</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12.09</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розміщення та експлуатації будівель і споруд іншого наземного транспорту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12.10</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цілей підрозділів 12.01 - 12.09, 12.</w:t>
            </w:r>
            <w:r w:rsidRPr="00654225">
              <w:rPr>
                <w:lang w:val="uk-UA" w:eastAsia="en-US"/>
              </w:rPr>
              <w:t>11</w:t>
            </w:r>
            <w:r w:rsidRPr="00654225">
              <w:rPr>
                <w:lang w:eastAsia="en-US"/>
              </w:rPr>
              <w:t xml:space="preserve"> та для збереження та використання земель природно-заповідного фонду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uk-UA" w:eastAsia="en-US"/>
              </w:rPr>
            </w:pPr>
            <w:r w:rsidRPr="00654225">
              <w:rPr>
                <w:lang w:val="uk-UA" w:eastAsia="en-US"/>
              </w:rPr>
              <w:t>12.11</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розміщення та експлуатації об’єктів дорожнього сервісу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eastAsia="en-US"/>
              </w:rPr>
            </w:pPr>
            <w:r w:rsidRPr="00654225">
              <w:rPr>
                <w:lang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uk-UA" w:eastAsia="en-US"/>
              </w:rPr>
            </w:pPr>
            <w:r w:rsidRPr="00654225">
              <w:rPr>
                <w:lang w:val="uk-UA" w:eastAsia="en-US"/>
              </w:rPr>
              <w:t>2,000</w:t>
            </w:r>
          </w:p>
        </w:tc>
      </w:tr>
      <w:tr w:rsidR="00654225" w:rsidRPr="00654225" w:rsidTr="006408AA">
        <w:trPr>
          <w:trHeight w:val="157"/>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13</w:t>
            </w:r>
          </w:p>
        </w:tc>
        <w:tc>
          <w:tcPr>
            <w:tcW w:w="4542"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Землі зв'язку</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13.01</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en-US" w:eastAsia="en-US"/>
              </w:rPr>
            </w:pPr>
            <w:r w:rsidRPr="00654225">
              <w:rPr>
                <w:lang w:eastAsia="en-US"/>
              </w:rPr>
              <w:t>Для</w:t>
            </w:r>
            <w:r w:rsidRPr="00654225">
              <w:rPr>
                <w:lang w:val="en-US" w:eastAsia="en-US"/>
              </w:rPr>
              <w:t xml:space="preserve"> </w:t>
            </w:r>
            <w:r w:rsidRPr="00654225">
              <w:rPr>
                <w:lang w:eastAsia="en-US"/>
              </w:rPr>
              <w:t>розміщення</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експлуатації</w:t>
            </w:r>
            <w:r w:rsidRPr="00654225">
              <w:rPr>
                <w:lang w:val="en-US" w:eastAsia="en-US"/>
              </w:rPr>
              <w:t xml:space="preserve"> </w:t>
            </w:r>
            <w:r w:rsidRPr="00654225">
              <w:rPr>
                <w:lang w:eastAsia="en-US"/>
              </w:rPr>
              <w:t>об</w:t>
            </w:r>
            <w:r w:rsidRPr="00654225">
              <w:rPr>
                <w:lang w:val="en-US" w:eastAsia="en-US"/>
              </w:rPr>
              <w:t>'</w:t>
            </w:r>
            <w:r w:rsidRPr="00654225">
              <w:rPr>
                <w:lang w:eastAsia="en-US"/>
              </w:rPr>
              <w:t>єктів</w:t>
            </w:r>
            <w:r w:rsidRPr="00654225">
              <w:rPr>
                <w:lang w:val="en-US" w:eastAsia="en-US"/>
              </w:rPr>
              <w:t xml:space="preserve"> </w:t>
            </w:r>
            <w:r w:rsidRPr="00654225">
              <w:rPr>
                <w:lang w:eastAsia="en-US"/>
              </w:rPr>
              <w:t>і</w:t>
            </w:r>
            <w:r w:rsidRPr="00654225">
              <w:rPr>
                <w:lang w:val="en-US" w:eastAsia="en-US"/>
              </w:rPr>
              <w:t xml:space="preserve"> </w:t>
            </w:r>
            <w:r w:rsidRPr="00654225">
              <w:rPr>
                <w:lang w:eastAsia="en-US"/>
              </w:rPr>
              <w:t>споруд</w:t>
            </w:r>
            <w:r w:rsidRPr="00654225">
              <w:rPr>
                <w:lang w:val="en-US" w:eastAsia="en-US"/>
              </w:rPr>
              <w:t xml:space="preserve"> </w:t>
            </w:r>
            <w:r w:rsidRPr="00654225">
              <w:rPr>
                <w:lang w:eastAsia="en-US"/>
              </w:rPr>
              <w:t>телекомунікацій</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13.02</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en-US" w:eastAsia="en-US"/>
              </w:rPr>
            </w:pPr>
            <w:r w:rsidRPr="00654225">
              <w:rPr>
                <w:lang w:eastAsia="en-US"/>
              </w:rPr>
              <w:t>Для</w:t>
            </w:r>
            <w:r w:rsidRPr="00654225">
              <w:rPr>
                <w:lang w:val="en-US" w:eastAsia="en-US"/>
              </w:rPr>
              <w:t xml:space="preserve"> </w:t>
            </w:r>
            <w:r w:rsidRPr="00654225">
              <w:rPr>
                <w:lang w:eastAsia="en-US"/>
              </w:rPr>
              <w:t>розміщення</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експлуатації</w:t>
            </w:r>
            <w:r w:rsidRPr="00654225">
              <w:rPr>
                <w:lang w:val="en-US" w:eastAsia="en-US"/>
              </w:rPr>
              <w:t xml:space="preserve"> </w:t>
            </w:r>
            <w:r w:rsidRPr="00654225">
              <w:rPr>
                <w:lang w:eastAsia="en-US"/>
              </w:rPr>
              <w:t>будівель</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споруд</w:t>
            </w:r>
            <w:r w:rsidRPr="00654225">
              <w:rPr>
                <w:lang w:val="en-US" w:eastAsia="en-US"/>
              </w:rPr>
              <w:t xml:space="preserve"> </w:t>
            </w:r>
            <w:r w:rsidRPr="00654225">
              <w:rPr>
                <w:lang w:eastAsia="en-US"/>
              </w:rPr>
              <w:t>об</w:t>
            </w:r>
            <w:r w:rsidRPr="00654225">
              <w:rPr>
                <w:lang w:val="en-US" w:eastAsia="en-US"/>
              </w:rPr>
              <w:t>'</w:t>
            </w:r>
            <w:r w:rsidRPr="00654225">
              <w:rPr>
                <w:lang w:eastAsia="en-US"/>
              </w:rPr>
              <w:t>єктів</w:t>
            </w:r>
            <w:r w:rsidRPr="00654225">
              <w:rPr>
                <w:lang w:val="en-US" w:eastAsia="en-US"/>
              </w:rPr>
              <w:t xml:space="preserve"> </w:t>
            </w:r>
            <w:r w:rsidRPr="00654225">
              <w:rPr>
                <w:lang w:eastAsia="en-US"/>
              </w:rPr>
              <w:t>поштового</w:t>
            </w:r>
            <w:r w:rsidRPr="00654225">
              <w:rPr>
                <w:lang w:val="en-US" w:eastAsia="en-US"/>
              </w:rPr>
              <w:t xml:space="preserve"> </w:t>
            </w:r>
            <w:r w:rsidRPr="00654225">
              <w:rPr>
                <w:lang w:eastAsia="en-US"/>
              </w:rPr>
              <w:t>зв</w:t>
            </w:r>
            <w:r w:rsidRPr="00654225">
              <w:rPr>
                <w:lang w:val="en-US" w:eastAsia="en-US"/>
              </w:rPr>
              <w:t>'</w:t>
            </w:r>
            <w:r w:rsidRPr="00654225">
              <w:rPr>
                <w:lang w:eastAsia="en-US"/>
              </w:rPr>
              <w:t>язку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13.03</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розміщення та експлуатації інших технічних засобів зв'язку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13.04</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цілей підрозділів 13.01 - 13.03, 13.05 та для збереження та використання земель природно-заповідного фонду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uk-UA" w:eastAsia="en-US"/>
              </w:rPr>
            </w:pPr>
            <w:r w:rsidRPr="00654225">
              <w:rPr>
                <w:lang w:val="uk-UA" w:eastAsia="en-US"/>
              </w:rPr>
              <w:t>13.05</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uk-UA" w:eastAsia="en-US"/>
              </w:rPr>
            </w:pPr>
            <w:r w:rsidRPr="00654225">
              <w:rPr>
                <w:lang w:val="uk-UA" w:eastAsia="en-US"/>
              </w:rPr>
              <w:t>Для розміщення та постійної діяльності Державної служби спеціального звязку та захисту інформації України</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uk-UA"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uk-UA" w:eastAsia="en-US"/>
              </w:rPr>
            </w:pPr>
            <w:r w:rsidRPr="00654225">
              <w:rPr>
                <w:lang w:val="uk-UA" w:eastAsia="en-US"/>
              </w:rPr>
              <w:t>2,000</w:t>
            </w:r>
          </w:p>
        </w:tc>
      </w:tr>
      <w:tr w:rsidR="00654225" w:rsidRPr="00654225" w:rsidTr="006408AA">
        <w:trPr>
          <w:trHeight w:val="235"/>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14</w:t>
            </w:r>
          </w:p>
        </w:tc>
        <w:tc>
          <w:tcPr>
            <w:tcW w:w="4542"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Землі енергетики</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14.01</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en-US" w:eastAsia="en-US"/>
              </w:rPr>
            </w:pPr>
            <w:r w:rsidRPr="00654225">
              <w:rPr>
                <w:lang w:eastAsia="en-US"/>
              </w:rPr>
              <w:t>Для</w:t>
            </w:r>
            <w:r w:rsidRPr="00654225">
              <w:rPr>
                <w:lang w:val="en-US" w:eastAsia="en-US"/>
              </w:rPr>
              <w:t xml:space="preserve"> </w:t>
            </w:r>
            <w:r w:rsidRPr="00654225">
              <w:rPr>
                <w:lang w:eastAsia="en-US"/>
              </w:rPr>
              <w:t>розміщення</w:t>
            </w:r>
            <w:r w:rsidRPr="00654225">
              <w:rPr>
                <w:lang w:val="en-US" w:eastAsia="en-US"/>
              </w:rPr>
              <w:t xml:space="preserve">, </w:t>
            </w:r>
            <w:r w:rsidRPr="00654225">
              <w:rPr>
                <w:lang w:eastAsia="en-US"/>
              </w:rPr>
              <w:t>будівництва</w:t>
            </w:r>
            <w:r w:rsidRPr="00654225">
              <w:rPr>
                <w:lang w:val="en-US" w:eastAsia="en-US"/>
              </w:rPr>
              <w:t xml:space="preserve">, </w:t>
            </w:r>
            <w:r w:rsidRPr="00654225">
              <w:rPr>
                <w:lang w:eastAsia="en-US"/>
              </w:rPr>
              <w:t>експлуатації</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обслуговування</w:t>
            </w:r>
            <w:r w:rsidRPr="00654225">
              <w:rPr>
                <w:lang w:val="en-US" w:eastAsia="en-US"/>
              </w:rPr>
              <w:t xml:space="preserve"> </w:t>
            </w:r>
            <w:r w:rsidRPr="00654225">
              <w:rPr>
                <w:lang w:eastAsia="en-US"/>
              </w:rPr>
              <w:t>будівель</w:t>
            </w:r>
            <w:r w:rsidRPr="00654225">
              <w:rPr>
                <w:lang w:val="en-US" w:eastAsia="en-US"/>
              </w:rPr>
              <w:t xml:space="preserve"> </w:t>
            </w:r>
            <w:r w:rsidRPr="00654225">
              <w:rPr>
                <w:lang w:eastAsia="en-US"/>
              </w:rPr>
              <w:t>і</w:t>
            </w:r>
            <w:r w:rsidRPr="00654225">
              <w:rPr>
                <w:lang w:val="en-US" w:eastAsia="en-US"/>
              </w:rPr>
              <w:t xml:space="preserve"> </w:t>
            </w:r>
            <w:r w:rsidRPr="00654225">
              <w:rPr>
                <w:lang w:eastAsia="en-US"/>
              </w:rPr>
              <w:t>споруд</w:t>
            </w:r>
            <w:r w:rsidRPr="00654225">
              <w:rPr>
                <w:lang w:val="en-US" w:eastAsia="en-US"/>
              </w:rPr>
              <w:t xml:space="preserve"> </w:t>
            </w:r>
            <w:r w:rsidRPr="00654225">
              <w:rPr>
                <w:lang w:eastAsia="en-US"/>
              </w:rPr>
              <w:t>об</w:t>
            </w:r>
            <w:r w:rsidRPr="00654225">
              <w:rPr>
                <w:lang w:val="en-US" w:eastAsia="en-US"/>
              </w:rPr>
              <w:t>'</w:t>
            </w:r>
            <w:r w:rsidRPr="00654225">
              <w:rPr>
                <w:lang w:eastAsia="en-US"/>
              </w:rPr>
              <w:t>єктів</w:t>
            </w:r>
            <w:r w:rsidRPr="00654225">
              <w:rPr>
                <w:lang w:val="en-US" w:eastAsia="en-US"/>
              </w:rPr>
              <w:t xml:space="preserve"> </w:t>
            </w:r>
            <w:r w:rsidRPr="00654225">
              <w:rPr>
                <w:lang w:eastAsia="en-US"/>
              </w:rPr>
              <w:t>енергогенеруючих</w:t>
            </w:r>
            <w:r w:rsidRPr="00654225">
              <w:rPr>
                <w:lang w:val="en-US" w:eastAsia="en-US"/>
              </w:rPr>
              <w:t xml:space="preserve"> </w:t>
            </w:r>
            <w:r w:rsidRPr="00654225">
              <w:rPr>
                <w:lang w:eastAsia="en-US"/>
              </w:rPr>
              <w:t>підприємств</w:t>
            </w:r>
            <w:r w:rsidRPr="00654225">
              <w:rPr>
                <w:lang w:val="en-US" w:eastAsia="en-US"/>
              </w:rPr>
              <w:t xml:space="preserve">, </w:t>
            </w:r>
            <w:r w:rsidRPr="00654225">
              <w:rPr>
                <w:lang w:eastAsia="en-US"/>
              </w:rPr>
              <w:t>установ</w:t>
            </w:r>
            <w:r w:rsidRPr="00654225">
              <w:rPr>
                <w:lang w:val="en-US" w:eastAsia="en-US"/>
              </w:rPr>
              <w:t xml:space="preserve"> </w:t>
            </w:r>
            <w:r w:rsidRPr="00654225">
              <w:rPr>
                <w:lang w:eastAsia="en-US"/>
              </w:rPr>
              <w:t>і</w:t>
            </w:r>
            <w:r w:rsidRPr="00654225">
              <w:rPr>
                <w:lang w:val="en-US" w:eastAsia="en-US"/>
              </w:rPr>
              <w:t xml:space="preserve"> </w:t>
            </w:r>
            <w:r w:rsidRPr="00654225">
              <w:rPr>
                <w:lang w:eastAsia="en-US"/>
              </w:rPr>
              <w:t>організацій</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14.02</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en-US" w:eastAsia="en-US"/>
              </w:rPr>
            </w:pPr>
            <w:r w:rsidRPr="00654225">
              <w:rPr>
                <w:lang w:eastAsia="en-US"/>
              </w:rPr>
              <w:t>Для</w:t>
            </w:r>
            <w:r w:rsidRPr="00654225">
              <w:rPr>
                <w:lang w:val="en-US" w:eastAsia="en-US"/>
              </w:rPr>
              <w:t xml:space="preserve"> </w:t>
            </w:r>
            <w:r w:rsidRPr="00654225">
              <w:rPr>
                <w:lang w:eastAsia="en-US"/>
              </w:rPr>
              <w:t>розміщення</w:t>
            </w:r>
            <w:r w:rsidRPr="00654225">
              <w:rPr>
                <w:lang w:val="en-US" w:eastAsia="en-US"/>
              </w:rPr>
              <w:t xml:space="preserve">, </w:t>
            </w:r>
            <w:r w:rsidRPr="00654225">
              <w:rPr>
                <w:lang w:eastAsia="en-US"/>
              </w:rPr>
              <w:t>будівництва</w:t>
            </w:r>
            <w:r w:rsidRPr="00654225">
              <w:rPr>
                <w:lang w:val="en-US" w:eastAsia="en-US"/>
              </w:rPr>
              <w:t xml:space="preserve">, </w:t>
            </w:r>
            <w:r w:rsidRPr="00654225">
              <w:rPr>
                <w:lang w:eastAsia="en-US"/>
              </w:rPr>
              <w:t>експлуатації</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обслуговування</w:t>
            </w:r>
            <w:r w:rsidRPr="00654225">
              <w:rPr>
                <w:lang w:val="en-US" w:eastAsia="en-US"/>
              </w:rPr>
              <w:t xml:space="preserve"> </w:t>
            </w:r>
            <w:r w:rsidRPr="00654225">
              <w:rPr>
                <w:lang w:eastAsia="en-US"/>
              </w:rPr>
              <w:t>будівель</w:t>
            </w:r>
            <w:r w:rsidRPr="00654225">
              <w:rPr>
                <w:lang w:val="en-US" w:eastAsia="en-US"/>
              </w:rPr>
              <w:t xml:space="preserve"> </w:t>
            </w:r>
            <w:r w:rsidRPr="00654225">
              <w:rPr>
                <w:lang w:eastAsia="en-US"/>
              </w:rPr>
              <w:t>і</w:t>
            </w:r>
            <w:r w:rsidRPr="00654225">
              <w:rPr>
                <w:lang w:val="en-US" w:eastAsia="en-US"/>
              </w:rPr>
              <w:t xml:space="preserve"> </w:t>
            </w:r>
            <w:r w:rsidRPr="00654225">
              <w:rPr>
                <w:lang w:eastAsia="en-US"/>
              </w:rPr>
              <w:t>споруд</w:t>
            </w:r>
            <w:r w:rsidRPr="00654225">
              <w:rPr>
                <w:lang w:val="en-US" w:eastAsia="en-US"/>
              </w:rPr>
              <w:t xml:space="preserve"> </w:t>
            </w:r>
            <w:r w:rsidRPr="00654225">
              <w:rPr>
                <w:lang w:eastAsia="en-US"/>
              </w:rPr>
              <w:t>об</w:t>
            </w:r>
            <w:r w:rsidRPr="00654225">
              <w:rPr>
                <w:lang w:val="en-US" w:eastAsia="en-US"/>
              </w:rPr>
              <w:t>'</w:t>
            </w:r>
            <w:r w:rsidRPr="00654225">
              <w:rPr>
                <w:lang w:eastAsia="en-US"/>
              </w:rPr>
              <w:t>єктів</w:t>
            </w:r>
            <w:r w:rsidRPr="00654225">
              <w:rPr>
                <w:lang w:val="en-US" w:eastAsia="en-US"/>
              </w:rPr>
              <w:t xml:space="preserve"> </w:t>
            </w:r>
            <w:r w:rsidRPr="00654225">
              <w:rPr>
                <w:lang w:eastAsia="en-US"/>
              </w:rPr>
              <w:t>передачі</w:t>
            </w:r>
            <w:r w:rsidRPr="00654225">
              <w:rPr>
                <w:lang w:val="en-US" w:eastAsia="en-US"/>
              </w:rPr>
              <w:t xml:space="preserve"> </w:t>
            </w:r>
            <w:r w:rsidRPr="00654225">
              <w:rPr>
                <w:lang w:eastAsia="en-US"/>
              </w:rPr>
              <w:t>електричної</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теплової</w:t>
            </w:r>
            <w:r w:rsidRPr="00654225">
              <w:rPr>
                <w:lang w:val="en-US" w:eastAsia="en-US"/>
              </w:rPr>
              <w:t xml:space="preserve"> </w:t>
            </w:r>
            <w:r w:rsidRPr="00654225">
              <w:rPr>
                <w:lang w:eastAsia="en-US"/>
              </w:rPr>
              <w:t>енергії</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bl>
    <w:p w:rsidR="006408AA" w:rsidRPr="00A6250D" w:rsidRDefault="006408AA" w:rsidP="006408AA">
      <w:pPr>
        <w:jc w:val="right"/>
        <w:rPr>
          <w:sz w:val="20"/>
          <w:szCs w:val="20"/>
          <w:lang w:val="uk-UA"/>
        </w:rPr>
      </w:pPr>
      <w:r>
        <w:rPr>
          <w:sz w:val="20"/>
          <w:szCs w:val="20"/>
          <w:lang w:val="uk-UA"/>
        </w:rPr>
        <w:lastRenderedPageBreak/>
        <w:t>6</w:t>
      </w:r>
      <w:r w:rsidRPr="00A6250D">
        <w:rPr>
          <w:sz w:val="20"/>
          <w:szCs w:val="20"/>
          <w:lang w:val="uk-UA"/>
        </w:rPr>
        <w:t xml:space="preserve">    </w:t>
      </w:r>
      <w:r>
        <w:rPr>
          <w:sz w:val="20"/>
          <w:szCs w:val="20"/>
          <w:lang w:val="uk-UA"/>
        </w:rPr>
        <w:t xml:space="preserve">            </w:t>
      </w:r>
      <w:r w:rsidRPr="00A6250D">
        <w:rPr>
          <w:sz w:val="20"/>
          <w:szCs w:val="20"/>
          <w:lang w:val="uk-UA"/>
        </w:rPr>
        <w:t xml:space="preserve">                                  Продовження додатка 3</w:t>
      </w:r>
    </w:p>
    <w:tbl>
      <w:tblPr>
        <w:tblW w:w="5000" w:type="pct"/>
        <w:jc w:val="center"/>
        <w:tblBorders>
          <w:top w:val="single" w:sz="6" w:space="0" w:color="989898"/>
          <w:left w:val="single" w:sz="6" w:space="0" w:color="989898"/>
          <w:bottom w:val="single" w:sz="6" w:space="0" w:color="989898"/>
          <w:right w:val="single" w:sz="6" w:space="0" w:color="989898"/>
        </w:tblBorders>
        <w:shd w:val="clear" w:color="auto" w:fill="FFFFFF"/>
        <w:tblLayout w:type="fixed"/>
        <w:tblLook w:val="04A0" w:firstRow="1" w:lastRow="0" w:firstColumn="1" w:lastColumn="0" w:noHBand="0" w:noVBand="1"/>
      </w:tblPr>
      <w:tblGrid>
        <w:gridCol w:w="858"/>
        <w:gridCol w:w="6095"/>
        <w:gridCol w:w="1136"/>
        <w:gridCol w:w="1282"/>
      </w:tblGrid>
      <w:tr w:rsidR="006408AA"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6408AA" w:rsidRPr="00A6250D" w:rsidRDefault="006408AA" w:rsidP="006408AA">
            <w:pPr>
              <w:jc w:val="center"/>
              <w:rPr>
                <w:lang w:val="uk-UA" w:eastAsia="en-US"/>
              </w:rPr>
            </w:pPr>
            <w:r>
              <w:rPr>
                <w:lang w:val="uk-UA" w:eastAsia="en-US"/>
              </w:rPr>
              <w:t>1</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6408AA" w:rsidRPr="00A6250D" w:rsidRDefault="006408AA" w:rsidP="006408AA">
            <w:pPr>
              <w:jc w:val="center"/>
              <w:rPr>
                <w:lang w:val="uk-UA" w:eastAsia="en-US"/>
              </w:rPr>
            </w:pPr>
            <w:r>
              <w:rPr>
                <w:lang w:val="uk-UA" w:eastAsia="en-US"/>
              </w:rPr>
              <w:t>2</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6408AA" w:rsidRPr="00A6250D" w:rsidRDefault="006408AA" w:rsidP="006408AA">
            <w:pPr>
              <w:jc w:val="center"/>
              <w:rPr>
                <w:lang w:val="uk-UA" w:eastAsia="en-US"/>
              </w:rPr>
            </w:pPr>
            <w:r>
              <w:rPr>
                <w:lang w:val="uk-UA" w:eastAsia="en-US"/>
              </w:rPr>
              <w:t>3</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6408AA" w:rsidRPr="00A6250D" w:rsidRDefault="006408AA" w:rsidP="006408AA">
            <w:pPr>
              <w:ind w:left="-4" w:firstLine="4"/>
              <w:jc w:val="center"/>
              <w:rPr>
                <w:lang w:val="uk-UA" w:eastAsia="en-US"/>
              </w:rPr>
            </w:pPr>
            <w:r>
              <w:rPr>
                <w:lang w:val="uk-UA" w:eastAsia="en-US"/>
              </w:rPr>
              <w:t>4</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14.03</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цілей підрозділів 14.01 - 14.02 та для збереження та використання земель природно-заповідного фонду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15</w:t>
            </w:r>
          </w:p>
        </w:tc>
        <w:tc>
          <w:tcPr>
            <w:tcW w:w="4542"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en-US" w:eastAsia="en-US"/>
              </w:rPr>
            </w:pPr>
            <w:r w:rsidRPr="00654225">
              <w:rPr>
                <w:b/>
                <w:lang w:eastAsia="en-US"/>
              </w:rPr>
              <w:t>Землі оборони</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15.01</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розміщення та постійної діяльності Збройних Сил України</w:t>
            </w:r>
            <w:r w:rsidRPr="00654225">
              <w:rPr>
                <w:vertAlign w:val="superscript"/>
                <w:lang w:eastAsia="en-US"/>
              </w:rPr>
              <w:t>4</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15.02</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en-US" w:eastAsia="en-US"/>
              </w:rPr>
            </w:pPr>
            <w:r w:rsidRPr="00654225">
              <w:rPr>
                <w:lang w:eastAsia="en-US"/>
              </w:rPr>
              <w:t>Для</w:t>
            </w:r>
            <w:r w:rsidRPr="00654225">
              <w:rPr>
                <w:lang w:val="en-US" w:eastAsia="en-US"/>
              </w:rPr>
              <w:t xml:space="preserve"> </w:t>
            </w:r>
            <w:r w:rsidRPr="00654225">
              <w:rPr>
                <w:lang w:eastAsia="en-US"/>
              </w:rPr>
              <w:t>розміщення</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постійної</w:t>
            </w:r>
            <w:r w:rsidRPr="00654225">
              <w:rPr>
                <w:lang w:val="en-US" w:eastAsia="en-US"/>
              </w:rPr>
              <w:t xml:space="preserve"> </w:t>
            </w:r>
            <w:r w:rsidRPr="00654225">
              <w:rPr>
                <w:lang w:eastAsia="en-US"/>
              </w:rPr>
              <w:t>діяльності</w:t>
            </w:r>
            <w:r w:rsidRPr="00654225">
              <w:rPr>
                <w:lang w:val="en-US" w:eastAsia="en-US"/>
              </w:rPr>
              <w:t xml:space="preserve"> </w:t>
            </w:r>
            <w:r w:rsidRPr="00654225">
              <w:rPr>
                <w:lang w:eastAsia="en-US"/>
              </w:rPr>
              <w:t>Національної</w:t>
            </w:r>
            <w:r w:rsidRPr="00654225">
              <w:rPr>
                <w:lang w:val="en-US" w:eastAsia="en-US"/>
              </w:rPr>
              <w:t xml:space="preserve"> </w:t>
            </w:r>
            <w:r w:rsidRPr="00654225">
              <w:rPr>
                <w:lang w:eastAsia="en-US"/>
              </w:rPr>
              <w:t>гвардії</w:t>
            </w:r>
            <w:r w:rsidRPr="00654225">
              <w:rPr>
                <w:lang w:val="uk-UA" w:eastAsia="en-US"/>
              </w:rPr>
              <w:t xml:space="preserve"> України</w:t>
            </w:r>
            <w:r w:rsidRPr="00654225">
              <w:rPr>
                <w:vertAlign w:val="superscript"/>
                <w:lang w:val="en-US" w:eastAsia="en-US"/>
              </w:rPr>
              <w:t>4</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15.03</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розміщення та постійної діяльності Державної прикордонної служби України</w:t>
            </w:r>
            <w:r w:rsidRPr="00654225">
              <w:rPr>
                <w:vertAlign w:val="superscript"/>
                <w:lang w:eastAsia="en-US"/>
              </w:rPr>
              <w:t>4</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15.04</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розміщення та постійної діяльності Служби безпеки України</w:t>
            </w:r>
            <w:r w:rsidRPr="00654225">
              <w:rPr>
                <w:vertAlign w:val="superscript"/>
                <w:lang w:eastAsia="en-US"/>
              </w:rPr>
              <w:t>4</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15.05</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розміщення та постійної діяльності Державної спеціальної служби транспорту</w:t>
            </w:r>
            <w:r w:rsidRPr="00654225">
              <w:rPr>
                <w:vertAlign w:val="superscript"/>
                <w:lang w:eastAsia="en-US"/>
              </w:rPr>
              <w:t>4</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15.06</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en-US" w:eastAsia="en-US"/>
              </w:rPr>
            </w:pPr>
            <w:r w:rsidRPr="00654225">
              <w:rPr>
                <w:lang w:eastAsia="en-US"/>
              </w:rPr>
              <w:t>Для</w:t>
            </w:r>
            <w:r w:rsidRPr="00654225">
              <w:rPr>
                <w:lang w:val="en-US" w:eastAsia="en-US"/>
              </w:rPr>
              <w:t xml:space="preserve"> </w:t>
            </w:r>
            <w:r w:rsidRPr="00654225">
              <w:rPr>
                <w:lang w:eastAsia="en-US"/>
              </w:rPr>
              <w:t>розміщення</w:t>
            </w:r>
            <w:r w:rsidRPr="00654225">
              <w:rPr>
                <w:lang w:val="en-US" w:eastAsia="en-US"/>
              </w:rPr>
              <w:t xml:space="preserve"> </w:t>
            </w:r>
            <w:r w:rsidRPr="00654225">
              <w:rPr>
                <w:lang w:eastAsia="en-US"/>
              </w:rPr>
              <w:t>та</w:t>
            </w:r>
            <w:r w:rsidRPr="00654225">
              <w:rPr>
                <w:lang w:val="en-US" w:eastAsia="en-US"/>
              </w:rPr>
              <w:t xml:space="preserve"> </w:t>
            </w:r>
            <w:r w:rsidRPr="00654225">
              <w:rPr>
                <w:lang w:eastAsia="en-US"/>
              </w:rPr>
              <w:t>постійної</w:t>
            </w:r>
            <w:r w:rsidRPr="00654225">
              <w:rPr>
                <w:lang w:val="en-US" w:eastAsia="en-US"/>
              </w:rPr>
              <w:t xml:space="preserve"> </w:t>
            </w:r>
            <w:r w:rsidRPr="00654225">
              <w:rPr>
                <w:lang w:eastAsia="en-US"/>
              </w:rPr>
              <w:t>діяльності</w:t>
            </w:r>
            <w:r w:rsidRPr="00654225">
              <w:rPr>
                <w:lang w:val="en-US" w:eastAsia="en-US"/>
              </w:rPr>
              <w:t xml:space="preserve"> </w:t>
            </w:r>
            <w:r w:rsidRPr="00654225">
              <w:rPr>
                <w:lang w:eastAsia="en-US"/>
              </w:rPr>
              <w:t>Служби</w:t>
            </w:r>
            <w:r w:rsidRPr="00654225">
              <w:rPr>
                <w:lang w:val="en-US" w:eastAsia="en-US"/>
              </w:rPr>
              <w:t xml:space="preserve"> </w:t>
            </w:r>
            <w:r w:rsidRPr="00654225">
              <w:rPr>
                <w:lang w:eastAsia="en-US"/>
              </w:rPr>
              <w:t>зовнішньої</w:t>
            </w:r>
            <w:r w:rsidRPr="00654225">
              <w:rPr>
                <w:lang w:val="en-US" w:eastAsia="en-US"/>
              </w:rPr>
              <w:t xml:space="preserve"> </w:t>
            </w:r>
            <w:r w:rsidRPr="00654225">
              <w:rPr>
                <w:lang w:eastAsia="en-US"/>
              </w:rPr>
              <w:t>розвідки</w:t>
            </w:r>
            <w:r w:rsidRPr="00654225">
              <w:rPr>
                <w:lang w:val="uk-UA" w:eastAsia="en-US"/>
              </w:rPr>
              <w:t xml:space="preserve"> України</w:t>
            </w:r>
            <w:r w:rsidRPr="00654225">
              <w:rPr>
                <w:vertAlign w:val="superscript"/>
                <w:lang w:val="en-US" w:eastAsia="en-US"/>
              </w:rPr>
              <w:t>4</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15.07</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розміщення та постійної діяльності інших, створених відповідно до законів України, військових формувань</w:t>
            </w:r>
            <w:r w:rsidRPr="00654225">
              <w:rPr>
                <w:vertAlign w:val="superscript"/>
                <w:lang w:eastAsia="en-US"/>
              </w:rPr>
              <w:t>4</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en-US" w:eastAsia="en-US"/>
              </w:rPr>
            </w:pPr>
            <w:r w:rsidRPr="00654225">
              <w:rPr>
                <w:lang w:eastAsia="en-US"/>
              </w:rPr>
              <w:t>15.08</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цілей підрозділів 15.01 - 15.07, 15.09, 15.10 та для збереження та використання земель природно-заповідного фонду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uk-UA" w:eastAsia="en-US"/>
              </w:rPr>
            </w:pPr>
            <w:r w:rsidRPr="00654225">
              <w:rPr>
                <w:lang w:val="uk-UA" w:eastAsia="en-US"/>
              </w:rPr>
              <w:t>15.09</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розміщення структурних підрозділів аппарату МВС, територіальних органів, закладів, установ і підприємств, що належать до сфери управління МВС</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eastAsia="en-US"/>
              </w:rPr>
            </w:pPr>
            <w:r w:rsidRPr="00654225">
              <w:rPr>
                <w:lang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uk-UA"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uk-UA" w:eastAsia="en-US"/>
              </w:rPr>
            </w:pPr>
            <w:r w:rsidRPr="00654225">
              <w:rPr>
                <w:lang w:val="uk-UA" w:eastAsia="en-US"/>
              </w:rPr>
              <w:t>15.10</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val="uk-UA" w:eastAsia="en-US"/>
              </w:rPr>
            </w:pPr>
            <w:r w:rsidRPr="00654225">
              <w:rPr>
                <w:lang w:val="uk-UA" w:eastAsia="en-US"/>
              </w:rPr>
              <w:t>Для розміщення та постійної діяльності Національної поліції України, її територіальних органів, підприємств, установ та організацій, що належать до сфери управління Національної поліції</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uk-UA"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lang w:val="uk-UA"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eastAsia="en-US"/>
              </w:rPr>
            </w:pPr>
            <w:r w:rsidRPr="00654225">
              <w:rPr>
                <w:b/>
                <w:lang w:eastAsia="en-US"/>
              </w:rPr>
              <w:t>16</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b/>
                <w:lang w:eastAsia="en-US"/>
              </w:rPr>
              <w:t>Землі запасу</w:t>
            </w:r>
            <w:r w:rsidRPr="00654225">
              <w:rPr>
                <w:lang w:eastAsia="en-US"/>
              </w:rPr>
              <w:t xml:space="preserve"> (земельні ділянки кожної категорії земель, які не надані у власність або користування громадянам чи юридичним особам)</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eastAsia="en-US"/>
              </w:rPr>
            </w:pPr>
            <w:r w:rsidRPr="00654225">
              <w:rPr>
                <w:b/>
                <w:lang w:eastAsia="en-US"/>
              </w:rPr>
              <w:t>17</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b/>
                <w:lang w:eastAsia="en-US"/>
              </w:rPr>
              <w:t>Землі резервного фонду</w:t>
            </w:r>
            <w:r w:rsidRPr="00654225">
              <w:rPr>
                <w:lang w:eastAsia="en-US"/>
              </w:rPr>
              <w:t xml:space="preserve"> (землі, створені органами виконавчої влади або органами місцевого самоврядування у процесі приватизації сільськогосподарських угідь, які були у постійному користуванні відповідних підприємств, установ та організацій)  </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eastAsia="en-US"/>
              </w:rPr>
            </w:pPr>
            <w:r w:rsidRPr="00654225">
              <w:rPr>
                <w:b/>
                <w:lang w:eastAsia="en-US"/>
              </w:rPr>
              <w:t>18</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b/>
                <w:lang w:eastAsia="en-US"/>
              </w:rPr>
              <w:t>Землі загального користування</w:t>
            </w:r>
            <w:r w:rsidRPr="00654225">
              <w:rPr>
                <w:lang w:eastAsia="en-US"/>
              </w:rPr>
              <w:t xml:space="preserve"> (землі будь – якої категорії, які використовуються як майдани, вулиці, проїзди, шляхи, громадські пасовища, сіножаті, набережні, пляжі, парки, зелені зони, сквери, бульвари, водні обєкти загального користування, а також інші землі, якщо рішенням відповідного органу державної влади чи місцевого самоврядування їх віднесено до земель загального користування</w:t>
            </w:r>
            <w:r w:rsidRPr="00654225">
              <w:rPr>
                <w:vertAlign w:val="superscript"/>
                <w:lang w:eastAsia="en-US"/>
              </w:rPr>
              <w:t>4</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val="en-US" w:eastAsia="en-US"/>
              </w:rPr>
            </w:pPr>
            <w:r w:rsidRPr="00654225">
              <w:rPr>
                <w:lang w:val="uk-UA" w:eastAsia="en-US"/>
              </w:rPr>
              <w:t>2,000</w:t>
            </w:r>
          </w:p>
        </w:tc>
      </w:tr>
      <w:tr w:rsidR="00654225" w:rsidRPr="00654225" w:rsidTr="00C5196D">
        <w:trPr>
          <w:trHeight w:val="340"/>
          <w:jc w:val="center"/>
        </w:trPr>
        <w:tc>
          <w:tcPr>
            <w:tcW w:w="45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b/>
                <w:lang w:val="uk-UA" w:eastAsia="en-US"/>
              </w:rPr>
            </w:pPr>
            <w:r w:rsidRPr="00654225">
              <w:rPr>
                <w:b/>
                <w:lang w:val="uk-UA" w:eastAsia="en-US"/>
              </w:rPr>
              <w:t>19</w:t>
            </w:r>
          </w:p>
        </w:tc>
        <w:tc>
          <w:tcPr>
            <w:tcW w:w="325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rPr>
                <w:lang w:eastAsia="en-US"/>
              </w:rPr>
            </w:pPr>
            <w:r w:rsidRPr="00654225">
              <w:rPr>
                <w:lang w:eastAsia="en-US"/>
              </w:rPr>
              <w:t>Для цілей підрозділів 16.00-18.00 та для збереження та використання земель природно-заповідного фонду</w:t>
            </w:r>
          </w:p>
        </w:tc>
        <w:tc>
          <w:tcPr>
            <w:tcW w:w="60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eastAsia="en-US"/>
              </w:rPr>
            </w:pPr>
            <w:r w:rsidRPr="00654225">
              <w:rPr>
                <w:lang w:val="uk-UA" w:eastAsia="en-US"/>
              </w:rPr>
              <w:t>2,000</w:t>
            </w:r>
          </w:p>
        </w:tc>
        <w:tc>
          <w:tcPr>
            <w:tcW w:w="68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36667B" w:rsidRPr="00654225" w:rsidRDefault="0036667B" w:rsidP="00654225">
            <w:pPr>
              <w:jc w:val="center"/>
              <w:rPr>
                <w:rFonts w:eastAsia="Calibri"/>
                <w:lang w:eastAsia="en-US"/>
              </w:rPr>
            </w:pPr>
            <w:r w:rsidRPr="00654225">
              <w:rPr>
                <w:lang w:val="uk-UA" w:eastAsia="en-US"/>
              </w:rPr>
              <w:t>2,000</w:t>
            </w:r>
          </w:p>
        </w:tc>
      </w:tr>
    </w:tbl>
    <w:p w:rsidR="0036667B" w:rsidRPr="00654225" w:rsidRDefault="0036667B" w:rsidP="0036667B">
      <w:pPr>
        <w:jc w:val="both"/>
        <w:rPr>
          <w:sz w:val="28"/>
          <w:szCs w:val="28"/>
          <w:lang w:val="uk-UA"/>
        </w:rPr>
      </w:pPr>
      <w:r w:rsidRPr="00654225">
        <w:rPr>
          <w:sz w:val="28"/>
          <w:szCs w:val="28"/>
          <w:lang w:val="uk-UA"/>
        </w:rPr>
        <w:t xml:space="preserve">              </w:t>
      </w:r>
    </w:p>
    <w:p w:rsidR="0036667B" w:rsidRPr="00654225" w:rsidRDefault="0036667B" w:rsidP="0036667B">
      <w:pPr>
        <w:jc w:val="both"/>
        <w:rPr>
          <w:rFonts w:eastAsia="Calibri"/>
          <w:b/>
          <w:sz w:val="28"/>
          <w:szCs w:val="28"/>
          <w:lang w:val="uk-UA"/>
        </w:rPr>
      </w:pPr>
    </w:p>
    <w:p w:rsidR="0036667B" w:rsidRPr="00654225" w:rsidRDefault="0036667B" w:rsidP="0036667B">
      <w:pPr>
        <w:shd w:val="clear" w:color="auto" w:fill="FFFFFF"/>
        <w:autoSpaceDE w:val="0"/>
        <w:autoSpaceDN w:val="0"/>
        <w:adjustRightInd w:val="0"/>
        <w:rPr>
          <w:b/>
          <w:sz w:val="28"/>
          <w:szCs w:val="28"/>
          <w:lang w:val="uk-UA"/>
        </w:rPr>
      </w:pPr>
      <w:r w:rsidRPr="00654225">
        <w:rPr>
          <w:b/>
          <w:sz w:val="28"/>
          <w:szCs w:val="28"/>
        </w:rPr>
        <w:t xml:space="preserve">Секретар селищної ради     </w:t>
      </w:r>
      <w:r w:rsidRPr="00654225">
        <w:rPr>
          <w:b/>
          <w:sz w:val="28"/>
          <w:szCs w:val="28"/>
        </w:rPr>
        <w:tab/>
        <w:t xml:space="preserve">                                    </w:t>
      </w:r>
      <w:r w:rsidR="006408AA">
        <w:rPr>
          <w:b/>
          <w:sz w:val="28"/>
          <w:szCs w:val="28"/>
        </w:rPr>
        <w:tab/>
      </w:r>
      <w:r w:rsidR="00C91DB9" w:rsidRPr="00654225">
        <w:rPr>
          <w:b/>
          <w:sz w:val="28"/>
          <w:szCs w:val="28"/>
          <w:lang w:val="uk-UA"/>
        </w:rPr>
        <w:t>Світлана ЧУДЕСА</w:t>
      </w:r>
    </w:p>
    <w:sectPr w:rsidR="0036667B" w:rsidRPr="006542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0C21" w:rsidRDefault="00A30C21" w:rsidP="00902E05">
      <w:r>
        <w:separator/>
      </w:r>
    </w:p>
  </w:endnote>
  <w:endnote w:type="continuationSeparator" w:id="0">
    <w:p w:rsidR="00A30C21" w:rsidRDefault="00A30C21" w:rsidP="00902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ntiqua">
    <w:altName w:val="Arial"/>
    <w:charset w:val="00"/>
    <w:family w:val="swiss"/>
    <w:pitch w:val="variable"/>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0C21" w:rsidRDefault="00A30C21" w:rsidP="00902E05">
      <w:r>
        <w:separator/>
      </w:r>
    </w:p>
  </w:footnote>
  <w:footnote w:type="continuationSeparator" w:id="0">
    <w:p w:rsidR="00A30C21" w:rsidRDefault="00A30C21" w:rsidP="00902E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2378497"/>
      <w:docPartObj>
        <w:docPartGallery w:val="Page Numbers (Top of Page)"/>
        <w:docPartUnique/>
      </w:docPartObj>
    </w:sdtPr>
    <w:sdtEndPr/>
    <w:sdtContent>
      <w:p w:rsidR="00D763B8" w:rsidRDefault="00D763B8">
        <w:pPr>
          <w:pStyle w:val="af5"/>
          <w:jc w:val="center"/>
        </w:pPr>
        <w:r>
          <w:fldChar w:fldCharType="begin"/>
        </w:r>
        <w:r>
          <w:instrText>PAGE   \* MERGEFORMAT</w:instrText>
        </w:r>
        <w:r>
          <w:fldChar w:fldCharType="separate"/>
        </w:r>
        <w:r>
          <w:t>2</w:t>
        </w:r>
        <w:r>
          <w:fldChar w:fldCharType="end"/>
        </w:r>
      </w:p>
    </w:sdtContent>
  </w:sdt>
  <w:p w:rsidR="00D763B8" w:rsidRDefault="00D763B8">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3B8" w:rsidRDefault="00D763B8">
    <w:pPr>
      <w:pStyle w:val="af5"/>
      <w:jc w:val="center"/>
    </w:pPr>
  </w:p>
  <w:p w:rsidR="00D763B8" w:rsidRDefault="00D763B8">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E93069"/>
    <w:multiLevelType w:val="hybridMultilevel"/>
    <w:tmpl w:val="438826CA"/>
    <w:lvl w:ilvl="0" w:tplc="8346B932">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28602C27"/>
    <w:multiLevelType w:val="hybridMultilevel"/>
    <w:tmpl w:val="1A58E57E"/>
    <w:styleLink w:val="1"/>
    <w:lvl w:ilvl="0" w:tplc="BC3CCD34">
      <w:start w:val="1"/>
      <w:numFmt w:val="decimal"/>
      <w:suff w:val="nothing"/>
      <w:lvlText w:val="%1."/>
      <w:lvlJc w:val="left"/>
      <w:pPr>
        <w:tabs>
          <w:tab w:val="left" w:pos="720"/>
        </w:tabs>
        <w:ind w:left="720" w:firstLine="567"/>
      </w:pPr>
      <w:rPr>
        <w:rFonts w:hAnsi="Arial Unicode MS" w:cs="Times New Roman"/>
        <w:caps w:val="0"/>
        <w:smallCaps w:val="0"/>
        <w:strike w:val="0"/>
        <w:dstrike w:val="0"/>
        <w:outline w:val="0"/>
        <w:emboss w:val="0"/>
        <w:imprint w:val="0"/>
        <w:spacing w:val="0"/>
        <w:w w:val="100"/>
        <w:kern w:val="0"/>
        <w:position w:val="0"/>
        <w:vertAlign w:val="baseline"/>
      </w:rPr>
    </w:lvl>
    <w:lvl w:ilvl="1" w:tplc="FC8C52BA">
      <w:start w:val="1"/>
      <w:numFmt w:val="decimal"/>
      <w:lvlText w:val="%2."/>
      <w:lvlJc w:val="left"/>
      <w:pPr>
        <w:tabs>
          <w:tab w:val="left" w:pos="720"/>
          <w:tab w:val="num" w:pos="2136"/>
        </w:tabs>
        <w:ind w:left="1440" w:hanging="129"/>
      </w:pPr>
      <w:rPr>
        <w:rFonts w:hAnsi="Arial Unicode MS" w:cs="Times New Roman"/>
        <w:caps w:val="0"/>
        <w:smallCaps w:val="0"/>
        <w:strike w:val="0"/>
        <w:dstrike w:val="0"/>
        <w:outline w:val="0"/>
        <w:emboss w:val="0"/>
        <w:imprint w:val="0"/>
        <w:spacing w:val="0"/>
        <w:w w:val="100"/>
        <w:kern w:val="0"/>
        <w:position w:val="0"/>
        <w:vertAlign w:val="baseline"/>
      </w:rPr>
    </w:lvl>
    <w:lvl w:ilvl="2" w:tplc="1A0EF862">
      <w:start w:val="1"/>
      <w:numFmt w:val="decimal"/>
      <w:lvlText w:val="%3."/>
      <w:lvlJc w:val="left"/>
      <w:pPr>
        <w:tabs>
          <w:tab w:val="left" w:pos="720"/>
          <w:tab w:val="num" w:pos="2856"/>
        </w:tabs>
        <w:ind w:left="2160" w:hanging="117"/>
      </w:pPr>
      <w:rPr>
        <w:rFonts w:hAnsi="Arial Unicode MS" w:cs="Times New Roman"/>
        <w:caps w:val="0"/>
        <w:smallCaps w:val="0"/>
        <w:strike w:val="0"/>
        <w:dstrike w:val="0"/>
        <w:outline w:val="0"/>
        <w:emboss w:val="0"/>
        <w:imprint w:val="0"/>
        <w:spacing w:val="0"/>
        <w:w w:val="100"/>
        <w:kern w:val="0"/>
        <w:position w:val="0"/>
        <w:vertAlign w:val="baseline"/>
      </w:rPr>
    </w:lvl>
    <w:lvl w:ilvl="3" w:tplc="5E38196A">
      <w:start w:val="1"/>
      <w:numFmt w:val="decimal"/>
      <w:lvlText w:val="%4."/>
      <w:lvlJc w:val="left"/>
      <w:pPr>
        <w:tabs>
          <w:tab w:val="left" w:pos="720"/>
          <w:tab w:val="num" w:pos="3576"/>
        </w:tabs>
        <w:ind w:left="2880" w:hanging="105"/>
      </w:pPr>
      <w:rPr>
        <w:rFonts w:hAnsi="Arial Unicode MS" w:cs="Times New Roman"/>
        <w:caps w:val="0"/>
        <w:smallCaps w:val="0"/>
        <w:strike w:val="0"/>
        <w:dstrike w:val="0"/>
        <w:outline w:val="0"/>
        <w:emboss w:val="0"/>
        <w:imprint w:val="0"/>
        <w:spacing w:val="0"/>
        <w:w w:val="100"/>
        <w:kern w:val="0"/>
        <w:position w:val="0"/>
        <w:vertAlign w:val="baseline"/>
      </w:rPr>
    </w:lvl>
    <w:lvl w:ilvl="4" w:tplc="60AAF5DC">
      <w:start w:val="1"/>
      <w:numFmt w:val="decimal"/>
      <w:lvlText w:val="%5."/>
      <w:lvlJc w:val="left"/>
      <w:pPr>
        <w:tabs>
          <w:tab w:val="left" w:pos="720"/>
          <w:tab w:val="num" w:pos="4296"/>
        </w:tabs>
        <w:ind w:left="3600" w:hanging="93"/>
      </w:pPr>
      <w:rPr>
        <w:rFonts w:hAnsi="Arial Unicode MS" w:cs="Times New Roman"/>
        <w:caps w:val="0"/>
        <w:smallCaps w:val="0"/>
        <w:strike w:val="0"/>
        <w:dstrike w:val="0"/>
        <w:outline w:val="0"/>
        <w:emboss w:val="0"/>
        <w:imprint w:val="0"/>
        <w:spacing w:val="0"/>
        <w:w w:val="100"/>
        <w:kern w:val="0"/>
        <w:position w:val="0"/>
        <w:vertAlign w:val="baseline"/>
      </w:rPr>
    </w:lvl>
    <w:lvl w:ilvl="5" w:tplc="80A26AD0">
      <w:start w:val="1"/>
      <w:numFmt w:val="decimal"/>
      <w:lvlText w:val="%6."/>
      <w:lvlJc w:val="left"/>
      <w:pPr>
        <w:tabs>
          <w:tab w:val="left" w:pos="720"/>
          <w:tab w:val="num" w:pos="5016"/>
        </w:tabs>
        <w:ind w:left="4320" w:hanging="81"/>
      </w:pPr>
      <w:rPr>
        <w:rFonts w:hAnsi="Arial Unicode MS" w:cs="Times New Roman"/>
        <w:caps w:val="0"/>
        <w:smallCaps w:val="0"/>
        <w:strike w:val="0"/>
        <w:dstrike w:val="0"/>
        <w:outline w:val="0"/>
        <w:emboss w:val="0"/>
        <w:imprint w:val="0"/>
        <w:spacing w:val="0"/>
        <w:w w:val="100"/>
        <w:kern w:val="0"/>
        <w:position w:val="0"/>
        <w:vertAlign w:val="baseline"/>
      </w:rPr>
    </w:lvl>
    <w:lvl w:ilvl="6" w:tplc="450C37FA">
      <w:start w:val="1"/>
      <w:numFmt w:val="decimal"/>
      <w:lvlText w:val="%7."/>
      <w:lvlJc w:val="left"/>
      <w:pPr>
        <w:tabs>
          <w:tab w:val="left" w:pos="720"/>
          <w:tab w:val="num" w:pos="5736"/>
        </w:tabs>
        <w:ind w:left="5040" w:hanging="69"/>
      </w:pPr>
      <w:rPr>
        <w:rFonts w:hAnsi="Arial Unicode MS" w:cs="Times New Roman"/>
        <w:caps w:val="0"/>
        <w:smallCaps w:val="0"/>
        <w:strike w:val="0"/>
        <w:dstrike w:val="0"/>
        <w:outline w:val="0"/>
        <w:emboss w:val="0"/>
        <w:imprint w:val="0"/>
        <w:spacing w:val="0"/>
        <w:w w:val="100"/>
        <w:kern w:val="0"/>
        <w:position w:val="0"/>
        <w:vertAlign w:val="baseline"/>
      </w:rPr>
    </w:lvl>
    <w:lvl w:ilvl="7" w:tplc="EBCA502A">
      <w:start w:val="1"/>
      <w:numFmt w:val="decimal"/>
      <w:lvlText w:val="%8."/>
      <w:lvlJc w:val="left"/>
      <w:pPr>
        <w:tabs>
          <w:tab w:val="left" w:pos="720"/>
          <w:tab w:val="num" w:pos="6456"/>
        </w:tabs>
        <w:ind w:left="5760" w:hanging="57"/>
      </w:pPr>
      <w:rPr>
        <w:rFonts w:hAnsi="Arial Unicode MS" w:cs="Times New Roman"/>
        <w:caps w:val="0"/>
        <w:smallCaps w:val="0"/>
        <w:strike w:val="0"/>
        <w:dstrike w:val="0"/>
        <w:outline w:val="0"/>
        <w:emboss w:val="0"/>
        <w:imprint w:val="0"/>
        <w:spacing w:val="0"/>
        <w:w w:val="100"/>
        <w:kern w:val="0"/>
        <w:position w:val="0"/>
        <w:vertAlign w:val="baseline"/>
      </w:rPr>
    </w:lvl>
    <w:lvl w:ilvl="8" w:tplc="C0DC57AA">
      <w:start w:val="1"/>
      <w:numFmt w:val="decimal"/>
      <w:lvlText w:val="%9."/>
      <w:lvlJc w:val="left"/>
      <w:pPr>
        <w:tabs>
          <w:tab w:val="left" w:pos="720"/>
          <w:tab w:val="num" w:pos="7176"/>
        </w:tabs>
        <w:ind w:left="6480" w:hanging="45"/>
      </w:pPr>
      <w:rPr>
        <w:rFonts w:hAnsi="Arial Unicode MS" w:cs="Times New Roman"/>
        <w:caps w:val="0"/>
        <w:smallCaps w:val="0"/>
        <w:strike w:val="0"/>
        <w:dstrike w:val="0"/>
        <w:outline w:val="0"/>
        <w:emboss w:val="0"/>
        <w:imprint w:val="0"/>
        <w:spacing w:val="0"/>
        <w:w w:val="100"/>
        <w:kern w:val="0"/>
        <w:position w:val="0"/>
        <w:vertAlign w:val="baseline"/>
      </w:r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42E7"/>
    <w:rsid w:val="000144CD"/>
    <w:rsid w:val="00073C2E"/>
    <w:rsid w:val="00074F97"/>
    <w:rsid w:val="000A26D5"/>
    <w:rsid w:val="000A68B1"/>
    <w:rsid w:val="000C039F"/>
    <w:rsid w:val="000C2249"/>
    <w:rsid w:val="000C3722"/>
    <w:rsid w:val="000D5376"/>
    <w:rsid w:val="00104CAD"/>
    <w:rsid w:val="00133CE2"/>
    <w:rsid w:val="00152071"/>
    <w:rsid w:val="00192FE6"/>
    <w:rsid w:val="001C1A6F"/>
    <w:rsid w:val="001C5D52"/>
    <w:rsid w:val="001D3ED7"/>
    <w:rsid w:val="00200977"/>
    <w:rsid w:val="002140A1"/>
    <w:rsid w:val="00236173"/>
    <w:rsid w:val="00241057"/>
    <w:rsid w:val="00242233"/>
    <w:rsid w:val="00264E8B"/>
    <w:rsid w:val="00272800"/>
    <w:rsid w:val="00275100"/>
    <w:rsid w:val="002A2FD9"/>
    <w:rsid w:val="002B385C"/>
    <w:rsid w:val="002B523F"/>
    <w:rsid w:val="00306926"/>
    <w:rsid w:val="003109B2"/>
    <w:rsid w:val="00316FF9"/>
    <w:rsid w:val="003176DB"/>
    <w:rsid w:val="0032058F"/>
    <w:rsid w:val="00325F61"/>
    <w:rsid w:val="00357904"/>
    <w:rsid w:val="0036667B"/>
    <w:rsid w:val="00385BA3"/>
    <w:rsid w:val="003C444C"/>
    <w:rsid w:val="003F5E49"/>
    <w:rsid w:val="0041048F"/>
    <w:rsid w:val="00423D4A"/>
    <w:rsid w:val="00431ED8"/>
    <w:rsid w:val="004661A7"/>
    <w:rsid w:val="00466FEF"/>
    <w:rsid w:val="00476515"/>
    <w:rsid w:val="004B740C"/>
    <w:rsid w:val="004C6B4F"/>
    <w:rsid w:val="004F5F2C"/>
    <w:rsid w:val="00555A4D"/>
    <w:rsid w:val="0056201F"/>
    <w:rsid w:val="00564DE8"/>
    <w:rsid w:val="00580923"/>
    <w:rsid w:val="005827D9"/>
    <w:rsid w:val="005E7D50"/>
    <w:rsid w:val="00625767"/>
    <w:rsid w:val="006408AA"/>
    <w:rsid w:val="00654225"/>
    <w:rsid w:val="0067546E"/>
    <w:rsid w:val="00696346"/>
    <w:rsid w:val="006A3125"/>
    <w:rsid w:val="006A43C6"/>
    <w:rsid w:val="006F0122"/>
    <w:rsid w:val="006F3987"/>
    <w:rsid w:val="007138DB"/>
    <w:rsid w:val="0078726E"/>
    <w:rsid w:val="007B6C10"/>
    <w:rsid w:val="007D42E7"/>
    <w:rsid w:val="007E1D8B"/>
    <w:rsid w:val="008004B0"/>
    <w:rsid w:val="00854DCE"/>
    <w:rsid w:val="0085752E"/>
    <w:rsid w:val="00884B81"/>
    <w:rsid w:val="008B1090"/>
    <w:rsid w:val="008F62DB"/>
    <w:rsid w:val="00900A1C"/>
    <w:rsid w:val="009022AD"/>
    <w:rsid w:val="00902E05"/>
    <w:rsid w:val="00904B30"/>
    <w:rsid w:val="00920F82"/>
    <w:rsid w:val="00942847"/>
    <w:rsid w:val="009436F5"/>
    <w:rsid w:val="009631D3"/>
    <w:rsid w:val="00980C62"/>
    <w:rsid w:val="00985173"/>
    <w:rsid w:val="0099631D"/>
    <w:rsid w:val="009A2A0A"/>
    <w:rsid w:val="009A3D8F"/>
    <w:rsid w:val="009A5442"/>
    <w:rsid w:val="009E7B6F"/>
    <w:rsid w:val="009F7B83"/>
    <w:rsid w:val="00A05A15"/>
    <w:rsid w:val="00A25882"/>
    <w:rsid w:val="00A30C21"/>
    <w:rsid w:val="00A349D4"/>
    <w:rsid w:val="00A5263C"/>
    <w:rsid w:val="00A5664D"/>
    <w:rsid w:val="00A6250D"/>
    <w:rsid w:val="00A64DE4"/>
    <w:rsid w:val="00A654D4"/>
    <w:rsid w:val="00A77757"/>
    <w:rsid w:val="00A80439"/>
    <w:rsid w:val="00B2092D"/>
    <w:rsid w:val="00B35AF3"/>
    <w:rsid w:val="00B478DE"/>
    <w:rsid w:val="00B85828"/>
    <w:rsid w:val="00B9507E"/>
    <w:rsid w:val="00B9734F"/>
    <w:rsid w:val="00BA0657"/>
    <w:rsid w:val="00BD5FB2"/>
    <w:rsid w:val="00BE73A6"/>
    <w:rsid w:val="00BF1322"/>
    <w:rsid w:val="00C3460C"/>
    <w:rsid w:val="00C514E5"/>
    <w:rsid w:val="00C5196D"/>
    <w:rsid w:val="00C70BEC"/>
    <w:rsid w:val="00C91DB9"/>
    <w:rsid w:val="00C96CF3"/>
    <w:rsid w:val="00CC3812"/>
    <w:rsid w:val="00CD357C"/>
    <w:rsid w:val="00CE4822"/>
    <w:rsid w:val="00D402F2"/>
    <w:rsid w:val="00D61981"/>
    <w:rsid w:val="00D7134B"/>
    <w:rsid w:val="00D763B8"/>
    <w:rsid w:val="00DB1B67"/>
    <w:rsid w:val="00DC29AB"/>
    <w:rsid w:val="00DC723A"/>
    <w:rsid w:val="00DE1ECF"/>
    <w:rsid w:val="00E04D9D"/>
    <w:rsid w:val="00E12683"/>
    <w:rsid w:val="00E1392D"/>
    <w:rsid w:val="00E21FBC"/>
    <w:rsid w:val="00E35116"/>
    <w:rsid w:val="00EB05EA"/>
    <w:rsid w:val="00ED2B9F"/>
    <w:rsid w:val="00EE0411"/>
    <w:rsid w:val="00F35893"/>
    <w:rsid w:val="00F36183"/>
    <w:rsid w:val="00F4738B"/>
    <w:rsid w:val="00F93A4C"/>
    <w:rsid w:val="00FB1E36"/>
    <w:rsid w:val="00FB321E"/>
    <w:rsid w:val="00FB3FB2"/>
    <w:rsid w:val="00FF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5F4F4"/>
  <w15:docId w15:val="{F9CB29E9-48BE-4A44-BDE2-614DD0E56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580923"/>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BA0657"/>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BA0657"/>
    <w:pPr>
      <w:keepNext/>
      <w:keepLines/>
      <w:spacing w:before="200"/>
      <w:outlineLvl w:val="1"/>
    </w:pPr>
    <w:rPr>
      <w:rFonts w:ascii="Cambria" w:hAnsi="Cambria"/>
      <w:b/>
      <w:bCs/>
      <w:color w:val="4F81BD"/>
      <w:sz w:val="26"/>
      <w:szCs w:val="26"/>
      <w:lang w:val="x-none" w:eastAsia="x-none"/>
    </w:rPr>
  </w:style>
  <w:style w:type="paragraph" w:styleId="3">
    <w:name w:val="heading 3"/>
    <w:basedOn w:val="a"/>
    <w:next w:val="a"/>
    <w:link w:val="30"/>
    <w:qFormat/>
    <w:rsid w:val="00BA065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23D4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Шаблон"/>
    <w:basedOn w:val="a"/>
    <w:uiPriority w:val="34"/>
    <w:qFormat/>
    <w:rsid w:val="006F3987"/>
    <w:pPr>
      <w:ind w:left="720"/>
      <w:contextualSpacing/>
    </w:pPr>
  </w:style>
  <w:style w:type="character" w:styleId="a4">
    <w:name w:val="Emphasis"/>
    <w:basedOn w:val="a0"/>
    <w:uiPriority w:val="20"/>
    <w:qFormat/>
    <w:rsid w:val="00FF4CE3"/>
    <w:rPr>
      <w:i/>
      <w:iCs/>
    </w:rPr>
  </w:style>
  <w:style w:type="paragraph" w:styleId="a5">
    <w:name w:val="Balloon Text"/>
    <w:basedOn w:val="a"/>
    <w:link w:val="a6"/>
    <w:uiPriority w:val="99"/>
    <w:unhideWhenUsed/>
    <w:rsid w:val="006A3125"/>
    <w:rPr>
      <w:rFonts w:ascii="Tahoma" w:hAnsi="Tahoma" w:cs="Tahoma"/>
      <w:sz w:val="16"/>
      <w:szCs w:val="16"/>
    </w:rPr>
  </w:style>
  <w:style w:type="character" w:customStyle="1" w:styleId="a6">
    <w:name w:val="Текст выноски Знак"/>
    <w:basedOn w:val="a0"/>
    <w:link w:val="a5"/>
    <w:uiPriority w:val="99"/>
    <w:rsid w:val="006A3125"/>
    <w:rPr>
      <w:rFonts w:ascii="Tahoma" w:eastAsia="Times New Roman" w:hAnsi="Tahoma" w:cs="Tahoma"/>
      <w:sz w:val="16"/>
      <w:szCs w:val="16"/>
      <w:lang w:eastAsia="ru-RU"/>
    </w:rPr>
  </w:style>
  <w:style w:type="character" w:customStyle="1" w:styleId="40">
    <w:name w:val="Заголовок 4 Знак"/>
    <w:basedOn w:val="a0"/>
    <w:link w:val="4"/>
    <w:uiPriority w:val="9"/>
    <w:rsid w:val="00423D4A"/>
    <w:rPr>
      <w:rFonts w:ascii="Times New Roman" w:eastAsia="Times New Roman" w:hAnsi="Times New Roman" w:cs="Times New Roman"/>
      <w:b/>
      <w:bCs/>
      <w:sz w:val="28"/>
      <w:szCs w:val="28"/>
      <w:lang w:eastAsia="ru-RU"/>
    </w:rPr>
  </w:style>
  <w:style w:type="paragraph" w:styleId="a7">
    <w:name w:val="Body Text"/>
    <w:basedOn w:val="a"/>
    <w:link w:val="a8"/>
    <w:qFormat/>
    <w:rsid w:val="00423D4A"/>
    <w:rPr>
      <w:szCs w:val="20"/>
      <w:lang w:val="uk-UA"/>
    </w:rPr>
  </w:style>
  <w:style w:type="character" w:customStyle="1" w:styleId="a8">
    <w:name w:val="Основной текст Знак"/>
    <w:basedOn w:val="a0"/>
    <w:link w:val="a7"/>
    <w:rsid w:val="00423D4A"/>
    <w:rPr>
      <w:rFonts w:ascii="Times New Roman" w:eastAsia="Times New Roman" w:hAnsi="Times New Roman" w:cs="Times New Roman"/>
      <w:sz w:val="24"/>
      <w:szCs w:val="20"/>
      <w:lang w:val="uk-UA" w:eastAsia="ru-RU"/>
    </w:rPr>
  </w:style>
  <w:style w:type="paragraph" w:styleId="a9">
    <w:name w:val="Body Text Indent"/>
    <w:basedOn w:val="a"/>
    <w:link w:val="aa"/>
    <w:unhideWhenUsed/>
    <w:rsid w:val="00423D4A"/>
    <w:pPr>
      <w:spacing w:after="120"/>
      <w:ind w:left="283"/>
    </w:pPr>
    <w:rPr>
      <w:sz w:val="20"/>
      <w:szCs w:val="20"/>
    </w:rPr>
  </w:style>
  <w:style w:type="character" w:customStyle="1" w:styleId="aa">
    <w:name w:val="Основной текст с отступом Знак"/>
    <w:basedOn w:val="a0"/>
    <w:link w:val="a9"/>
    <w:rsid w:val="00423D4A"/>
    <w:rPr>
      <w:rFonts w:ascii="Times New Roman" w:eastAsia="Times New Roman" w:hAnsi="Times New Roman" w:cs="Times New Roman"/>
      <w:sz w:val="20"/>
      <w:szCs w:val="20"/>
      <w:lang w:eastAsia="ru-RU"/>
    </w:rPr>
  </w:style>
  <w:style w:type="character" w:customStyle="1" w:styleId="11">
    <w:name w:val="Заголовок 1 Знак"/>
    <w:basedOn w:val="a0"/>
    <w:link w:val="10"/>
    <w:uiPriority w:val="9"/>
    <w:rsid w:val="00BA0657"/>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A0657"/>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rsid w:val="00BA0657"/>
    <w:rPr>
      <w:rFonts w:ascii="Arial" w:eastAsia="Times New Roman" w:hAnsi="Arial" w:cs="Arial"/>
      <w:b/>
      <w:bCs/>
      <w:sz w:val="26"/>
      <w:szCs w:val="26"/>
      <w:lang w:eastAsia="ru-RU"/>
    </w:rPr>
  </w:style>
  <w:style w:type="paragraph" w:styleId="ab">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Обычный (веб)"/>
    <w:basedOn w:val="a"/>
    <w:link w:val="ac"/>
    <w:uiPriority w:val="34"/>
    <w:qFormat/>
    <w:rsid w:val="00BA0657"/>
    <w:pPr>
      <w:spacing w:before="100" w:beforeAutospacing="1" w:after="100" w:afterAutospacing="1"/>
    </w:pPr>
    <w:rPr>
      <w:lang w:val="x-none" w:eastAsia="x-none"/>
    </w:rPr>
  </w:style>
  <w:style w:type="character" w:customStyle="1" w:styleId="ac">
    <w:name w:val="Обычный (Интернет)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b"/>
    <w:uiPriority w:val="34"/>
    <w:locked/>
    <w:rsid w:val="00BA0657"/>
    <w:rPr>
      <w:rFonts w:ascii="Times New Roman" w:eastAsia="Times New Roman" w:hAnsi="Times New Roman" w:cs="Times New Roman"/>
      <w:sz w:val="24"/>
      <w:szCs w:val="24"/>
      <w:lang w:val="x-none" w:eastAsia="x-none"/>
    </w:rPr>
  </w:style>
  <w:style w:type="paragraph" w:customStyle="1" w:styleId="StyleZakonu">
    <w:name w:val="StyleZakonu"/>
    <w:basedOn w:val="a"/>
    <w:link w:val="StyleZakonu0"/>
    <w:qFormat/>
    <w:rsid w:val="00BA0657"/>
    <w:pPr>
      <w:spacing w:after="60" w:line="220" w:lineRule="exact"/>
      <w:ind w:firstLine="284"/>
      <w:jc w:val="both"/>
    </w:pPr>
    <w:rPr>
      <w:sz w:val="20"/>
      <w:szCs w:val="20"/>
      <w:lang w:val="uk-UA" w:eastAsia="x-none"/>
    </w:rPr>
  </w:style>
  <w:style w:type="character" w:customStyle="1" w:styleId="StyleZakonu0">
    <w:name w:val="StyleZakonu Знак"/>
    <w:link w:val="StyleZakonu"/>
    <w:locked/>
    <w:rsid w:val="00BA0657"/>
    <w:rPr>
      <w:rFonts w:ascii="Times New Roman" w:eastAsia="Times New Roman" w:hAnsi="Times New Roman" w:cs="Times New Roman"/>
      <w:sz w:val="20"/>
      <w:szCs w:val="20"/>
      <w:lang w:val="uk-UA" w:eastAsia="x-none"/>
    </w:rPr>
  </w:style>
  <w:style w:type="character" w:styleId="ad">
    <w:name w:val="Strong"/>
    <w:qFormat/>
    <w:rsid w:val="00BA0657"/>
    <w:rPr>
      <w:b/>
      <w:bCs/>
    </w:rPr>
  </w:style>
  <w:style w:type="character" w:styleId="ae">
    <w:name w:val="Hyperlink"/>
    <w:uiPriority w:val="99"/>
    <w:unhideWhenUsed/>
    <w:rsid w:val="00BA0657"/>
    <w:rPr>
      <w:color w:val="0000FF"/>
      <w:u w:val="single"/>
    </w:rPr>
  </w:style>
  <w:style w:type="character" w:customStyle="1" w:styleId="apple-converted-space">
    <w:name w:val="apple-converted-space"/>
    <w:basedOn w:val="a0"/>
    <w:rsid w:val="00BA0657"/>
  </w:style>
  <w:style w:type="character" w:styleId="af">
    <w:name w:val="annotation reference"/>
    <w:uiPriority w:val="99"/>
    <w:unhideWhenUsed/>
    <w:rsid w:val="00BA0657"/>
    <w:rPr>
      <w:sz w:val="16"/>
      <w:szCs w:val="16"/>
    </w:rPr>
  </w:style>
  <w:style w:type="paragraph" w:styleId="af0">
    <w:name w:val="annotation text"/>
    <w:basedOn w:val="a"/>
    <w:link w:val="af1"/>
    <w:uiPriority w:val="99"/>
    <w:unhideWhenUsed/>
    <w:rsid w:val="00BA0657"/>
    <w:pPr>
      <w:spacing w:after="200"/>
    </w:pPr>
    <w:rPr>
      <w:rFonts w:ascii="Calibri" w:eastAsia="Calibri" w:hAnsi="Calibri"/>
      <w:sz w:val="20"/>
      <w:szCs w:val="20"/>
      <w:lang w:val="x-none" w:eastAsia="en-US"/>
    </w:rPr>
  </w:style>
  <w:style w:type="character" w:customStyle="1" w:styleId="af1">
    <w:name w:val="Текст примечания Знак"/>
    <w:basedOn w:val="a0"/>
    <w:link w:val="af0"/>
    <w:uiPriority w:val="99"/>
    <w:rsid w:val="00BA0657"/>
    <w:rPr>
      <w:rFonts w:ascii="Calibri" w:eastAsia="Calibri" w:hAnsi="Calibri" w:cs="Times New Roman"/>
      <w:sz w:val="20"/>
      <w:szCs w:val="20"/>
      <w:lang w:val="x-none"/>
    </w:rPr>
  </w:style>
  <w:style w:type="paragraph" w:styleId="af2">
    <w:name w:val="annotation subject"/>
    <w:basedOn w:val="af0"/>
    <w:next w:val="af0"/>
    <w:link w:val="af3"/>
    <w:uiPriority w:val="99"/>
    <w:unhideWhenUsed/>
    <w:rsid w:val="00BA0657"/>
    <w:rPr>
      <w:b/>
      <w:bCs/>
    </w:rPr>
  </w:style>
  <w:style w:type="character" w:customStyle="1" w:styleId="af3">
    <w:name w:val="Тема примечания Знак"/>
    <w:basedOn w:val="af1"/>
    <w:link w:val="af2"/>
    <w:uiPriority w:val="99"/>
    <w:rsid w:val="00BA0657"/>
    <w:rPr>
      <w:rFonts w:ascii="Calibri" w:eastAsia="Calibri" w:hAnsi="Calibri" w:cs="Times New Roman"/>
      <w:b/>
      <w:bCs/>
      <w:sz w:val="20"/>
      <w:szCs w:val="20"/>
      <w:lang w:val="x-none"/>
    </w:rPr>
  </w:style>
  <w:style w:type="character" w:styleId="af4">
    <w:name w:val="FollowedHyperlink"/>
    <w:uiPriority w:val="99"/>
    <w:unhideWhenUsed/>
    <w:rsid w:val="00BA0657"/>
    <w:rPr>
      <w:color w:val="800080"/>
      <w:u w:val="single"/>
    </w:rPr>
  </w:style>
  <w:style w:type="character" w:customStyle="1" w:styleId="HTML">
    <w:name w:val="Стандартный HTML Знак"/>
    <w:link w:val="HTML0"/>
    <w:rsid w:val="00BA0657"/>
    <w:rPr>
      <w:rFonts w:ascii="Courier New" w:hAnsi="Courier New" w:cs="Courier New"/>
    </w:rPr>
  </w:style>
  <w:style w:type="paragraph" w:styleId="HTML0">
    <w:name w:val="HTML Preformatted"/>
    <w:basedOn w:val="a"/>
    <w:link w:val="HTML"/>
    <w:unhideWhenUsed/>
    <w:rsid w:val="00BA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BA0657"/>
    <w:rPr>
      <w:rFonts w:ascii="Consolas" w:eastAsia="Times New Roman" w:hAnsi="Consolas" w:cs="Times New Roman"/>
      <w:sz w:val="20"/>
      <w:szCs w:val="20"/>
      <w:lang w:eastAsia="ru-RU"/>
    </w:rPr>
  </w:style>
  <w:style w:type="character" w:customStyle="1" w:styleId="12">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link w:val="af5"/>
    <w:locked/>
    <w:rsid w:val="00BA0657"/>
  </w:style>
  <w:style w:type="paragraph" w:styleId="af5">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12"/>
    <w:uiPriority w:val="99"/>
    <w:unhideWhenUsed/>
    <w:rsid w:val="00BA0657"/>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af6">
    <w:name w:val="Верхний колонтитул Знак"/>
    <w:aliases w:val="Верхний колонтитул Знак Знак Знак Знак Знак Знак Знак Знак Знак Знак Знак Знак Знак Знак Знак1,Верхний колонтитул Знак Знак Знак Знак Знак Знак Знак Знак Знак Знак Знак Знак Знак Знак Знак Знак Знак Знак1,Знак Знак1"/>
    <w:basedOn w:val="a0"/>
    <w:uiPriority w:val="99"/>
    <w:rsid w:val="00BA0657"/>
    <w:rPr>
      <w:rFonts w:ascii="Times New Roman" w:eastAsia="Times New Roman" w:hAnsi="Times New Roman" w:cs="Times New Roman"/>
      <w:sz w:val="24"/>
      <w:szCs w:val="24"/>
      <w:lang w:eastAsia="ru-RU"/>
    </w:rPr>
  </w:style>
  <w:style w:type="character" w:customStyle="1" w:styleId="af7">
    <w:name w:val="Нижний колонтитул Знак"/>
    <w:link w:val="af8"/>
    <w:uiPriority w:val="99"/>
    <w:locked/>
    <w:rsid w:val="00BA0657"/>
    <w:rPr>
      <w:sz w:val="24"/>
      <w:szCs w:val="24"/>
    </w:rPr>
  </w:style>
  <w:style w:type="paragraph" w:styleId="af8">
    <w:name w:val="footer"/>
    <w:basedOn w:val="a"/>
    <w:link w:val="af7"/>
    <w:uiPriority w:val="99"/>
    <w:unhideWhenUsed/>
    <w:rsid w:val="00BA0657"/>
    <w:pPr>
      <w:tabs>
        <w:tab w:val="center" w:pos="4677"/>
        <w:tab w:val="right" w:pos="9355"/>
      </w:tabs>
    </w:pPr>
    <w:rPr>
      <w:rFonts w:asciiTheme="minorHAnsi" w:eastAsiaTheme="minorHAnsi" w:hAnsiTheme="minorHAnsi" w:cstheme="minorBidi"/>
      <w:lang w:eastAsia="en-US"/>
    </w:rPr>
  </w:style>
  <w:style w:type="character" w:customStyle="1" w:styleId="13">
    <w:name w:val="Нижний колонтитул Знак1"/>
    <w:basedOn w:val="a0"/>
    <w:rsid w:val="00BA0657"/>
    <w:rPr>
      <w:rFonts w:ascii="Times New Roman" w:eastAsia="Times New Roman" w:hAnsi="Times New Roman" w:cs="Times New Roman"/>
      <w:sz w:val="24"/>
      <w:szCs w:val="24"/>
      <w:lang w:eastAsia="ru-RU"/>
    </w:rPr>
  </w:style>
  <w:style w:type="character" w:customStyle="1" w:styleId="af9">
    <w:name w:val="Заголовок Знак"/>
    <w:aliases w:val="Title of Tables Знак"/>
    <w:link w:val="afa"/>
    <w:locked/>
    <w:rsid w:val="00BA0657"/>
    <w:rPr>
      <w:color w:val="000000"/>
      <w:sz w:val="28"/>
      <w:szCs w:val="29"/>
      <w:shd w:val="clear" w:color="auto" w:fill="FFFFFF"/>
      <w:lang w:val="uk-UA"/>
    </w:rPr>
  </w:style>
  <w:style w:type="paragraph" w:styleId="afa">
    <w:name w:val="Title"/>
    <w:aliases w:val="Title of Tables"/>
    <w:basedOn w:val="a"/>
    <w:link w:val="af9"/>
    <w:qFormat/>
    <w:rsid w:val="00BA0657"/>
    <w:pPr>
      <w:shd w:val="clear" w:color="auto" w:fill="FFFFFF"/>
      <w:autoSpaceDE w:val="0"/>
      <w:autoSpaceDN w:val="0"/>
      <w:adjustRightInd w:val="0"/>
      <w:ind w:firstLine="709"/>
      <w:jc w:val="center"/>
    </w:pPr>
    <w:rPr>
      <w:rFonts w:asciiTheme="minorHAnsi" w:eastAsiaTheme="minorHAnsi" w:hAnsiTheme="minorHAnsi" w:cstheme="minorBidi"/>
      <w:color w:val="000000"/>
      <w:sz w:val="28"/>
      <w:szCs w:val="29"/>
      <w:lang w:val="uk-UA" w:eastAsia="en-US"/>
    </w:rPr>
  </w:style>
  <w:style w:type="character" w:customStyle="1" w:styleId="14">
    <w:name w:val="Название Знак1"/>
    <w:aliases w:val="Title of Tables Знак1"/>
    <w:basedOn w:val="a0"/>
    <w:rsid w:val="00BA065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2 Знак"/>
    <w:link w:val="22"/>
    <w:locked/>
    <w:rsid w:val="00BA0657"/>
    <w:rPr>
      <w:sz w:val="24"/>
      <w:szCs w:val="24"/>
    </w:rPr>
  </w:style>
  <w:style w:type="paragraph" w:styleId="22">
    <w:name w:val="Body Text 2"/>
    <w:basedOn w:val="a"/>
    <w:link w:val="21"/>
    <w:unhideWhenUsed/>
    <w:rsid w:val="00BA0657"/>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rsid w:val="00BA0657"/>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locked/>
    <w:rsid w:val="00BA0657"/>
    <w:rPr>
      <w:rFonts w:ascii="Calibri" w:hAnsi="Calibri"/>
      <w:lang w:val="uk-UA" w:eastAsia="uk-UA"/>
    </w:rPr>
  </w:style>
  <w:style w:type="paragraph" w:styleId="24">
    <w:name w:val="Body Text Indent 2"/>
    <w:basedOn w:val="a"/>
    <w:link w:val="23"/>
    <w:uiPriority w:val="99"/>
    <w:unhideWhenUsed/>
    <w:rsid w:val="00BA0657"/>
    <w:pPr>
      <w:spacing w:after="120" w:line="480" w:lineRule="auto"/>
      <w:ind w:left="283"/>
    </w:pPr>
    <w:rPr>
      <w:rFonts w:ascii="Calibri" w:eastAsiaTheme="minorHAnsi" w:hAnsi="Calibri" w:cstheme="minorBidi"/>
      <w:sz w:val="22"/>
      <w:szCs w:val="22"/>
      <w:lang w:val="uk-UA" w:eastAsia="uk-UA"/>
    </w:rPr>
  </w:style>
  <w:style w:type="character" w:customStyle="1" w:styleId="211">
    <w:name w:val="Основной текст с отступом 2 Знак1"/>
    <w:basedOn w:val="a0"/>
    <w:uiPriority w:val="99"/>
    <w:rsid w:val="00BA0657"/>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locked/>
    <w:rsid w:val="00BA0657"/>
    <w:rPr>
      <w:sz w:val="16"/>
      <w:szCs w:val="16"/>
      <w:lang w:val="uk-UA" w:eastAsia="uk-UA"/>
    </w:rPr>
  </w:style>
  <w:style w:type="paragraph" w:styleId="32">
    <w:name w:val="Body Text Indent 3"/>
    <w:basedOn w:val="a"/>
    <w:link w:val="31"/>
    <w:unhideWhenUsed/>
    <w:rsid w:val="00BA0657"/>
    <w:pPr>
      <w:spacing w:after="120"/>
      <w:ind w:left="283"/>
    </w:pPr>
    <w:rPr>
      <w:rFonts w:asciiTheme="minorHAnsi" w:eastAsiaTheme="minorHAnsi" w:hAnsiTheme="minorHAnsi" w:cstheme="minorBidi"/>
      <w:sz w:val="16"/>
      <w:szCs w:val="16"/>
      <w:lang w:val="uk-UA" w:eastAsia="uk-UA"/>
    </w:rPr>
  </w:style>
  <w:style w:type="character" w:customStyle="1" w:styleId="310">
    <w:name w:val="Основной текст с отступом 3 Знак1"/>
    <w:basedOn w:val="a0"/>
    <w:rsid w:val="00BA0657"/>
    <w:rPr>
      <w:rFonts w:ascii="Times New Roman" w:eastAsia="Times New Roman" w:hAnsi="Times New Roman" w:cs="Times New Roman"/>
      <w:sz w:val="16"/>
      <w:szCs w:val="16"/>
      <w:lang w:eastAsia="ru-RU"/>
    </w:rPr>
  </w:style>
  <w:style w:type="paragraph" w:customStyle="1" w:styleId="Just">
    <w:name w:val="Just"/>
    <w:uiPriority w:val="99"/>
    <w:rsid w:val="00BA06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afb">
    <w:name w:val="Нормальний текст"/>
    <w:basedOn w:val="a"/>
    <w:uiPriority w:val="99"/>
    <w:rsid w:val="00BA0657"/>
    <w:pPr>
      <w:spacing w:before="120"/>
      <w:ind w:firstLine="567"/>
    </w:pPr>
    <w:rPr>
      <w:rFonts w:ascii="Antiqua" w:hAnsi="Antiqua"/>
      <w:sz w:val="26"/>
      <w:szCs w:val="20"/>
      <w:lang w:val="uk-UA"/>
    </w:rPr>
  </w:style>
  <w:style w:type="character" w:customStyle="1" w:styleId="afc">
    <w:name w:val="Основной текст_"/>
    <w:link w:val="15"/>
    <w:locked/>
    <w:rsid w:val="00BA0657"/>
    <w:rPr>
      <w:shd w:val="clear" w:color="auto" w:fill="FFFFFF"/>
    </w:rPr>
  </w:style>
  <w:style w:type="paragraph" w:customStyle="1" w:styleId="15">
    <w:name w:val="Основной текст1"/>
    <w:basedOn w:val="a"/>
    <w:link w:val="afc"/>
    <w:rsid w:val="00BA0657"/>
    <w:pPr>
      <w:widowControl w:val="0"/>
      <w:shd w:val="clear" w:color="auto" w:fill="FFFFFF"/>
      <w:spacing w:before="240" w:after="240" w:line="322" w:lineRule="exact"/>
      <w:ind w:firstLine="700"/>
      <w:jc w:val="both"/>
    </w:pPr>
    <w:rPr>
      <w:rFonts w:asciiTheme="minorHAnsi" w:eastAsiaTheme="minorHAnsi" w:hAnsiTheme="minorHAnsi" w:cstheme="minorBidi"/>
      <w:sz w:val="22"/>
      <w:szCs w:val="22"/>
      <w:lang w:eastAsia="en-US"/>
    </w:rPr>
  </w:style>
  <w:style w:type="character" w:customStyle="1" w:styleId="33">
    <w:name w:val="Основной текст (3)_"/>
    <w:link w:val="34"/>
    <w:locked/>
    <w:rsid w:val="00BA0657"/>
    <w:rPr>
      <w:b/>
      <w:bCs/>
      <w:spacing w:val="10"/>
      <w:shd w:val="clear" w:color="auto" w:fill="FFFFFF"/>
    </w:rPr>
  </w:style>
  <w:style w:type="paragraph" w:customStyle="1" w:styleId="34">
    <w:name w:val="Основной текст (3)"/>
    <w:basedOn w:val="a"/>
    <w:link w:val="33"/>
    <w:rsid w:val="00BA0657"/>
    <w:pPr>
      <w:widowControl w:val="0"/>
      <w:shd w:val="clear" w:color="auto" w:fill="FFFFFF"/>
      <w:spacing w:after="60" w:line="0" w:lineRule="atLeast"/>
      <w:jc w:val="center"/>
    </w:pPr>
    <w:rPr>
      <w:rFonts w:asciiTheme="minorHAnsi" w:eastAsiaTheme="minorHAnsi" w:hAnsiTheme="minorHAnsi" w:cstheme="minorBidi"/>
      <w:b/>
      <w:bCs/>
      <w:spacing w:val="10"/>
      <w:sz w:val="22"/>
      <w:szCs w:val="22"/>
      <w:lang w:eastAsia="en-US"/>
    </w:rPr>
  </w:style>
  <w:style w:type="character" w:customStyle="1" w:styleId="16">
    <w:name w:val="Заголовок №1_"/>
    <w:link w:val="17"/>
    <w:locked/>
    <w:rsid w:val="00BA0657"/>
    <w:rPr>
      <w:b/>
      <w:bCs/>
      <w:sz w:val="26"/>
      <w:szCs w:val="26"/>
      <w:shd w:val="clear" w:color="auto" w:fill="FFFFFF"/>
    </w:rPr>
  </w:style>
  <w:style w:type="paragraph" w:customStyle="1" w:styleId="17">
    <w:name w:val="Заголовок №1"/>
    <w:basedOn w:val="a"/>
    <w:link w:val="16"/>
    <w:rsid w:val="00BA0657"/>
    <w:pPr>
      <w:widowControl w:val="0"/>
      <w:shd w:val="clear" w:color="auto" w:fill="FFFFFF"/>
      <w:spacing w:before="240" w:after="360" w:line="0" w:lineRule="atLeast"/>
      <w:ind w:firstLine="700"/>
      <w:jc w:val="both"/>
      <w:outlineLvl w:val="0"/>
    </w:pPr>
    <w:rPr>
      <w:rFonts w:asciiTheme="minorHAnsi" w:eastAsiaTheme="minorHAnsi" w:hAnsiTheme="minorHAnsi" w:cstheme="minorBidi"/>
      <w:b/>
      <w:bCs/>
      <w:sz w:val="26"/>
      <w:szCs w:val="26"/>
      <w:lang w:eastAsia="en-US"/>
    </w:rPr>
  </w:style>
  <w:style w:type="paragraph" w:customStyle="1" w:styleId="Iniiaieeoaeno">
    <w:name w:val="Iniiaiee oaeno"/>
    <w:uiPriority w:val="99"/>
    <w:rsid w:val="00BA065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customStyle="1" w:styleId="41">
    <w:name w:val="Основной текст (4)_"/>
    <w:link w:val="42"/>
    <w:locked/>
    <w:rsid w:val="00BA0657"/>
    <w:rPr>
      <w:b/>
      <w:bCs/>
      <w:sz w:val="18"/>
      <w:szCs w:val="18"/>
      <w:shd w:val="clear" w:color="auto" w:fill="FFFFFF"/>
    </w:rPr>
  </w:style>
  <w:style w:type="paragraph" w:customStyle="1" w:styleId="42">
    <w:name w:val="Основной текст (4)"/>
    <w:basedOn w:val="a"/>
    <w:link w:val="41"/>
    <w:rsid w:val="00BA0657"/>
    <w:pPr>
      <w:widowControl w:val="0"/>
      <w:shd w:val="clear" w:color="auto" w:fill="FFFFFF"/>
      <w:spacing w:before="120" w:after="120" w:line="0" w:lineRule="atLeast"/>
      <w:jc w:val="both"/>
    </w:pPr>
    <w:rPr>
      <w:rFonts w:asciiTheme="minorHAnsi" w:eastAsiaTheme="minorHAnsi" w:hAnsiTheme="minorHAnsi" w:cstheme="minorBidi"/>
      <w:b/>
      <w:bCs/>
      <w:sz w:val="18"/>
      <w:szCs w:val="18"/>
      <w:lang w:eastAsia="en-US"/>
    </w:rPr>
  </w:style>
  <w:style w:type="character" w:customStyle="1" w:styleId="18">
    <w:name w:val="Основной текст с отступом Знак1"/>
    <w:basedOn w:val="a0"/>
    <w:rsid w:val="00BA0657"/>
  </w:style>
  <w:style w:type="character" w:customStyle="1" w:styleId="19">
    <w:name w:val="Основной текст Знак1"/>
    <w:basedOn w:val="a0"/>
    <w:rsid w:val="00BA0657"/>
  </w:style>
  <w:style w:type="character" w:customStyle="1" w:styleId="afd">
    <w:name w:val="Основной текст + Полужирный"/>
    <w:rsid w:val="00BA0657"/>
    <w:rPr>
      <w:b/>
      <w:bCs/>
      <w:color w:val="000000"/>
      <w:spacing w:val="0"/>
      <w:w w:val="100"/>
      <w:position w:val="0"/>
      <w:sz w:val="24"/>
      <w:szCs w:val="24"/>
      <w:shd w:val="clear" w:color="auto" w:fill="FFFFFF"/>
      <w:lang w:val="uk-UA" w:eastAsia="uk-UA" w:bidi="uk-UA"/>
    </w:rPr>
  </w:style>
  <w:style w:type="character" w:customStyle="1" w:styleId="FontStyle84">
    <w:name w:val="Font Style84"/>
    <w:rsid w:val="00BA0657"/>
    <w:rPr>
      <w:rFonts w:ascii="Microsoft Sans Serif" w:hAnsi="Microsoft Sans Serif" w:cs="Microsoft Sans Serif" w:hint="default"/>
      <w:sz w:val="14"/>
      <w:szCs w:val="14"/>
    </w:rPr>
  </w:style>
  <w:style w:type="paragraph" w:styleId="afe">
    <w:name w:val="No Spacing"/>
    <w:uiPriority w:val="99"/>
    <w:qFormat/>
    <w:rsid w:val="00BA0657"/>
    <w:pPr>
      <w:spacing w:after="0" w:line="240" w:lineRule="auto"/>
    </w:pPr>
    <w:rPr>
      <w:rFonts w:ascii="Calibri" w:eastAsia="Calibri" w:hAnsi="Calibri" w:cs="Times New Roman"/>
      <w:lang w:val="uk-UA"/>
    </w:rPr>
  </w:style>
  <w:style w:type="paragraph" w:customStyle="1" w:styleId="1a">
    <w:name w:val="Абзац списка1"/>
    <w:basedOn w:val="a"/>
    <w:rsid w:val="00BA0657"/>
    <w:pPr>
      <w:ind w:left="720"/>
      <w:contextualSpacing/>
    </w:pPr>
  </w:style>
  <w:style w:type="character" w:customStyle="1" w:styleId="6">
    <w:name w:val="Основной текст (6)_"/>
    <w:link w:val="60"/>
    <w:locked/>
    <w:rsid w:val="00BA0657"/>
    <w:rPr>
      <w:i/>
      <w:iCs/>
      <w:sz w:val="28"/>
      <w:szCs w:val="28"/>
      <w:shd w:val="clear" w:color="auto" w:fill="FFFFFF"/>
    </w:rPr>
  </w:style>
  <w:style w:type="paragraph" w:customStyle="1" w:styleId="60">
    <w:name w:val="Основной текст (6)"/>
    <w:basedOn w:val="a"/>
    <w:link w:val="6"/>
    <w:rsid w:val="00BA0657"/>
    <w:pPr>
      <w:widowControl w:val="0"/>
      <w:shd w:val="clear" w:color="auto" w:fill="FFFFFF"/>
      <w:spacing w:line="320" w:lineRule="exact"/>
    </w:pPr>
    <w:rPr>
      <w:rFonts w:asciiTheme="minorHAnsi" w:eastAsiaTheme="minorHAnsi" w:hAnsiTheme="minorHAnsi" w:cstheme="minorBidi"/>
      <w:i/>
      <w:iCs/>
      <w:sz w:val="28"/>
      <w:szCs w:val="28"/>
      <w:lang w:eastAsia="en-US"/>
    </w:rPr>
  </w:style>
  <w:style w:type="character" w:customStyle="1" w:styleId="25">
    <w:name w:val="Основной текст (2)_"/>
    <w:link w:val="26"/>
    <w:locked/>
    <w:rsid w:val="00BA0657"/>
    <w:rPr>
      <w:sz w:val="28"/>
      <w:szCs w:val="28"/>
      <w:shd w:val="clear" w:color="auto" w:fill="FFFFFF"/>
    </w:rPr>
  </w:style>
  <w:style w:type="paragraph" w:customStyle="1" w:styleId="26">
    <w:name w:val="Основной текст (2)"/>
    <w:basedOn w:val="a"/>
    <w:link w:val="25"/>
    <w:rsid w:val="00BA0657"/>
    <w:pPr>
      <w:widowControl w:val="0"/>
      <w:shd w:val="clear" w:color="auto" w:fill="FFFFFF"/>
      <w:spacing w:before="300" w:line="320" w:lineRule="exact"/>
      <w:jc w:val="both"/>
    </w:pPr>
    <w:rPr>
      <w:rFonts w:asciiTheme="minorHAnsi" w:eastAsiaTheme="minorHAnsi" w:hAnsiTheme="minorHAnsi" w:cstheme="minorBidi"/>
      <w:sz w:val="28"/>
      <w:szCs w:val="28"/>
      <w:lang w:eastAsia="en-US"/>
    </w:rPr>
  </w:style>
  <w:style w:type="character" w:customStyle="1" w:styleId="7">
    <w:name w:val="Основной текст (7)_"/>
    <w:link w:val="70"/>
    <w:locked/>
    <w:rsid w:val="00BA0657"/>
    <w:rPr>
      <w:b/>
      <w:bCs/>
      <w:sz w:val="28"/>
      <w:szCs w:val="28"/>
      <w:shd w:val="clear" w:color="auto" w:fill="FFFFFF"/>
    </w:rPr>
  </w:style>
  <w:style w:type="paragraph" w:customStyle="1" w:styleId="70">
    <w:name w:val="Основной текст (7)"/>
    <w:basedOn w:val="a"/>
    <w:link w:val="7"/>
    <w:rsid w:val="00BA0657"/>
    <w:pPr>
      <w:widowControl w:val="0"/>
      <w:shd w:val="clear" w:color="auto" w:fill="FFFFFF"/>
      <w:spacing w:line="320" w:lineRule="exact"/>
      <w:jc w:val="center"/>
    </w:pPr>
    <w:rPr>
      <w:rFonts w:asciiTheme="minorHAnsi" w:eastAsiaTheme="minorHAnsi" w:hAnsiTheme="minorHAnsi" w:cstheme="minorBidi"/>
      <w:b/>
      <w:bCs/>
      <w:sz w:val="28"/>
      <w:szCs w:val="28"/>
      <w:lang w:eastAsia="en-US"/>
    </w:rPr>
  </w:style>
  <w:style w:type="character" w:customStyle="1" w:styleId="27">
    <w:name w:val="Основной текст (2) + Полужирный"/>
    <w:rsid w:val="00BA0657"/>
    <w:rPr>
      <w:b/>
      <w:bCs/>
      <w:color w:val="000000"/>
      <w:spacing w:val="0"/>
      <w:w w:val="100"/>
      <w:position w:val="0"/>
      <w:sz w:val="28"/>
      <w:szCs w:val="28"/>
      <w:shd w:val="clear" w:color="auto" w:fill="FFFFFF"/>
      <w:lang w:val="uk-UA" w:eastAsia="uk-UA"/>
    </w:rPr>
  </w:style>
  <w:style w:type="character" w:customStyle="1" w:styleId="2Georgia">
    <w:name w:val="Основной текст (2) + Georgia"/>
    <w:aliases w:val="9,5 pt"/>
    <w:rsid w:val="00BA0657"/>
    <w:rPr>
      <w:rFonts w:ascii="Georgia" w:eastAsia="Times New Roman" w:hAnsi="Georgia" w:cs="Georgia" w:hint="default"/>
      <w:color w:val="000000"/>
      <w:spacing w:val="0"/>
      <w:w w:val="100"/>
      <w:position w:val="0"/>
      <w:sz w:val="19"/>
      <w:szCs w:val="19"/>
      <w:shd w:val="clear" w:color="auto" w:fill="FFFFFF"/>
      <w:lang w:val="uk-UA" w:eastAsia="uk-UA"/>
    </w:rPr>
  </w:style>
  <w:style w:type="character" w:customStyle="1" w:styleId="64pt">
    <w:name w:val="Основной текст (6) + 4 pt"/>
    <w:aliases w:val="Не курсив"/>
    <w:rsid w:val="00BA0657"/>
    <w:rPr>
      <w:i/>
      <w:iCs/>
      <w:color w:val="000000"/>
      <w:spacing w:val="0"/>
      <w:w w:val="100"/>
      <w:position w:val="0"/>
      <w:sz w:val="8"/>
      <w:szCs w:val="8"/>
      <w:shd w:val="clear" w:color="auto" w:fill="FFFFFF"/>
      <w:lang w:val="uk-UA" w:eastAsia="uk-UA"/>
    </w:rPr>
  </w:style>
  <w:style w:type="table" w:styleId="aff">
    <w:name w:val="Table Grid"/>
    <w:basedOn w:val="a1"/>
    <w:rsid w:val="00BA06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Імпортований стиль 1"/>
    <w:rsid w:val="00BA0657"/>
    <w:pPr>
      <w:numPr>
        <w:numId w:val="1"/>
      </w:numPr>
    </w:pPr>
  </w:style>
  <w:style w:type="paragraph" w:customStyle="1" w:styleId="Default">
    <w:name w:val="Default"/>
    <w:rsid w:val="00BA06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88">
    <w:name w:val="Font Style88"/>
    <w:basedOn w:val="a0"/>
    <w:rsid w:val="00BA0657"/>
    <w:rPr>
      <w:rFonts w:ascii="Franklin Gothic Medium" w:hAnsi="Franklin Gothic Medium" w:cs="Franklin Gothic Medium" w:hint="default"/>
      <w:sz w:val="14"/>
      <w:szCs w:val="14"/>
    </w:rPr>
  </w:style>
  <w:style w:type="character" w:customStyle="1" w:styleId="rvts0">
    <w:name w:val="rvts0"/>
    <w:basedOn w:val="a0"/>
    <w:rsid w:val="00BA0657"/>
  </w:style>
  <w:style w:type="character" w:customStyle="1" w:styleId="rvts9">
    <w:name w:val="rvts9"/>
    <w:basedOn w:val="a0"/>
    <w:rsid w:val="00BA0657"/>
  </w:style>
  <w:style w:type="character" w:customStyle="1" w:styleId="rvts11">
    <w:name w:val="rvts11"/>
    <w:basedOn w:val="a0"/>
    <w:rsid w:val="00BA0657"/>
  </w:style>
  <w:style w:type="paragraph" w:customStyle="1" w:styleId="aff0">
    <w:name w:val="Назва документа"/>
    <w:basedOn w:val="a"/>
    <w:next w:val="afb"/>
    <w:rsid w:val="00C3460C"/>
    <w:pPr>
      <w:keepNext/>
      <w:keepLines/>
      <w:spacing w:before="240" w:after="240"/>
      <w:jc w:val="center"/>
    </w:pPr>
    <w:rPr>
      <w:rFonts w:ascii="Antiqua" w:hAnsi="Antiqua"/>
      <w:b/>
      <w:sz w:val="26"/>
      <w:szCs w:val="20"/>
      <w:lang w:val="uk-UA"/>
    </w:rPr>
  </w:style>
  <w:style w:type="paragraph" w:customStyle="1" w:styleId="1b">
    <w:name w:val="Без интервала1"/>
    <w:rsid w:val="00C3460C"/>
    <w:pPr>
      <w:spacing w:after="0" w:line="240" w:lineRule="auto"/>
    </w:pPr>
    <w:rPr>
      <w:rFonts w:ascii="Calibri" w:eastAsia="Times New Roman" w:hAnsi="Calibri" w:cs="Times New Roman"/>
      <w:lang w:eastAsia="ru-RU"/>
    </w:rPr>
  </w:style>
  <w:style w:type="paragraph" w:customStyle="1" w:styleId="rvps2">
    <w:name w:val="rvps2"/>
    <w:basedOn w:val="a"/>
    <w:rsid w:val="00200977"/>
    <w:pPr>
      <w:spacing w:before="100" w:beforeAutospacing="1" w:after="100" w:afterAutospacing="1"/>
    </w:pPr>
    <w:rPr>
      <w:lang w:val="ru-UA" w:eastAsia="ru-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446396">
      <w:bodyDiv w:val="1"/>
      <w:marLeft w:val="0"/>
      <w:marRight w:val="0"/>
      <w:marTop w:val="0"/>
      <w:marBottom w:val="0"/>
      <w:divBdr>
        <w:top w:val="none" w:sz="0" w:space="0" w:color="auto"/>
        <w:left w:val="none" w:sz="0" w:space="0" w:color="auto"/>
        <w:bottom w:val="none" w:sz="0" w:space="0" w:color="auto"/>
        <w:right w:val="none" w:sz="0" w:space="0" w:color="auto"/>
      </w:divBdr>
    </w:div>
    <w:div w:id="439690016">
      <w:bodyDiv w:val="1"/>
      <w:marLeft w:val="0"/>
      <w:marRight w:val="0"/>
      <w:marTop w:val="0"/>
      <w:marBottom w:val="0"/>
      <w:divBdr>
        <w:top w:val="none" w:sz="0" w:space="0" w:color="auto"/>
        <w:left w:val="none" w:sz="0" w:space="0" w:color="auto"/>
        <w:bottom w:val="none" w:sz="0" w:space="0" w:color="auto"/>
        <w:right w:val="none" w:sz="0" w:space="0" w:color="auto"/>
      </w:divBdr>
    </w:div>
    <w:div w:id="573661976">
      <w:bodyDiv w:val="1"/>
      <w:marLeft w:val="0"/>
      <w:marRight w:val="0"/>
      <w:marTop w:val="0"/>
      <w:marBottom w:val="0"/>
      <w:divBdr>
        <w:top w:val="none" w:sz="0" w:space="0" w:color="auto"/>
        <w:left w:val="none" w:sz="0" w:space="0" w:color="auto"/>
        <w:bottom w:val="none" w:sz="0" w:space="0" w:color="auto"/>
        <w:right w:val="none" w:sz="0" w:space="0" w:color="auto"/>
      </w:divBdr>
    </w:div>
    <w:div w:id="591550536">
      <w:bodyDiv w:val="1"/>
      <w:marLeft w:val="0"/>
      <w:marRight w:val="0"/>
      <w:marTop w:val="0"/>
      <w:marBottom w:val="0"/>
      <w:divBdr>
        <w:top w:val="none" w:sz="0" w:space="0" w:color="auto"/>
        <w:left w:val="none" w:sz="0" w:space="0" w:color="auto"/>
        <w:bottom w:val="none" w:sz="0" w:space="0" w:color="auto"/>
        <w:right w:val="none" w:sz="0" w:space="0" w:color="auto"/>
      </w:divBdr>
    </w:div>
    <w:div w:id="897322231">
      <w:bodyDiv w:val="1"/>
      <w:marLeft w:val="0"/>
      <w:marRight w:val="0"/>
      <w:marTop w:val="0"/>
      <w:marBottom w:val="0"/>
      <w:divBdr>
        <w:top w:val="none" w:sz="0" w:space="0" w:color="auto"/>
        <w:left w:val="none" w:sz="0" w:space="0" w:color="auto"/>
        <w:bottom w:val="none" w:sz="0" w:space="0" w:color="auto"/>
        <w:right w:val="none" w:sz="0" w:space="0" w:color="auto"/>
      </w:divBdr>
    </w:div>
    <w:div w:id="1213078462">
      <w:bodyDiv w:val="1"/>
      <w:marLeft w:val="0"/>
      <w:marRight w:val="0"/>
      <w:marTop w:val="0"/>
      <w:marBottom w:val="0"/>
      <w:divBdr>
        <w:top w:val="none" w:sz="0" w:space="0" w:color="auto"/>
        <w:left w:val="none" w:sz="0" w:space="0" w:color="auto"/>
        <w:bottom w:val="none" w:sz="0" w:space="0" w:color="auto"/>
        <w:right w:val="none" w:sz="0" w:space="0" w:color="auto"/>
      </w:divBdr>
    </w:div>
    <w:div w:id="1292439161">
      <w:bodyDiv w:val="1"/>
      <w:marLeft w:val="0"/>
      <w:marRight w:val="0"/>
      <w:marTop w:val="0"/>
      <w:marBottom w:val="0"/>
      <w:divBdr>
        <w:top w:val="none" w:sz="0" w:space="0" w:color="auto"/>
        <w:left w:val="none" w:sz="0" w:space="0" w:color="auto"/>
        <w:bottom w:val="none" w:sz="0" w:space="0" w:color="auto"/>
        <w:right w:val="none" w:sz="0" w:space="0" w:color="auto"/>
      </w:divBdr>
    </w:div>
    <w:div w:id="1542401346">
      <w:bodyDiv w:val="1"/>
      <w:marLeft w:val="0"/>
      <w:marRight w:val="0"/>
      <w:marTop w:val="0"/>
      <w:marBottom w:val="0"/>
      <w:divBdr>
        <w:top w:val="none" w:sz="0" w:space="0" w:color="auto"/>
        <w:left w:val="none" w:sz="0" w:space="0" w:color="auto"/>
        <w:bottom w:val="none" w:sz="0" w:space="0" w:color="auto"/>
        <w:right w:val="none" w:sz="0" w:space="0" w:color="auto"/>
      </w:divBdr>
    </w:div>
    <w:div w:id="213289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T10_2755.html"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D5DF95-034C-4BD3-8C08-0A4CF0866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17</Pages>
  <Words>22475</Words>
  <Characters>12811</Characters>
  <Application>Microsoft Office Word</Application>
  <DocSecurity>0</DocSecurity>
  <Lines>106</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dc:creator>
  <cp:lastModifiedBy>home</cp:lastModifiedBy>
  <cp:revision>53</cp:revision>
  <cp:lastPrinted>2021-04-29T05:30:00Z</cp:lastPrinted>
  <dcterms:created xsi:type="dcterms:W3CDTF">2020-01-14T07:16:00Z</dcterms:created>
  <dcterms:modified xsi:type="dcterms:W3CDTF">2021-04-29T05:44:00Z</dcterms:modified>
</cp:coreProperties>
</file>