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rPr>
          <w:noProof/>
        </w:rPr>
        <w:drawing>
          <wp:inline distT="0" distB="0" distL="0" distR="0" wp14:anchorId="74FE1138" wp14:editId="51E78B07">
            <wp:extent cx="466725" cy="6286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08</w:t>
      </w:r>
      <w:r>
        <w:rPr>
          <w:b/>
          <w:bCs/>
          <w:sz w:val="28"/>
          <w:szCs w:val="28"/>
        </w:rPr>
        <w:t>.05.2020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45-ОД</w:t>
      </w:r>
    </w:p>
    <w:p w:rsidR="00854DCE" w:rsidRDefault="00854DCE" w:rsidP="00854D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 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  перевірки фактів, викладених 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колективному зверненні 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мешканців будинку 5 вул. Соборна </w:t>
      </w:r>
      <w:r w:rsidRPr="0009014D">
        <w:rPr>
          <w:b/>
          <w:sz w:val="28"/>
          <w:szCs w:val="28"/>
          <w:lang w:val="uk-UA"/>
        </w:rPr>
        <w:t xml:space="preserve"> 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колективного звернення мешканців  будинку №5 вул. Соборна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Створити </w:t>
      </w:r>
      <w:r w:rsidRPr="006D19A5">
        <w:rPr>
          <w:sz w:val="28"/>
          <w:szCs w:val="28"/>
          <w:lang w:val="uk-UA"/>
        </w:rPr>
        <w:t xml:space="preserve">комісію </w:t>
      </w:r>
      <w:r w:rsidRPr="00F40944">
        <w:rPr>
          <w:sz w:val="28"/>
          <w:szCs w:val="28"/>
          <w:lang w:val="uk-UA"/>
        </w:rPr>
        <w:t xml:space="preserve">з   перевірки фактів, викладених у колективному зверненні мешканців </w:t>
      </w:r>
      <w:r>
        <w:rPr>
          <w:sz w:val="28"/>
          <w:szCs w:val="28"/>
          <w:lang w:val="uk-UA"/>
        </w:rPr>
        <w:t xml:space="preserve">будинку 5 </w:t>
      </w:r>
      <w:r w:rsidRPr="00F40944">
        <w:rPr>
          <w:sz w:val="28"/>
          <w:szCs w:val="28"/>
          <w:lang w:val="uk-UA"/>
        </w:rPr>
        <w:t>ву</w:t>
      </w:r>
      <w:r>
        <w:rPr>
          <w:sz w:val="28"/>
          <w:szCs w:val="28"/>
          <w:lang w:val="uk-UA"/>
        </w:rPr>
        <w:t>л. Соборна</w:t>
      </w:r>
      <w:r>
        <w:rPr>
          <w:b/>
          <w:sz w:val="28"/>
          <w:szCs w:val="28"/>
          <w:lang w:val="uk-UA"/>
        </w:rPr>
        <w:t xml:space="preserve"> </w:t>
      </w:r>
      <w:r w:rsidRPr="0009014D">
        <w:rPr>
          <w:b/>
          <w:sz w:val="28"/>
          <w:szCs w:val="28"/>
          <w:lang w:val="uk-UA"/>
        </w:rPr>
        <w:t xml:space="preserve"> </w:t>
      </w:r>
      <w:r w:rsidRPr="00F40944">
        <w:rPr>
          <w:sz w:val="28"/>
          <w:szCs w:val="28"/>
          <w:lang w:val="uk-UA"/>
        </w:rPr>
        <w:t>та затвердити її склад (додається).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54DCE" w:rsidRPr="00F40944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F40944">
        <w:rPr>
          <w:sz w:val="28"/>
          <w:szCs w:val="28"/>
          <w:lang w:val="uk-UA"/>
        </w:rPr>
        <w:t>Комісії 12.05.2020 року здійсн</w:t>
      </w:r>
      <w:r>
        <w:rPr>
          <w:sz w:val="28"/>
          <w:szCs w:val="28"/>
          <w:lang w:val="uk-UA"/>
        </w:rPr>
        <w:t>ити перевірку фактів, викладених у зверненні мешканців</w:t>
      </w:r>
      <w:r w:rsidRPr="00F40944">
        <w:rPr>
          <w:sz w:val="28"/>
          <w:szCs w:val="28"/>
          <w:lang w:val="uk-UA"/>
        </w:rPr>
        <w:t>, скласти відповідний акт.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54DCE" w:rsidRDefault="00854DCE" w:rsidP="00854DCE">
      <w:pPr>
        <w:ind w:right="-143"/>
        <w:jc w:val="both"/>
        <w:rPr>
          <w:sz w:val="28"/>
          <w:szCs w:val="28"/>
        </w:rPr>
      </w:pPr>
      <w:r w:rsidRPr="00F40944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 w:rsidRPr="00F40944">
        <w:rPr>
          <w:sz w:val="28"/>
          <w:szCs w:val="28"/>
          <w:lang w:val="uk-UA"/>
        </w:rPr>
        <w:t>Контроль за виконанням д</w:t>
      </w:r>
      <w:proofErr w:type="spellStart"/>
      <w:r>
        <w:rPr>
          <w:sz w:val="28"/>
          <w:szCs w:val="28"/>
        </w:rPr>
        <w:t>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54DCE" w:rsidRDefault="00854DCE" w:rsidP="00854DCE">
      <w:pPr>
        <w:ind w:right="-143"/>
        <w:jc w:val="both"/>
        <w:rPr>
          <w:sz w:val="28"/>
          <w:szCs w:val="28"/>
        </w:rPr>
      </w:pPr>
    </w:p>
    <w:p w:rsidR="00854DCE" w:rsidRDefault="00854DCE" w:rsidP="00854DCE">
      <w:pPr>
        <w:rPr>
          <w:sz w:val="28"/>
          <w:szCs w:val="28"/>
        </w:rPr>
      </w:pPr>
    </w:p>
    <w:p w:rsidR="00854DCE" w:rsidRDefault="00854DCE" w:rsidP="00854DC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854DCE" w:rsidTr="006E40D1">
        <w:tc>
          <w:tcPr>
            <w:tcW w:w="3509" w:type="dxa"/>
          </w:tcPr>
          <w:p w:rsidR="00854DCE" w:rsidRDefault="00854DCE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854DCE" w:rsidRDefault="00854DCE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854DCE" w:rsidRDefault="00854DCE" w:rsidP="006E40D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854DCE" w:rsidRDefault="00854DCE" w:rsidP="006E40D1">
            <w:pPr>
              <w:rPr>
                <w:sz w:val="28"/>
                <w:szCs w:val="28"/>
                <w:lang w:val="uk-UA" w:eastAsia="en-US"/>
              </w:rPr>
            </w:pPr>
          </w:p>
          <w:p w:rsidR="00854DCE" w:rsidRDefault="00854DCE" w:rsidP="006E40D1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854DCE" w:rsidRDefault="00854DCE" w:rsidP="006E40D1">
            <w:pPr>
              <w:rPr>
                <w:sz w:val="28"/>
                <w:szCs w:val="28"/>
                <w:lang w:eastAsia="en-US"/>
              </w:rPr>
            </w:pPr>
          </w:p>
          <w:p w:rsidR="00854DCE" w:rsidRDefault="00854DCE" w:rsidP="006E40D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</w:t>
            </w:r>
            <w:r>
              <w:rPr>
                <w:sz w:val="28"/>
                <w:szCs w:val="28"/>
                <w:lang w:val="uk-UA" w:eastAsia="en-US"/>
              </w:rPr>
              <w:t>05</w:t>
            </w:r>
            <w:r>
              <w:rPr>
                <w:sz w:val="28"/>
                <w:szCs w:val="28"/>
                <w:lang w:eastAsia="en-US"/>
              </w:rPr>
              <w:t xml:space="preserve">.2020 № </w:t>
            </w:r>
            <w:r>
              <w:rPr>
                <w:sz w:val="28"/>
                <w:szCs w:val="28"/>
                <w:lang w:val="uk-UA" w:eastAsia="en-US"/>
              </w:rPr>
              <w:t>45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854DCE" w:rsidRDefault="00854DCE" w:rsidP="006E40D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854DCE" w:rsidRDefault="00854DCE" w:rsidP="00854DCE">
      <w:pPr>
        <w:ind w:left="708" w:firstLine="708"/>
        <w:jc w:val="center"/>
        <w:rPr>
          <w:b/>
          <w:sz w:val="28"/>
          <w:szCs w:val="28"/>
        </w:rPr>
      </w:pPr>
    </w:p>
    <w:p w:rsidR="00854DCE" w:rsidRDefault="00854DCE" w:rsidP="00854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з   </w:t>
      </w:r>
      <w:proofErr w:type="gramStart"/>
      <w:r>
        <w:rPr>
          <w:b/>
          <w:sz w:val="28"/>
          <w:szCs w:val="28"/>
          <w:lang w:val="uk-UA"/>
        </w:rPr>
        <w:t>перев</w:t>
      </w:r>
      <w:proofErr w:type="gramEnd"/>
      <w:r>
        <w:rPr>
          <w:b/>
          <w:sz w:val="28"/>
          <w:szCs w:val="28"/>
          <w:lang w:val="uk-UA"/>
        </w:rPr>
        <w:t>ірки фактів, викладених у колективному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зверненні мешканців будинку 5 вул. Соборна</w:t>
      </w:r>
    </w:p>
    <w:p w:rsidR="00854DCE" w:rsidRDefault="00854DCE" w:rsidP="00854DC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09014D">
        <w:rPr>
          <w:b/>
          <w:sz w:val="28"/>
          <w:szCs w:val="28"/>
          <w:lang w:val="uk-UA"/>
        </w:rPr>
        <w:t xml:space="preserve"> </w:t>
      </w:r>
    </w:p>
    <w:p w:rsidR="00854DCE" w:rsidRPr="005B262E" w:rsidRDefault="00854DCE" w:rsidP="00854DC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>Цибулько Наталія Миколаївна – селищний голова, голова комісії</w:t>
      </w:r>
    </w:p>
    <w:p w:rsidR="00854DCE" w:rsidRDefault="00854DCE" w:rsidP="00854DCE">
      <w:pPr>
        <w:pStyle w:val="a3"/>
        <w:spacing w:after="120"/>
        <w:rPr>
          <w:sz w:val="28"/>
          <w:szCs w:val="28"/>
        </w:rPr>
      </w:pPr>
    </w:p>
    <w:p w:rsidR="00854DCE" w:rsidRDefault="00854DCE" w:rsidP="00854DCE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rPr>
          <w:sz w:val="28"/>
          <w:szCs w:val="28"/>
        </w:rPr>
      </w:pP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  <w:lang w:val="uk-UA"/>
        </w:rPr>
        <w:t xml:space="preserve"> Юрій</w:t>
      </w:r>
      <w:proofErr w:type="gramStart"/>
      <w:r>
        <w:rPr>
          <w:sz w:val="28"/>
          <w:szCs w:val="28"/>
          <w:lang w:val="uk-UA"/>
        </w:rPr>
        <w:t xml:space="preserve"> В</w:t>
      </w:r>
      <w:proofErr w:type="gramEnd"/>
      <w:r>
        <w:rPr>
          <w:sz w:val="28"/>
          <w:szCs w:val="28"/>
          <w:lang w:val="uk-UA"/>
        </w:rPr>
        <w:t xml:space="preserve">ікторович      </w:t>
      </w:r>
      <w:r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 питань діяльності виконавчих органів ради</w:t>
      </w:r>
      <w:r>
        <w:rPr>
          <w:sz w:val="28"/>
          <w:szCs w:val="28"/>
        </w:rPr>
        <w:t xml:space="preserve">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854DCE" w:rsidRDefault="00854DCE" w:rsidP="00854DCE">
      <w:pPr>
        <w:pStyle w:val="a3"/>
        <w:spacing w:after="120"/>
        <w:rPr>
          <w:sz w:val="28"/>
          <w:szCs w:val="28"/>
        </w:rPr>
      </w:pPr>
    </w:p>
    <w:p w:rsidR="00854DCE" w:rsidRDefault="00854DCE" w:rsidP="00854DCE">
      <w:pPr>
        <w:pStyle w:val="a3"/>
        <w:widowControl w:val="0"/>
        <w:numPr>
          <w:ilvl w:val="0"/>
          <w:numId w:val="11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/>
        <w:rPr>
          <w:sz w:val="28"/>
          <w:szCs w:val="28"/>
        </w:rPr>
      </w:pPr>
      <w:r>
        <w:rPr>
          <w:sz w:val="28"/>
          <w:szCs w:val="28"/>
          <w:lang w:val="uk-UA"/>
        </w:rPr>
        <w:t>Адаменко Людмила Миколаївна</w:t>
      </w:r>
      <w:r w:rsidRPr="00A404B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касир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селищної ради, член комісії</w:t>
      </w:r>
      <w:r>
        <w:rPr>
          <w:sz w:val="28"/>
          <w:szCs w:val="28"/>
        </w:rPr>
        <w:t xml:space="preserve">  </w:t>
      </w:r>
    </w:p>
    <w:p w:rsidR="00854DCE" w:rsidRDefault="00854DCE" w:rsidP="00854DCE">
      <w:pPr>
        <w:tabs>
          <w:tab w:val="center" w:pos="4819"/>
        </w:tabs>
        <w:rPr>
          <w:sz w:val="28"/>
          <w:szCs w:val="28"/>
          <w:lang w:val="uk-UA"/>
        </w:rPr>
      </w:pPr>
    </w:p>
    <w:p w:rsidR="00854DCE" w:rsidRDefault="00854DCE" w:rsidP="00854DCE">
      <w:pPr>
        <w:tabs>
          <w:tab w:val="center" w:pos="4819"/>
        </w:tabs>
        <w:rPr>
          <w:sz w:val="28"/>
          <w:szCs w:val="28"/>
          <w:lang w:val="uk-UA"/>
        </w:rPr>
      </w:pPr>
    </w:p>
    <w:p w:rsidR="00854DCE" w:rsidRDefault="00854DCE" w:rsidP="00854DCE">
      <w:pPr>
        <w:rPr>
          <w:b/>
          <w:sz w:val="28"/>
          <w:szCs w:val="28"/>
        </w:rPr>
      </w:pPr>
    </w:p>
    <w:p w:rsidR="00854DCE" w:rsidRDefault="00854DCE" w:rsidP="00854DCE">
      <w:pPr>
        <w:rPr>
          <w:b/>
          <w:sz w:val="28"/>
          <w:szCs w:val="28"/>
        </w:rPr>
      </w:pPr>
    </w:p>
    <w:p w:rsidR="00854DCE" w:rsidRDefault="00854DCE" w:rsidP="00854DC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</w:t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854DCE" w:rsidRDefault="00854DCE" w:rsidP="00854DCE">
      <w:pPr>
        <w:rPr>
          <w:b/>
          <w:sz w:val="28"/>
          <w:szCs w:val="28"/>
          <w:lang w:val="uk-UA"/>
        </w:rPr>
      </w:pPr>
    </w:p>
    <w:p w:rsidR="00854DCE" w:rsidRDefault="00854DCE" w:rsidP="00854DCE">
      <w:pPr>
        <w:rPr>
          <w:b/>
          <w:sz w:val="28"/>
          <w:szCs w:val="28"/>
          <w:lang w:val="uk-UA"/>
        </w:rPr>
      </w:pPr>
    </w:p>
    <w:p w:rsidR="00854DCE" w:rsidRDefault="00854DCE" w:rsidP="00854DCE">
      <w:pPr>
        <w:rPr>
          <w:b/>
          <w:sz w:val="28"/>
          <w:szCs w:val="28"/>
          <w:lang w:val="uk-UA"/>
        </w:rPr>
      </w:pPr>
    </w:p>
    <w:p w:rsidR="00B85828" w:rsidRPr="00854DCE" w:rsidRDefault="00B85828" w:rsidP="00854DCE">
      <w:bookmarkStart w:id="0" w:name="_GoBack"/>
      <w:bookmarkEnd w:id="0"/>
    </w:p>
    <w:sectPr w:rsidR="00B85828" w:rsidRPr="0085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503C"/>
    <w:multiLevelType w:val="hybridMultilevel"/>
    <w:tmpl w:val="10D284D8"/>
    <w:lvl w:ilvl="0" w:tplc="73445430">
      <w:start w:val="1"/>
      <w:numFmt w:val="decimal"/>
      <w:lvlText w:val="%1."/>
      <w:lvlJc w:val="left"/>
      <w:pPr>
        <w:ind w:left="705" w:hanging="495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B4E13C6"/>
    <w:multiLevelType w:val="hybridMultilevel"/>
    <w:tmpl w:val="DEAE558E"/>
    <w:lvl w:ilvl="0" w:tplc="DC46F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73C2E"/>
    <w:rsid w:val="000A26D5"/>
    <w:rsid w:val="000C039F"/>
    <w:rsid w:val="000C3722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23D4A"/>
    <w:rsid w:val="00431ED8"/>
    <w:rsid w:val="004F5F2C"/>
    <w:rsid w:val="00555A4D"/>
    <w:rsid w:val="0056201F"/>
    <w:rsid w:val="00580923"/>
    <w:rsid w:val="005827D9"/>
    <w:rsid w:val="00625767"/>
    <w:rsid w:val="00696346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4DCE"/>
    <w:rsid w:val="0085752E"/>
    <w:rsid w:val="00884B81"/>
    <w:rsid w:val="008B1090"/>
    <w:rsid w:val="008F62DB"/>
    <w:rsid w:val="009022AD"/>
    <w:rsid w:val="00920F82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61981"/>
    <w:rsid w:val="00DC29AB"/>
    <w:rsid w:val="00E04D9D"/>
    <w:rsid w:val="00E12683"/>
    <w:rsid w:val="00E21FBC"/>
    <w:rsid w:val="00E35116"/>
    <w:rsid w:val="00EB05EA"/>
    <w:rsid w:val="00ED2B9F"/>
    <w:rsid w:val="00EE0411"/>
    <w:rsid w:val="00F35893"/>
    <w:rsid w:val="00F4738B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23D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Шаблон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23D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423D4A"/>
    <w:rPr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23D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423D4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23D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16360-1CB6-42F5-89D2-D92F3AC08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19</cp:revision>
  <dcterms:created xsi:type="dcterms:W3CDTF">2020-01-14T07:16:00Z</dcterms:created>
  <dcterms:modified xsi:type="dcterms:W3CDTF">2020-05-13T18:11:00Z</dcterms:modified>
</cp:coreProperties>
</file>