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AAA" w:rsidRPr="0010693F" w:rsidRDefault="006D1AAA" w:rsidP="006D1AAA">
      <w:pPr>
        <w:shd w:val="clear" w:color="auto" w:fill="FFFFFF"/>
        <w:spacing w:before="188" w:after="94"/>
        <w:jc w:val="center"/>
        <w:outlineLvl w:val="0"/>
        <w:rPr>
          <w:b/>
          <w:color w:val="333333"/>
          <w:kern w:val="36"/>
          <w:sz w:val="34"/>
          <w:szCs w:val="34"/>
        </w:rPr>
      </w:pPr>
      <w:proofErr w:type="spellStart"/>
      <w:r w:rsidRPr="0010693F">
        <w:rPr>
          <w:b/>
          <w:color w:val="333333"/>
          <w:kern w:val="36"/>
          <w:sz w:val="34"/>
          <w:szCs w:val="34"/>
        </w:rPr>
        <w:t>Повідомлення</w:t>
      </w:r>
      <w:proofErr w:type="spellEnd"/>
      <w:r w:rsidRPr="0010693F">
        <w:rPr>
          <w:b/>
          <w:color w:val="333333"/>
          <w:kern w:val="36"/>
          <w:sz w:val="34"/>
          <w:szCs w:val="34"/>
        </w:rPr>
        <w:t xml:space="preserve"> про </w:t>
      </w:r>
      <w:proofErr w:type="spellStart"/>
      <w:r w:rsidRPr="0010693F">
        <w:rPr>
          <w:b/>
          <w:color w:val="333333"/>
          <w:kern w:val="36"/>
          <w:sz w:val="34"/>
          <w:szCs w:val="34"/>
        </w:rPr>
        <w:t>оприлюднення</w:t>
      </w:r>
      <w:proofErr w:type="spellEnd"/>
      <w:r w:rsidRPr="0010693F">
        <w:rPr>
          <w:b/>
          <w:color w:val="333333"/>
          <w:kern w:val="36"/>
          <w:sz w:val="34"/>
          <w:szCs w:val="34"/>
        </w:rPr>
        <w:t xml:space="preserve"> проекту </w:t>
      </w:r>
      <w:proofErr w:type="gramStart"/>
      <w:r w:rsidRPr="0010693F">
        <w:rPr>
          <w:b/>
          <w:color w:val="333333"/>
          <w:kern w:val="36"/>
          <w:sz w:val="34"/>
          <w:szCs w:val="34"/>
        </w:rPr>
        <w:t>регуляторного</w:t>
      </w:r>
      <w:proofErr w:type="gramEnd"/>
      <w:r w:rsidRPr="0010693F">
        <w:rPr>
          <w:b/>
          <w:color w:val="333333"/>
          <w:kern w:val="36"/>
          <w:sz w:val="34"/>
          <w:szCs w:val="34"/>
        </w:rPr>
        <w:t xml:space="preserve"> акту</w:t>
      </w:r>
    </w:p>
    <w:p w:rsidR="006D1AAA" w:rsidRPr="0006538A" w:rsidRDefault="006D1AAA" w:rsidP="006D1AAA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  <w:r w:rsidRPr="0006538A">
        <w:rPr>
          <w:b/>
          <w:bCs/>
          <w:color w:val="333333"/>
          <w:sz w:val="28"/>
          <w:szCs w:val="28"/>
        </w:rPr>
        <w:t xml:space="preserve">          </w:t>
      </w:r>
      <w:proofErr w:type="spellStart"/>
      <w:r w:rsidRPr="0006538A">
        <w:rPr>
          <w:b/>
          <w:bCs/>
          <w:color w:val="333333"/>
          <w:sz w:val="28"/>
          <w:szCs w:val="28"/>
        </w:rPr>
        <w:t>Змі</w:t>
      </w:r>
      <w:proofErr w:type="gramStart"/>
      <w:r w:rsidRPr="0006538A">
        <w:rPr>
          <w:b/>
          <w:bCs/>
          <w:color w:val="333333"/>
          <w:sz w:val="28"/>
          <w:szCs w:val="28"/>
        </w:rPr>
        <w:t>ст</w:t>
      </w:r>
      <w:proofErr w:type="spellEnd"/>
      <w:proofErr w:type="gramEnd"/>
      <w:r w:rsidRPr="0006538A">
        <w:rPr>
          <w:b/>
          <w:bCs/>
          <w:color w:val="333333"/>
          <w:sz w:val="28"/>
          <w:szCs w:val="28"/>
        </w:rPr>
        <w:t xml:space="preserve"> проекту: </w:t>
      </w:r>
    </w:p>
    <w:p w:rsidR="006D1AAA" w:rsidRPr="0006538A" w:rsidRDefault="006D1AAA" w:rsidP="006D1AAA">
      <w:pPr>
        <w:shd w:val="clear" w:color="auto" w:fill="FFFFFF"/>
        <w:spacing w:after="94"/>
        <w:rPr>
          <w:b/>
          <w:bCs/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Проект  </w:t>
      </w:r>
      <w:proofErr w:type="spellStart"/>
      <w:proofErr w:type="gramStart"/>
      <w:r w:rsidRPr="0006538A">
        <w:rPr>
          <w:color w:val="333333"/>
          <w:sz w:val="28"/>
          <w:szCs w:val="28"/>
        </w:rPr>
        <w:t>р</w:t>
      </w:r>
      <w:proofErr w:type="gramEnd"/>
      <w:r w:rsidRPr="0006538A">
        <w:rPr>
          <w:color w:val="333333"/>
          <w:sz w:val="28"/>
          <w:szCs w:val="28"/>
        </w:rPr>
        <w:t>ішення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 </w:t>
      </w:r>
      <w:bookmarkStart w:id="0" w:name="_GoBack"/>
      <w:r w:rsidRPr="0006538A">
        <w:rPr>
          <w:color w:val="333333"/>
          <w:sz w:val="28"/>
          <w:szCs w:val="28"/>
        </w:rPr>
        <w:t>«</w:t>
      </w:r>
      <w:r w:rsidRPr="0006538A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відмінне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, для </w:t>
      </w:r>
      <w:proofErr w:type="spellStart"/>
      <w:r>
        <w:rPr>
          <w:sz w:val="28"/>
          <w:szCs w:val="28"/>
        </w:rPr>
        <w:t>об»єктів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нежитлової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нерухомості</w:t>
      </w:r>
      <w:proofErr w:type="spellEnd"/>
      <w:r>
        <w:rPr>
          <w:sz w:val="28"/>
          <w:szCs w:val="28"/>
        </w:rPr>
        <w:t xml:space="preserve">»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2019 </w:t>
      </w:r>
      <w:proofErr w:type="spellStart"/>
      <w:r>
        <w:rPr>
          <w:sz w:val="28"/>
          <w:szCs w:val="28"/>
        </w:rPr>
        <w:t>рік</w:t>
      </w:r>
      <w:bookmarkEnd w:id="0"/>
      <w:proofErr w:type="spellEnd"/>
    </w:p>
    <w:p w:rsidR="006D1AAA" w:rsidRPr="0006538A" w:rsidRDefault="006D1AAA" w:rsidP="006D1AAA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br/>
        <w:t xml:space="preserve">Адреса </w:t>
      </w:r>
      <w:proofErr w:type="spellStart"/>
      <w:r w:rsidRPr="0006538A">
        <w:rPr>
          <w:b/>
          <w:bCs/>
          <w:color w:val="333333"/>
          <w:sz w:val="28"/>
          <w:szCs w:val="28"/>
        </w:rPr>
        <w:t>розробника</w:t>
      </w:r>
      <w:proofErr w:type="spellEnd"/>
      <w:r w:rsidRPr="0006538A">
        <w:rPr>
          <w:b/>
          <w:bCs/>
          <w:color w:val="333333"/>
          <w:sz w:val="28"/>
          <w:szCs w:val="28"/>
        </w:rPr>
        <w:t>:</w:t>
      </w:r>
      <w:r w:rsidRPr="0006538A">
        <w:rPr>
          <w:color w:val="333333"/>
          <w:sz w:val="28"/>
          <w:szCs w:val="28"/>
        </w:rPr>
        <w:t> </w:t>
      </w:r>
    </w:p>
    <w:p w:rsidR="006D1AAA" w:rsidRPr="0006538A" w:rsidRDefault="006D1AAA" w:rsidP="006D1AAA">
      <w:pPr>
        <w:jc w:val="both"/>
        <w:rPr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Ямпільська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селищна</w:t>
      </w:r>
      <w:proofErr w:type="spellEnd"/>
      <w:r w:rsidRPr="0006538A">
        <w:rPr>
          <w:color w:val="333333"/>
          <w:sz w:val="28"/>
          <w:szCs w:val="28"/>
        </w:rPr>
        <w:t xml:space="preserve"> рада, </w:t>
      </w:r>
      <w:proofErr w:type="spellStart"/>
      <w:r w:rsidRPr="0006538A">
        <w:rPr>
          <w:color w:val="333333"/>
          <w:sz w:val="28"/>
          <w:szCs w:val="28"/>
        </w:rPr>
        <w:t>вул</w:t>
      </w:r>
      <w:proofErr w:type="spellEnd"/>
      <w:r w:rsidRPr="0006538A">
        <w:rPr>
          <w:color w:val="333333"/>
          <w:sz w:val="28"/>
          <w:szCs w:val="28"/>
        </w:rPr>
        <w:t xml:space="preserve">. </w:t>
      </w:r>
      <w:proofErr w:type="spellStart"/>
      <w:r w:rsidRPr="0006538A">
        <w:rPr>
          <w:color w:val="333333"/>
          <w:sz w:val="28"/>
          <w:szCs w:val="28"/>
        </w:rPr>
        <w:t>Шкільна</w:t>
      </w:r>
      <w:proofErr w:type="spellEnd"/>
      <w:r w:rsidRPr="0006538A">
        <w:rPr>
          <w:color w:val="333333"/>
          <w:sz w:val="28"/>
          <w:szCs w:val="28"/>
        </w:rPr>
        <w:t xml:space="preserve">, 4, </w:t>
      </w:r>
      <w:proofErr w:type="spellStart"/>
      <w:r w:rsidRPr="0006538A">
        <w:rPr>
          <w:color w:val="333333"/>
          <w:sz w:val="28"/>
          <w:szCs w:val="28"/>
        </w:rPr>
        <w:t>смт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Ямпільського</w:t>
      </w:r>
      <w:proofErr w:type="spellEnd"/>
      <w:r w:rsidRPr="0006538A">
        <w:rPr>
          <w:color w:val="333333"/>
          <w:sz w:val="28"/>
          <w:szCs w:val="28"/>
        </w:rPr>
        <w:t xml:space="preserve">  району </w:t>
      </w:r>
      <w:proofErr w:type="spellStart"/>
      <w:r w:rsidRPr="0006538A">
        <w:rPr>
          <w:color w:val="333333"/>
          <w:sz w:val="28"/>
          <w:szCs w:val="28"/>
        </w:rPr>
        <w:t>Сумської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області</w:t>
      </w:r>
      <w:proofErr w:type="spellEnd"/>
      <w:r w:rsidRPr="0006538A">
        <w:rPr>
          <w:color w:val="333333"/>
          <w:sz w:val="28"/>
          <w:szCs w:val="28"/>
        </w:rPr>
        <w:t xml:space="preserve">, тел..(05456) 2-14-59, факс 2-12-74;  </w:t>
      </w:r>
      <w:proofErr w:type="spellStart"/>
      <w:r w:rsidRPr="0006538A">
        <w:rPr>
          <w:sz w:val="28"/>
          <w:szCs w:val="28"/>
        </w:rPr>
        <w:t>офіційний</w:t>
      </w:r>
      <w:proofErr w:type="spellEnd"/>
      <w:r w:rsidRPr="0006538A">
        <w:rPr>
          <w:sz w:val="28"/>
          <w:szCs w:val="28"/>
        </w:rPr>
        <w:t xml:space="preserve"> веб-сайт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  http://</w:t>
      </w:r>
      <w:r>
        <w:rPr>
          <w:b/>
          <w:sz w:val="28"/>
          <w:szCs w:val="28"/>
        </w:rPr>
        <w:t>yampil-</w:t>
      </w:r>
      <w:r w:rsidRPr="0006538A">
        <w:rPr>
          <w:b/>
          <w:sz w:val="28"/>
          <w:szCs w:val="28"/>
        </w:rPr>
        <w:t>rada.</w:t>
      </w:r>
      <w:proofErr w:type="spellStart"/>
      <w:r>
        <w:rPr>
          <w:b/>
          <w:sz w:val="28"/>
          <w:szCs w:val="28"/>
          <w:lang w:val="en-US"/>
        </w:rPr>
        <w:t>gov</w:t>
      </w:r>
      <w:proofErr w:type="spellEnd"/>
      <w:r w:rsidRPr="0006538A">
        <w:rPr>
          <w:b/>
          <w:sz w:val="28"/>
          <w:szCs w:val="28"/>
        </w:rPr>
        <w:t>.</w:t>
      </w:r>
      <w:proofErr w:type="spellStart"/>
      <w:r w:rsidRPr="0006538A">
        <w:rPr>
          <w:b/>
          <w:sz w:val="28"/>
          <w:szCs w:val="28"/>
        </w:rPr>
        <w:t>ua</w:t>
      </w:r>
      <w:proofErr w:type="spellEnd"/>
      <w:r w:rsidRPr="0006538A">
        <w:rPr>
          <w:b/>
          <w:sz w:val="28"/>
          <w:szCs w:val="28"/>
        </w:rPr>
        <w:t>/</w:t>
      </w:r>
    </w:p>
    <w:p w:rsidR="006D1AAA" w:rsidRPr="0006538A" w:rsidRDefault="006D1AAA" w:rsidP="006D1AAA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t xml:space="preserve">       </w:t>
      </w:r>
      <w:proofErr w:type="spellStart"/>
      <w:r w:rsidRPr="0006538A">
        <w:rPr>
          <w:b/>
          <w:bCs/>
          <w:color w:val="333333"/>
          <w:sz w:val="28"/>
          <w:szCs w:val="28"/>
        </w:rPr>
        <w:t>Спосіб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оприлюднення</w:t>
      </w:r>
      <w:proofErr w:type="spellEnd"/>
      <w:r w:rsidRPr="0006538A">
        <w:rPr>
          <w:b/>
          <w:bCs/>
          <w:color w:val="333333"/>
          <w:sz w:val="28"/>
          <w:szCs w:val="28"/>
        </w:rPr>
        <w:t>:</w:t>
      </w:r>
      <w:r w:rsidRPr="0006538A">
        <w:rPr>
          <w:color w:val="333333"/>
          <w:sz w:val="28"/>
          <w:szCs w:val="28"/>
        </w:rPr>
        <w:t> </w:t>
      </w:r>
    </w:p>
    <w:p w:rsidR="006D1AAA" w:rsidRPr="0006538A" w:rsidRDefault="006D1AAA" w:rsidP="006D1AAA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gramStart"/>
      <w:r w:rsidRPr="0006538A">
        <w:rPr>
          <w:color w:val="333333"/>
          <w:sz w:val="28"/>
          <w:szCs w:val="28"/>
        </w:rPr>
        <w:t>З</w:t>
      </w:r>
      <w:proofErr w:type="gramEnd"/>
      <w:r w:rsidRPr="0006538A">
        <w:rPr>
          <w:color w:val="333333"/>
          <w:sz w:val="28"/>
          <w:szCs w:val="28"/>
        </w:rPr>
        <w:t xml:space="preserve"> проектом регуляторного акту і </w:t>
      </w:r>
      <w:proofErr w:type="spellStart"/>
      <w:r w:rsidRPr="0006538A">
        <w:rPr>
          <w:color w:val="333333"/>
          <w:sz w:val="28"/>
          <w:szCs w:val="28"/>
        </w:rPr>
        <w:t>відповідним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аналізом</w:t>
      </w:r>
      <w:proofErr w:type="spellEnd"/>
      <w:r w:rsidRPr="0006538A">
        <w:rPr>
          <w:color w:val="333333"/>
          <w:sz w:val="28"/>
          <w:szCs w:val="28"/>
        </w:rPr>
        <w:t xml:space="preserve">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 xml:space="preserve">  </w:t>
      </w:r>
      <w:r w:rsidRPr="0006538A">
        <w:rPr>
          <w:sz w:val="28"/>
          <w:szCs w:val="28"/>
        </w:rPr>
        <w:t xml:space="preserve">на </w:t>
      </w:r>
      <w:proofErr w:type="spellStart"/>
      <w:r w:rsidRPr="0006538A">
        <w:rPr>
          <w:sz w:val="28"/>
          <w:szCs w:val="28"/>
        </w:rPr>
        <w:t>території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</w:t>
      </w:r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можна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ознайомитись</w:t>
      </w:r>
      <w:proofErr w:type="spellEnd"/>
      <w:r w:rsidRPr="0006538A">
        <w:rPr>
          <w:color w:val="333333"/>
          <w:sz w:val="28"/>
          <w:szCs w:val="28"/>
        </w:rPr>
        <w:t xml:space="preserve"> на </w:t>
      </w:r>
      <w:proofErr w:type="spellStart"/>
      <w:r w:rsidRPr="0006538A">
        <w:rPr>
          <w:color w:val="333333"/>
          <w:sz w:val="28"/>
          <w:szCs w:val="28"/>
        </w:rPr>
        <w:t>інформаційному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стенді</w:t>
      </w:r>
      <w:proofErr w:type="spellEnd"/>
      <w:r w:rsidRPr="0006538A">
        <w:rPr>
          <w:color w:val="333333"/>
          <w:sz w:val="28"/>
          <w:szCs w:val="28"/>
        </w:rPr>
        <w:t xml:space="preserve"> в </w:t>
      </w:r>
      <w:proofErr w:type="spellStart"/>
      <w:r w:rsidRPr="0006538A">
        <w:rPr>
          <w:color w:val="333333"/>
          <w:sz w:val="28"/>
          <w:szCs w:val="28"/>
        </w:rPr>
        <w:t>приміщенні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ради, на </w:t>
      </w:r>
      <w:proofErr w:type="spellStart"/>
      <w:r w:rsidRPr="0006538A">
        <w:rPr>
          <w:color w:val="333333"/>
          <w:sz w:val="28"/>
          <w:szCs w:val="28"/>
        </w:rPr>
        <w:t>дошках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оголошень</w:t>
      </w:r>
      <w:proofErr w:type="spellEnd"/>
      <w:r w:rsidRPr="0006538A">
        <w:rPr>
          <w:color w:val="333333"/>
          <w:sz w:val="28"/>
          <w:szCs w:val="28"/>
        </w:rPr>
        <w:t xml:space="preserve"> та на </w:t>
      </w:r>
      <w:proofErr w:type="spellStart"/>
      <w:r w:rsidRPr="0006538A">
        <w:rPr>
          <w:color w:val="333333"/>
          <w:sz w:val="28"/>
          <w:szCs w:val="28"/>
        </w:rPr>
        <w:t>офіційному</w:t>
      </w:r>
      <w:proofErr w:type="spellEnd"/>
      <w:r w:rsidRPr="0006538A">
        <w:rPr>
          <w:color w:val="333333"/>
          <w:sz w:val="28"/>
          <w:szCs w:val="28"/>
        </w:rPr>
        <w:t xml:space="preserve"> веб-</w:t>
      </w:r>
      <w:proofErr w:type="spellStart"/>
      <w:r w:rsidRPr="0006538A">
        <w:rPr>
          <w:color w:val="333333"/>
          <w:sz w:val="28"/>
          <w:szCs w:val="28"/>
        </w:rPr>
        <w:t>сайті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</w:t>
      </w:r>
      <w:r w:rsidRPr="00326C96">
        <w:rPr>
          <w:color w:val="333333"/>
          <w:sz w:val="28"/>
          <w:szCs w:val="28"/>
        </w:rPr>
        <w:t xml:space="preserve">                                  </w:t>
      </w:r>
      <w:r w:rsidRPr="0006538A">
        <w:rPr>
          <w:color w:val="333333"/>
          <w:sz w:val="28"/>
          <w:szCs w:val="28"/>
        </w:rPr>
        <w:t xml:space="preserve"> (</w:t>
      </w:r>
      <w:hyperlink r:id="rId6" w:history="1">
        <w:r w:rsidRPr="0006538A">
          <w:rPr>
            <w:rStyle w:val="a8"/>
            <w:sz w:val="28"/>
            <w:szCs w:val="28"/>
          </w:rPr>
          <w:t>http://</w:t>
        </w:r>
        <w:r w:rsidRPr="00326C96">
          <w:rPr>
            <w:b/>
            <w:sz w:val="28"/>
            <w:szCs w:val="28"/>
          </w:rPr>
          <w:t xml:space="preserve"> </w:t>
        </w:r>
        <w:proofErr w:type="spellStart"/>
        <w:r>
          <w:rPr>
            <w:b/>
            <w:sz w:val="28"/>
            <w:szCs w:val="28"/>
          </w:rPr>
          <w:t>yampil-</w:t>
        </w:r>
        <w:r w:rsidRPr="0006538A">
          <w:rPr>
            <w:b/>
            <w:sz w:val="28"/>
            <w:szCs w:val="28"/>
          </w:rPr>
          <w:t>rada</w:t>
        </w:r>
        <w:proofErr w:type="spellEnd"/>
        <w:r w:rsidRPr="0006538A">
          <w:rPr>
            <w:b/>
            <w:sz w:val="28"/>
            <w:szCs w:val="28"/>
          </w:rPr>
          <w:t>.</w:t>
        </w:r>
        <w:proofErr w:type="spellStart"/>
        <w:r>
          <w:rPr>
            <w:b/>
            <w:sz w:val="28"/>
            <w:szCs w:val="28"/>
            <w:lang w:val="en-US"/>
          </w:rPr>
          <w:t>gov</w:t>
        </w:r>
        <w:proofErr w:type="spellEnd"/>
        <w:r w:rsidRPr="0006538A">
          <w:rPr>
            <w:b/>
            <w:sz w:val="28"/>
            <w:szCs w:val="28"/>
          </w:rPr>
          <w:t>.</w:t>
        </w:r>
        <w:proofErr w:type="spellStart"/>
        <w:r w:rsidRPr="0006538A">
          <w:rPr>
            <w:b/>
            <w:sz w:val="28"/>
            <w:szCs w:val="28"/>
          </w:rPr>
          <w:t>ua</w:t>
        </w:r>
        <w:proofErr w:type="spellEnd"/>
        <w:r w:rsidRPr="0006538A">
          <w:rPr>
            <w:rStyle w:val="a8"/>
            <w:sz w:val="28"/>
            <w:szCs w:val="28"/>
          </w:rPr>
          <w:t> </w:t>
        </w:r>
      </w:hyperlink>
      <w:r w:rsidRPr="0006538A">
        <w:rPr>
          <w:color w:val="333333"/>
          <w:sz w:val="28"/>
          <w:szCs w:val="28"/>
        </w:rPr>
        <w:t>).</w:t>
      </w:r>
    </w:p>
    <w:p w:rsidR="006D1AAA" w:rsidRPr="0006538A" w:rsidRDefault="006D1AAA" w:rsidP="006D1AAA">
      <w:pPr>
        <w:shd w:val="clear" w:color="auto" w:fill="FFFFFF"/>
        <w:spacing w:after="94"/>
        <w:ind w:left="567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  <w:r w:rsidRPr="0006538A">
        <w:rPr>
          <w:color w:val="333333"/>
          <w:sz w:val="28"/>
          <w:szCs w:val="28"/>
        </w:rPr>
        <w:br/>
      </w:r>
      <w:r w:rsidRPr="0006538A">
        <w:rPr>
          <w:b/>
          <w:bCs/>
          <w:color w:val="333333"/>
          <w:sz w:val="28"/>
          <w:szCs w:val="28"/>
        </w:rPr>
        <w:t xml:space="preserve">Строк </w:t>
      </w:r>
      <w:proofErr w:type="spellStart"/>
      <w:r w:rsidRPr="0006538A">
        <w:rPr>
          <w:b/>
          <w:bCs/>
          <w:color w:val="333333"/>
          <w:sz w:val="28"/>
          <w:szCs w:val="28"/>
        </w:rPr>
        <w:t>приймання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зауважень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06538A">
        <w:rPr>
          <w:b/>
          <w:bCs/>
          <w:color w:val="333333"/>
          <w:sz w:val="28"/>
          <w:szCs w:val="28"/>
        </w:rPr>
        <w:t>пропозицій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6D1AAA" w:rsidRPr="0006538A" w:rsidRDefault="006D1AAA" w:rsidP="006D1AAA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Зауваження</w:t>
      </w:r>
      <w:proofErr w:type="spellEnd"/>
      <w:r w:rsidRPr="0006538A">
        <w:rPr>
          <w:color w:val="333333"/>
          <w:sz w:val="28"/>
          <w:szCs w:val="28"/>
        </w:rPr>
        <w:t xml:space="preserve"> та </w:t>
      </w:r>
      <w:proofErr w:type="spellStart"/>
      <w:r w:rsidRPr="0006538A">
        <w:rPr>
          <w:color w:val="333333"/>
          <w:sz w:val="28"/>
          <w:szCs w:val="28"/>
        </w:rPr>
        <w:t>пропозиції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від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фізичних</w:t>
      </w:r>
      <w:proofErr w:type="spellEnd"/>
      <w:r w:rsidRPr="0006538A">
        <w:rPr>
          <w:color w:val="333333"/>
          <w:sz w:val="28"/>
          <w:szCs w:val="28"/>
        </w:rPr>
        <w:t xml:space="preserve"> та </w:t>
      </w:r>
      <w:proofErr w:type="spellStart"/>
      <w:r w:rsidRPr="0006538A">
        <w:rPr>
          <w:color w:val="333333"/>
          <w:sz w:val="28"/>
          <w:szCs w:val="28"/>
        </w:rPr>
        <w:t>юридичних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осіб</w:t>
      </w:r>
      <w:proofErr w:type="spellEnd"/>
      <w:r w:rsidRPr="0006538A">
        <w:rPr>
          <w:color w:val="333333"/>
          <w:sz w:val="28"/>
          <w:szCs w:val="28"/>
        </w:rPr>
        <w:t xml:space="preserve">, </w:t>
      </w:r>
      <w:proofErr w:type="spellStart"/>
      <w:r w:rsidRPr="0006538A">
        <w:rPr>
          <w:color w:val="333333"/>
          <w:sz w:val="28"/>
          <w:szCs w:val="28"/>
        </w:rPr>
        <w:t>їх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об’єднань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приймаються</w:t>
      </w:r>
      <w:proofErr w:type="spellEnd"/>
      <w:r w:rsidRPr="0006538A">
        <w:rPr>
          <w:color w:val="333333"/>
          <w:sz w:val="28"/>
          <w:szCs w:val="28"/>
        </w:rPr>
        <w:t xml:space="preserve"> до </w:t>
      </w:r>
      <w:proofErr w:type="spellStart"/>
      <w:r w:rsidRPr="0006538A">
        <w:rPr>
          <w:color w:val="333333"/>
          <w:sz w:val="28"/>
          <w:szCs w:val="28"/>
        </w:rPr>
        <w:t>розгляду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протягом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місяця</w:t>
      </w:r>
      <w:proofErr w:type="spellEnd"/>
      <w:r w:rsidRPr="0006538A">
        <w:rPr>
          <w:color w:val="333333"/>
          <w:sz w:val="28"/>
          <w:szCs w:val="28"/>
        </w:rPr>
        <w:t xml:space="preserve"> з моменту </w:t>
      </w:r>
      <w:proofErr w:type="spellStart"/>
      <w:r w:rsidRPr="0006538A">
        <w:rPr>
          <w:color w:val="333333"/>
          <w:sz w:val="28"/>
          <w:szCs w:val="28"/>
        </w:rPr>
        <w:t>оприлюднення</w:t>
      </w:r>
      <w:proofErr w:type="spellEnd"/>
      <w:r w:rsidRPr="0006538A">
        <w:rPr>
          <w:color w:val="333333"/>
          <w:sz w:val="28"/>
          <w:szCs w:val="28"/>
        </w:rPr>
        <w:t xml:space="preserve"> проекту </w:t>
      </w:r>
      <w:proofErr w:type="gramStart"/>
      <w:r w:rsidRPr="0006538A">
        <w:rPr>
          <w:color w:val="333333"/>
          <w:sz w:val="28"/>
          <w:szCs w:val="28"/>
        </w:rPr>
        <w:t>регуляторного</w:t>
      </w:r>
      <w:proofErr w:type="gramEnd"/>
      <w:r w:rsidRPr="0006538A">
        <w:rPr>
          <w:color w:val="333333"/>
          <w:sz w:val="28"/>
          <w:szCs w:val="28"/>
        </w:rPr>
        <w:t xml:space="preserve"> акту та </w:t>
      </w:r>
      <w:proofErr w:type="spellStart"/>
      <w:r w:rsidRPr="0006538A">
        <w:rPr>
          <w:color w:val="333333"/>
          <w:sz w:val="28"/>
          <w:szCs w:val="28"/>
        </w:rPr>
        <w:t>аналізу</w:t>
      </w:r>
      <w:proofErr w:type="spellEnd"/>
      <w:r w:rsidRPr="0006538A">
        <w:rPr>
          <w:color w:val="333333"/>
          <w:sz w:val="28"/>
          <w:szCs w:val="28"/>
        </w:rPr>
        <w:t xml:space="preserve">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6D1AAA" w:rsidRPr="0006538A" w:rsidRDefault="006D1AAA" w:rsidP="006D1AAA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> </w:t>
      </w:r>
    </w:p>
    <w:p w:rsidR="006D1AAA" w:rsidRPr="0006538A" w:rsidRDefault="006D1AAA" w:rsidP="006D1AAA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b/>
          <w:bCs/>
          <w:color w:val="333333"/>
          <w:sz w:val="28"/>
          <w:szCs w:val="28"/>
        </w:rPr>
        <w:t xml:space="preserve">        </w:t>
      </w:r>
      <w:proofErr w:type="spellStart"/>
      <w:r w:rsidRPr="0006538A">
        <w:rPr>
          <w:b/>
          <w:bCs/>
          <w:color w:val="333333"/>
          <w:sz w:val="28"/>
          <w:szCs w:val="28"/>
        </w:rPr>
        <w:t>Спосіб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надання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зауважень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та </w:t>
      </w:r>
      <w:proofErr w:type="spellStart"/>
      <w:r w:rsidRPr="0006538A">
        <w:rPr>
          <w:b/>
          <w:bCs/>
          <w:color w:val="333333"/>
          <w:sz w:val="28"/>
          <w:szCs w:val="28"/>
        </w:rPr>
        <w:t>пропозицій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6D1AAA" w:rsidRPr="0006538A" w:rsidRDefault="006D1AAA" w:rsidP="006D1AAA">
      <w:pPr>
        <w:shd w:val="clear" w:color="auto" w:fill="FFFFFF"/>
        <w:spacing w:after="94"/>
        <w:rPr>
          <w:color w:val="333333"/>
          <w:sz w:val="28"/>
          <w:szCs w:val="28"/>
        </w:rPr>
      </w:pPr>
      <w:proofErr w:type="spellStart"/>
      <w:r w:rsidRPr="0006538A">
        <w:rPr>
          <w:color w:val="333333"/>
          <w:sz w:val="28"/>
          <w:szCs w:val="28"/>
        </w:rPr>
        <w:t>Письмово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6D1AAA" w:rsidRPr="0006538A" w:rsidRDefault="006D1AAA" w:rsidP="006D1AAA">
      <w:pPr>
        <w:shd w:val="clear" w:color="auto" w:fill="FFFFFF"/>
        <w:spacing w:after="94"/>
        <w:ind w:left="567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br/>
      </w:r>
      <w:proofErr w:type="spellStart"/>
      <w:r w:rsidRPr="0006538A">
        <w:rPr>
          <w:b/>
          <w:bCs/>
          <w:color w:val="333333"/>
          <w:sz w:val="28"/>
          <w:szCs w:val="28"/>
        </w:rPr>
        <w:t>Перелі</w:t>
      </w:r>
      <w:proofErr w:type="gramStart"/>
      <w:r w:rsidRPr="0006538A">
        <w:rPr>
          <w:b/>
          <w:bCs/>
          <w:color w:val="333333"/>
          <w:sz w:val="28"/>
          <w:szCs w:val="28"/>
        </w:rPr>
        <w:t>к</w:t>
      </w:r>
      <w:proofErr w:type="spellEnd"/>
      <w:proofErr w:type="gramEnd"/>
      <w:r w:rsidRPr="0006538A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06538A">
        <w:rPr>
          <w:b/>
          <w:bCs/>
          <w:color w:val="333333"/>
          <w:sz w:val="28"/>
          <w:szCs w:val="28"/>
        </w:rPr>
        <w:t>документів</w:t>
      </w:r>
      <w:proofErr w:type="spellEnd"/>
      <w:r w:rsidRPr="0006538A">
        <w:rPr>
          <w:b/>
          <w:bCs/>
          <w:color w:val="333333"/>
          <w:sz w:val="28"/>
          <w:szCs w:val="28"/>
        </w:rPr>
        <w:t xml:space="preserve"> для </w:t>
      </w:r>
      <w:proofErr w:type="spellStart"/>
      <w:r w:rsidRPr="0006538A">
        <w:rPr>
          <w:b/>
          <w:bCs/>
          <w:color w:val="333333"/>
          <w:sz w:val="28"/>
          <w:szCs w:val="28"/>
        </w:rPr>
        <w:t>ознайомлення</w:t>
      </w:r>
      <w:proofErr w:type="spellEnd"/>
      <w:r w:rsidRPr="0006538A">
        <w:rPr>
          <w:color w:val="333333"/>
          <w:sz w:val="28"/>
          <w:szCs w:val="28"/>
        </w:rPr>
        <w:t>:</w:t>
      </w:r>
    </w:p>
    <w:p w:rsidR="006D1AAA" w:rsidRPr="0006538A" w:rsidRDefault="006D1AAA" w:rsidP="006D1AAA">
      <w:pPr>
        <w:shd w:val="clear" w:color="auto" w:fill="FFFFFF"/>
        <w:spacing w:after="94"/>
        <w:rPr>
          <w:b/>
          <w:bCs/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1.Проект </w:t>
      </w:r>
      <w:proofErr w:type="spellStart"/>
      <w:proofErr w:type="gramStart"/>
      <w:r w:rsidRPr="0006538A">
        <w:rPr>
          <w:color w:val="333333"/>
          <w:sz w:val="28"/>
          <w:szCs w:val="28"/>
        </w:rPr>
        <w:t>р</w:t>
      </w:r>
      <w:proofErr w:type="gramEnd"/>
      <w:r w:rsidRPr="0006538A">
        <w:rPr>
          <w:color w:val="333333"/>
          <w:sz w:val="28"/>
          <w:szCs w:val="28"/>
        </w:rPr>
        <w:t>ішення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Ямпільської</w:t>
      </w:r>
      <w:proofErr w:type="spellEnd"/>
      <w:r w:rsidRPr="0006538A">
        <w:rPr>
          <w:color w:val="333333"/>
          <w:sz w:val="28"/>
          <w:szCs w:val="28"/>
        </w:rPr>
        <w:t xml:space="preserve"> </w:t>
      </w:r>
      <w:proofErr w:type="spellStart"/>
      <w:r w:rsidRPr="0006538A">
        <w:rPr>
          <w:color w:val="333333"/>
          <w:sz w:val="28"/>
          <w:szCs w:val="28"/>
        </w:rPr>
        <w:t>селищної</w:t>
      </w:r>
      <w:proofErr w:type="spellEnd"/>
      <w:r w:rsidRPr="0006538A">
        <w:rPr>
          <w:color w:val="333333"/>
          <w:sz w:val="28"/>
          <w:szCs w:val="28"/>
        </w:rPr>
        <w:t xml:space="preserve"> ради </w:t>
      </w:r>
      <w:r>
        <w:rPr>
          <w:color w:val="333333"/>
          <w:sz w:val="28"/>
          <w:szCs w:val="28"/>
        </w:rPr>
        <w:t>«</w:t>
      </w:r>
      <w:r w:rsidRPr="0006538A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нерухоме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відмінне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, для </w:t>
      </w:r>
      <w:proofErr w:type="spellStart"/>
      <w:r>
        <w:rPr>
          <w:sz w:val="28"/>
          <w:szCs w:val="28"/>
        </w:rPr>
        <w:t>об»єктів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нежитлової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нерухомості</w:t>
      </w:r>
      <w:proofErr w:type="spellEnd"/>
      <w:r>
        <w:rPr>
          <w:sz w:val="28"/>
          <w:szCs w:val="28"/>
        </w:rPr>
        <w:t xml:space="preserve">»  </w:t>
      </w:r>
      <w:r w:rsidRPr="0006538A">
        <w:rPr>
          <w:sz w:val="28"/>
          <w:szCs w:val="28"/>
        </w:rPr>
        <w:t xml:space="preserve"> на </w:t>
      </w:r>
      <w:proofErr w:type="spellStart"/>
      <w:r w:rsidRPr="0006538A">
        <w:rPr>
          <w:sz w:val="28"/>
          <w:szCs w:val="28"/>
        </w:rPr>
        <w:t>території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Ямпільської</w:t>
      </w:r>
      <w:proofErr w:type="spellEnd"/>
      <w:r w:rsidRPr="0006538A">
        <w:rPr>
          <w:sz w:val="28"/>
          <w:szCs w:val="28"/>
        </w:rPr>
        <w:t xml:space="preserve"> </w:t>
      </w:r>
      <w:proofErr w:type="spellStart"/>
      <w:r w:rsidRPr="0006538A">
        <w:rPr>
          <w:sz w:val="28"/>
          <w:szCs w:val="28"/>
        </w:rPr>
        <w:t>селищної</w:t>
      </w:r>
      <w:proofErr w:type="spellEnd"/>
      <w:r w:rsidRPr="0006538A">
        <w:rPr>
          <w:sz w:val="28"/>
          <w:szCs w:val="28"/>
        </w:rPr>
        <w:t xml:space="preserve"> ради</w:t>
      </w:r>
      <w:r w:rsidRPr="00D23575">
        <w:rPr>
          <w:sz w:val="28"/>
          <w:szCs w:val="28"/>
        </w:rPr>
        <w:t xml:space="preserve"> </w:t>
      </w:r>
      <w:r w:rsidRPr="00F5108E">
        <w:rPr>
          <w:sz w:val="28"/>
          <w:szCs w:val="28"/>
        </w:rPr>
        <w:t xml:space="preserve">на 2019 </w:t>
      </w:r>
      <w:proofErr w:type="spellStart"/>
      <w:r w:rsidRPr="00F5108E"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</w:t>
      </w:r>
      <w:r w:rsidRPr="0006538A">
        <w:rPr>
          <w:sz w:val="28"/>
          <w:szCs w:val="28"/>
        </w:rPr>
        <w:t xml:space="preserve"> </w:t>
      </w:r>
    </w:p>
    <w:p w:rsidR="006D1AAA" w:rsidRPr="0006538A" w:rsidRDefault="006D1AAA" w:rsidP="006D1AAA">
      <w:pPr>
        <w:shd w:val="clear" w:color="auto" w:fill="FFFFFF"/>
        <w:spacing w:after="94"/>
        <w:rPr>
          <w:color w:val="333333"/>
          <w:sz w:val="28"/>
          <w:szCs w:val="28"/>
        </w:rPr>
      </w:pPr>
      <w:r w:rsidRPr="0006538A">
        <w:rPr>
          <w:color w:val="333333"/>
          <w:sz w:val="28"/>
          <w:szCs w:val="28"/>
        </w:rPr>
        <w:t xml:space="preserve">2.Аналіз регуляторного </w:t>
      </w:r>
      <w:proofErr w:type="spellStart"/>
      <w:r w:rsidRPr="0006538A">
        <w:rPr>
          <w:color w:val="333333"/>
          <w:sz w:val="28"/>
          <w:szCs w:val="28"/>
        </w:rPr>
        <w:t>впливу</w:t>
      </w:r>
      <w:proofErr w:type="spellEnd"/>
      <w:r w:rsidRPr="0006538A">
        <w:rPr>
          <w:color w:val="333333"/>
          <w:sz w:val="28"/>
          <w:szCs w:val="28"/>
        </w:rPr>
        <w:t>.</w:t>
      </w:r>
    </w:p>
    <w:p w:rsidR="006D1AAA" w:rsidRPr="0006538A" w:rsidRDefault="006D1AAA" w:rsidP="006D1AAA">
      <w:pPr>
        <w:jc w:val="center"/>
        <w:rPr>
          <w:b/>
          <w:sz w:val="28"/>
          <w:szCs w:val="28"/>
        </w:rPr>
      </w:pPr>
    </w:p>
    <w:p w:rsidR="006A0E4C" w:rsidRPr="006D1AAA" w:rsidRDefault="006D1AAA" w:rsidP="006D1AAA">
      <w:proofErr w:type="spellStart"/>
      <w:r w:rsidRPr="008B4A8C">
        <w:rPr>
          <w:b/>
          <w:sz w:val="28"/>
          <w:szCs w:val="28"/>
        </w:rPr>
        <w:t>Виконавчий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комітет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Ямпільської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spellStart"/>
      <w:r w:rsidRPr="008B4A8C">
        <w:rPr>
          <w:b/>
          <w:sz w:val="28"/>
          <w:szCs w:val="28"/>
        </w:rPr>
        <w:t>селищної</w:t>
      </w:r>
      <w:proofErr w:type="spellEnd"/>
      <w:r w:rsidRPr="008B4A8C">
        <w:rPr>
          <w:b/>
          <w:sz w:val="28"/>
          <w:szCs w:val="28"/>
        </w:rPr>
        <w:t xml:space="preserve"> </w:t>
      </w:r>
      <w:proofErr w:type="gramStart"/>
      <w:r w:rsidRPr="008B4A8C">
        <w:rPr>
          <w:b/>
          <w:sz w:val="28"/>
          <w:szCs w:val="28"/>
        </w:rPr>
        <w:t>ради</w:t>
      </w:r>
      <w:proofErr w:type="gramEnd"/>
    </w:p>
    <w:sectPr w:rsidR="006A0E4C" w:rsidRPr="006D1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0E1C4C"/>
    <w:multiLevelType w:val="hybridMultilevel"/>
    <w:tmpl w:val="8C529F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0927E6"/>
    <w:rsid w:val="000A3D82"/>
    <w:rsid w:val="00191BD4"/>
    <w:rsid w:val="003B1D0F"/>
    <w:rsid w:val="003E178B"/>
    <w:rsid w:val="004F2C0C"/>
    <w:rsid w:val="005567A7"/>
    <w:rsid w:val="006A0E4C"/>
    <w:rsid w:val="006D1AAA"/>
    <w:rsid w:val="0091717B"/>
    <w:rsid w:val="009C42E0"/>
    <w:rsid w:val="00BE018F"/>
    <w:rsid w:val="00CB66EE"/>
    <w:rsid w:val="00CE059C"/>
    <w:rsid w:val="00D01A87"/>
    <w:rsid w:val="00D44582"/>
    <w:rsid w:val="00F7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mpil.rada.org.ua&#160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16</cp:revision>
  <dcterms:created xsi:type="dcterms:W3CDTF">2018-04-26T16:41:00Z</dcterms:created>
  <dcterms:modified xsi:type="dcterms:W3CDTF">2018-06-02T15:00:00Z</dcterms:modified>
</cp:coreProperties>
</file>