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60" w:rsidRPr="005317C2" w:rsidRDefault="00E94960" w:rsidP="00E94960">
      <w:pPr>
        <w:shd w:val="clear" w:color="auto" w:fill="FFFFFF" w:themeFill="background1"/>
        <w:jc w:val="center"/>
        <w:rPr>
          <w:b/>
          <w:noProof/>
        </w:rPr>
      </w:pPr>
      <w:r w:rsidRPr="005317C2">
        <w:rPr>
          <w:b/>
          <w:noProof/>
          <w:lang w:val="uk-UA" w:eastAsia="uk-UA"/>
        </w:rPr>
        <w:drawing>
          <wp:inline distT="0" distB="0" distL="0" distR="0" wp14:anchorId="6A3DBA09" wp14:editId="5D16DB23">
            <wp:extent cx="440055" cy="612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60" w:rsidRPr="005317C2" w:rsidRDefault="00E94960" w:rsidP="00E94960">
      <w:pPr>
        <w:shd w:val="clear" w:color="auto" w:fill="FFFFFF" w:themeFill="background1"/>
        <w:jc w:val="center"/>
        <w:rPr>
          <w:b/>
          <w:sz w:val="28"/>
          <w:szCs w:val="32"/>
        </w:rPr>
      </w:pPr>
      <w:r w:rsidRPr="005317C2">
        <w:rPr>
          <w:b/>
          <w:sz w:val="28"/>
          <w:szCs w:val="32"/>
        </w:rPr>
        <w:t>КИРИКІВСЬКА СЕЛИЩНА РАДА</w:t>
      </w:r>
    </w:p>
    <w:p w:rsidR="00E94960" w:rsidRPr="005317C2" w:rsidRDefault="00E94960" w:rsidP="00E94960">
      <w:pPr>
        <w:rPr>
          <w:b/>
          <w:lang w:val="uk-UA"/>
        </w:rPr>
      </w:pPr>
    </w:p>
    <w:p w:rsidR="00E94960" w:rsidRPr="00E94960" w:rsidRDefault="00E94960" w:rsidP="00E94960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ПРОЄКТ </w:t>
      </w:r>
      <w:r w:rsidRPr="005317C2">
        <w:rPr>
          <w:b/>
          <w:sz w:val="32"/>
          <w:lang w:val="uk-UA"/>
        </w:rPr>
        <w:t>РІШЕННЯ</w:t>
      </w:r>
    </w:p>
    <w:p w:rsidR="00E94960" w:rsidRPr="005317C2" w:rsidRDefault="00E94960" w:rsidP="00E949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r w:rsidRPr="005317C2">
        <w:rPr>
          <w:sz w:val="28"/>
          <w:szCs w:val="28"/>
          <w:lang w:val="uk-UA"/>
        </w:rPr>
        <w:tab/>
      </w:r>
      <w:proofErr w:type="spellStart"/>
      <w:r w:rsidRPr="005317C2">
        <w:rPr>
          <w:sz w:val="28"/>
          <w:szCs w:val="28"/>
          <w:lang w:val="uk-UA"/>
        </w:rPr>
        <w:t>смт</w:t>
      </w:r>
      <w:proofErr w:type="spellEnd"/>
      <w:r w:rsidRPr="005317C2">
        <w:rPr>
          <w:sz w:val="28"/>
          <w:szCs w:val="28"/>
          <w:lang w:val="uk-UA"/>
        </w:rPr>
        <w:t xml:space="preserve"> </w:t>
      </w:r>
      <w:proofErr w:type="spellStart"/>
      <w:r w:rsidRPr="005317C2">
        <w:rPr>
          <w:sz w:val="28"/>
          <w:szCs w:val="28"/>
          <w:lang w:val="uk-UA"/>
        </w:rPr>
        <w:t>Кириківка</w:t>
      </w:r>
      <w:proofErr w:type="spellEnd"/>
    </w:p>
    <w:p w:rsidR="00E94960" w:rsidRPr="00E94960" w:rsidRDefault="00E94960" w:rsidP="00E94960">
      <w:pPr>
        <w:tabs>
          <w:tab w:val="left" w:pos="0"/>
          <w:tab w:val="right" w:leader="underscore" w:pos="9360"/>
        </w:tabs>
        <w:ind w:left="-567"/>
        <w:jc w:val="center"/>
        <w:rPr>
          <w:b/>
          <w:szCs w:val="28"/>
          <w:lang w:val="uk-UA"/>
        </w:rPr>
      </w:pPr>
    </w:p>
    <w:p w:rsidR="00E94960" w:rsidRDefault="00E94960" w:rsidP="00E94960">
      <w:pPr>
        <w:tabs>
          <w:tab w:val="left" w:pos="0"/>
          <w:tab w:val="right" w:leader="underscore" w:pos="9360"/>
        </w:tabs>
        <w:rPr>
          <w:b/>
          <w:sz w:val="28"/>
          <w:szCs w:val="28"/>
          <w:lang w:val="uk-UA"/>
        </w:rPr>
      </w:pPr>
      <w:r w:rsidRPr="000A4C36">
        <w:rPr>
          <w:b/>
          <w:sz w:val="28"/>
          <w:szCs w:val="28"/>
          <w:lang w:val="uk-UA"/>
        </w:rPr>
        <w:t xml:space="preserve">Про внесення змін до </w:t>
      </w:r>
      <w:r>
        <w:rPr>
          <w:b/>
          <w:sz w:val="28"/>
          <w:szCs w:val="28"/>
          <w:lang w:val="uk-UA"/>
        </w:rPr>
        <w:t xml:space="preserve">селищної цільової Програми захисту </w:t>
      </w:r>
    </w:p>
    <w:p w:rsidR="00E94960" w:rsidRDefault="00E94960" w:rsidP="00E94960">
      <w:pPr>
        <w:tabs>
          <w:tab w:val="left" w:pos="0"/>
          <w:tab w:val="right" w:leader="underscore" w:pos="93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аселення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і території </w:t>
      </w:r>
      <w:proofErr w:type="spellStart"/>
      <w:r>
        <w:rPr>
          <w:b/>
          <w:sz w:val="28"/>
          <w:szCs w:val="28"/>
          <w:lang w:val="uk-UA"/>
        </w:rPr>
        <w:t>Кириківської</w:t>
      </w:r>
      <w:proofErr w:type="spellEnd"/>
      <w:r>
        <w:rPr>
          <w:b/>
          <w:sz w:val="28"/>
          <w:szCs w:val="28"/>
          <w:lang w:val="uk-UA"/>
        </w:rPr>
        <w:t xml:space="preserve"> селищної територіальної </w:t>
      </w:r>
    </w:p>
    <w:p w:rsidR="00E94960" w:rsidRDefault="00E94960" w:rsidP="00E94960">
      <w:pPr>
        <w:tabs>
          <w:tab w:val="left" w:pos="0"/>
          <w:tab w:val="right" w:leader="underscore" w:pos="93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 від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надзвичайних ситуацій техногенного і природного </w:t>
      </w:r>
    </w:p>
    <w:p w:rsidR="00E94960" w:rsidRDefault="00E94960" w:rsidP="00E94960">
      <w:pPr>
        <w:tabs>
          <w:tab w:val="left" w:pos="0"/>
          <w:tab w:val="right" w:leader="underscore" w:pos="936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характеру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2023-2024 роки</w:t>
      </w:r>
    </w:p>
    <w:p w:rsidR="00E94960" w:rsidRPr="00E94960" w:rsidRDefault="00E94960" w:rsidP="00E94960">
      <w:pPr>
        <w:snapToGrid w:val="0"/>
        <w:jc w:val="both"/>
        <w:rPr>
          <w:rFonts w:eastAsia="Calibri"/>
          <w:szCs w:val="28"/>
          <w:lang w:val="uk-UA" w:eastAsia="uk-UA"/>
        </w:rPr>
      </w:pPr>
    </w:p>
    <w:p w:rsidR="00E94960" w:rsidRPr="00325FF6" w:rsidRDefault="00E94960" w:rsidP="00E94960">
      <w:pPr>
        <w:shd w:val="clear" w:color="auto" w:fill="FFFFFF"/>
        <w:tabs>
          <w:tab w:val="left" w:pos="709"/>
          <w:tab w:val="left" w:pos="9214"/>
          <w:tab w:val="left" w:pos="9355"/>
        </w:tabs>
        <w:ind w:firstLine="567"/>
        <w:jc w:val="both"/>
        <w:rPr>
          <w:b/>
          <w:sz w:val="28"/>
          <w:szCs w:val="28"/>
          <w:lang w:val="uk-UA"/>
        </w:rPr>
      </w:pPr>
      <w:r w:rsidRPr="00325FF6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у зв’язку з уточненням фінансових показників на фінансування Пр</w:t>
      </w:r>
      <w:r w:rsidRPr="00325FF6">
        <w:rPr>
          <w:sz w:val="28"/>
          <w:szCs w:val="28"/>
          <w:lang w:val="uk-UA"/>
        </w:rPr>
        <w:t>о</w:t>
      </w:r>
      <w:r w:rsidRPr="00325FF6">
        <w:rPr>
          <w:sz w:val="28"/>
          <w:szCs w:val="28"/>
          <w:lang w:val="uk-UA"/>
        </w:rPr>
        <w:t xml:space="preserve">грами, селищна рада </w:t>
      </w:r>
    </w:p>
    <w:p w:rsidR="00E94960" w:rsidRPr="00E94960" w:rsidRDefault="00E94960" w:rsidP="00E94960">
      <w:pPr>
        <w:shd w:val="clear" w:color="auto" w:fill="FFFFFF"/>
        <w:tabs>
          <w:tab w:val="left" w:pos="709"/>
          <w:tab w:val="left" w:pos="9214"/>
          <w:tab w:val="left" w:pos="9355"/>
        </w:tabs>
        <w:ind w:firstLine="567"/>
        <w:jc w:val="both"/>
        <w:rPr>
          <w:b/>
          <w:szCs w:val="28"/>
          <w:lang w:val="uk-UA"/>
        </w:rPr>
      </w:pPr>
    </w:p>
    <w:p w:rsidR="00E94960" w:rsidRPr="00510CA2" w:rsidRDefault="00E94960" w:rsidP="00E94960">
      <w:pPr>
        <w:shd w:val="clear" w:color="auto" w:fill="FFFFFF"/>
        <w:tabs>
          <w:tab w:val="left" w:pos="9214"/>
          <w:tab w:val="lef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10CA2">
        <w:rPr>
          <w:sz w:val="28"/>
          <w:szCs w:val="28"/>
          <w:lang w:val="uk-UA"/>
        </w:rPr>
        <w:t>:</w:t>
      </w:r>
    </w:p>
    <w:p w:rsidR="00E94960" w:rsidRPr="0052032B" w:rsidRDefault="00E94960" w:rsidP="00E94960">
      <w:pPr>
        <w:jc w:val="both"/>
        <w:rPr>
          <w:sz w:val="22"/>
          <w:szCs w:val="28"/>
          <w:lang w:val="uk-UA"/>
        </w:rPr>
      </w:pPr>
    </w:p>
    <w:p w:rsidR="00E94960" w:rsidRPr="004355FF" w:rsidRDefault="00E94960" w:rsidP="00E949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4355FF">
        <w:rPr>
          <w:sz w:val="28"/>
          <w:szCs w:val="28"/>
          <w:lang w:val="uk-UA"/>
        </w:rPr>
        <w:t xml:space="preserve">Внести зміни до </w:t>
      </w:r>
      <w:r w:rsidRPr="00260F54">
        <w:rPr>
          <w:sz w:val="28"/>
          <w:szCs w:val="28"/>
          <w:lang w:val="uk-UA"/>
        </w:rPr>
        <w:t>селищної ціль</w:t>
      </w:r>
      <w:r>
        <w:rPr>
          <w:sz w:val="28"/>
          <w:szCs w:val="28"/>
          <w:lang w:val="uk-UA"/>
        </w:rPr>
        <w:t xml:space="preserve">ової Програми захисту населення </w:t>
      </w:r>
      <w:r w:rsidRPr="00260F54">
        <w:rPr>
          <w:sz w:val="28"/>
          <w:szCs w:val="28"/>
          <w:lang w:val="uk-UA"/>
        </w:rPr>
        <w:t>і тер</w:t>
      </w:r>
      <w:r w:rsidRPr="00260F54">
        <w:rPr>
          <w:sz w:val="28"/>
          <w:szCs w:val="28"/>
          <w:lang w:val="uk-UA"/>
        </w:rPr>
        <w:t>и</w:t>
      </w:r>
      <w:r w:rsidRPr="00260F54">
        <w:rPr>
          <w:sz w:val="28"/>
          <w:szCs w:val="28"/>
          <w:lang w:val="uk-UA"/>
        </w:rPr>
        <w:t xml:space="preserve">торії </w:t>
      </w:r>
      <w:proofErr w:type="spellStart"/>
      <w:r w:rsidRPr="00260F54">
        <w:rPr>
          <w:sz w:val="28"/>
          <w:szCs w:val="28"/>
          <w:lang w:val="uk-UA"/>
        </w:rPr>
        <w:t>Кириківської</w:t>
      </w:r>
      <w:proofErr w:type="spellEnd"/>
      <w:r w:rsidRPr="00260F54">
        <w:rPr>
          <w:sz w:val="28"/>
          <w:szCs w:val="28"/>
          <w:lang w:val="uk-UA"/>
        </w:rPr>
        <w:t xml:space="preserve"> сели</w:t>
      </w:r>
      <w:r>
        <w:rPr>
          <w:sz w:val="28"/>
          <w:szCs w:val="28"/>
          <w:lang w:val="uk-UA"/>
        </w:rPr>
        <w:t xml:space="preserve">щної територіальної громади від </w:t>
      </w:r>
      <w:r w:rsidRPr="00260F54">
        <w:rPr>
          <w:sz w:val="28"/>
          <w:szCs w:val="28"/>
          <w:lang w:val="uk-UA"/>
        </w:rPr>
        <w:t>надзвичайних ситуацій техн</w:t>
      </w:r>
      <w:r>
        <w:rPr>
          <w:sz w:val="28"/>
          <w:szCs w:val="28"/>
          <w:lang w:val="uk-UA"/>
        </w:rPr>
        <w:t xml:space="preserve">огенного і природного характеру </w:t>
      </w:r>
      <w:r w:rsidRPr="00260F54">
        <w:rPr>
          <w:sz w:val="28"/>
          <w:szCs w:val="28"/>
          <w:lang w:val="uk-UA"/>
        </w:rPr>
        <w:t>на 2023-2024 роки</w:t>
      </w:r>
      <w:r w:rsidRPr="004355FF">
        <w:rPr>
          <w:sz w:val="28"/>
          <w:szCs w:val="28"/>
          <w:lang w:val="uk-UA"/>
        </w:rPr>
        <w:t>, затвердженої ріше</w:t>
      </w:r>
      <w:r w:rsidRPr="004355FF">
        <w:rPr>
          <w:sz w:val="28"/>
          <w:szCs w:val="28"/>
          <w:lang w:val="uk-UA"/>
        </w:rPr>
        <w:t>н</w:t>
      </w:r>
      <w:r w:rsidRPr="004355FF">
        <w:rPr>
          <w:sz w:val="28"/>
          <w:szCs w:val="28"/>
          <w:lang w:val="uk-UA"/>
        </w:rPr>
        <w:t xml:space="preserve">ням </w:t>
      </w:r>
      <w:r>
        <w:rPr>
          <w:sz w:val="28"/>
          <w:szCs w:val="28"/>
          <w:lang w:val="uk-UA"/>
        </w:rPr>
        <w:t>двадцятої</w:t>
      </w:r>
      <w:r w:rsidRPr="004355FF">
        <w:rPr>
          <w:sz w:val="28"/>
          <w:szCs w:val="28"/>
          <w:lang w:val="uk-UA"/>
        </w:rPr>
        <w:t xml:space="preserve"> сесії селищної ради восьмого скликання від 2</w:t>
      </w:r>
      <w:r>
        <w:rPr>
          <w:sz w:val="28"/>
          <w:szCs w:val="28"/>
          <w:lang w:val="uk-UA"/>
        </w:rPr>
        <w:t>3</w:t>
      </w:r>
      <w:r w:rsidRPr="004355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4355F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Pr="004355FF">
        <w:rPr>
          <w:sz w:val="28"/>
          <w:szCs w:val="28"/>
          <w:lang w:val="uk-UA"/>
        </w:rPr>
        <w:t xml:space="preserve"> року, виклавши у новій редакції: </w:t>
      </w:r>
    </w:p>
    <w:p w:rsidR="00E94960" w:rsidRDefault="00E94960" w:rsidP="00E94960">
      <w:pPr>
        <w:ind w:firstLine="567"/>
        <w:rPr>
          <w:sz w:val="28"/>
          <w:szCs w:val="28"/>
          <w:lang w:val="uk-UA"/>
        </w:rPr>
      </w:pPr>
      <w:r w:rsidRPr="004355FF">
        <w:rPr>
          <w:sz w:val="28"/>
          <w:szCs w:val="28"/>
          <w:lang w:val="uk-UA"/>
        </w:rPr>
        <w:t>1.1. Пункт 9 паспорту Програми</w:t>
      </w:r>
      <w:r>
        <w:rPr>
          <w:sz w:val="28"/>
          <w:szCs w:val="28"/>
          <w:lang w:val="uk-UA"/>
        </w:rPr>
        <w:t>: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1418"/>
        <w:gridCol w:w="1418"/>
        <w:gridCol w:w="1416"/>
      </w:tblGrid>
      <w:tr w:rsidR="00B75096" w:rsidTr="00D86C9C">
        <w:trPr>
          <w:trHeight w:val="3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96" w:rsidRDefault="00B75096" w:rsidP="00E94960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96" w:rsidRDefault="00B75096" w:rsidP="00D00BE9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рсів, необхідних для реалізації Програми, всього, тис. грн. у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</w:tr>
      <w:tr w:rsidR="00B75096" w:rsidTr="00D86C9C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6" w:rsidRDefault="00B75096" w:rsidP="00E949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6" w:rsidRDefault="00B75096" w:rsidP="00D00BE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6" w:rsidRDefault="00B75096" w:rsidP="00D00BE9">
            <w:pPr>
              <w:ind w:right="-12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</w:tr>
      <w:tr w:rsidR="00E94960" w:rsidTr="00E949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E94960">
            <w:pPr>
              <w:ind w:left="-108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бюджету селищної територі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ind w:right="-12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</w:tr>
      <w:tr w:rsidR="00E94960" w:rsidTr="00E9496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ind w:left="-108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Default="00E94960" w:rsidP="00D00BE9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Pr="00260F54" w:rsidRDefault="00E94960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Pr="00260F54" w:rsidRDefault="00E94960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260F54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960" w:rsidRPr="00260F54" w:rsidRDefault="00E94960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260F54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E94960" w:rsidRPr="00E94960" w:rsidRDefault="00E94960" w:rsidP="00E94960">
      <w:pPr>
        <w:ind w:firstLine="567"/>
        <w:jc w:val="both"/>
        <w:rPr>
          <w:sz w:val="28"/>
          <w:szCs w:val="28"/>
          <w:lang w:val="uk-UA"/>
        </w:rPr>
      </w:pPr>
      <w:r w:rsidRPr="00B276E9"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>Додаток 1 до Програми «</w:t>
      </w:r>
      <w:proofErr w:type="spellStart"/>
      <w:r w:rsidRPr="008A6FCC">
        <w:rPr>
          <w:color w:val="000000"/>
          <w:sz w:val="28"/>
          <w:szCs w:val="28"/>
        </w:rPr>
        <w:t>Ресурсне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A6FCC"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8A6FCC">
        <w:rPr>
          <w:color w:val="000000"/>
          <w:sz w:val="28"/>
          <w:szCs w:val="28"/>
          <w:lang w:val="uk-UA"/>
        </w:rPr>
        <w:t>П</w:t>
      </w:r>
      <w:proofErr w:type="spellStart"/>
      <w:r w:rsidRPr="008A6FCC">
        <w:rPr>
          <w:color w:val="000000"/>
          <w:sz w:val="28"/>
          <w:szCs w:val="28"/>
        </w:rPr>
        <w:t>рограми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захисту</w:t>
      </w:r>
      <w:proofErr w:type="spellEnd"/>
      <w:r w:rsidRPr="007568CF"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населення</w:t>
      </w:r>
      <w:proofErr w:type="spellEnd"/>
      <w:r w:rsidRPr="007568CF">
        <w:rPr>
          <w:sz w:val="28"/>
          <w:szCs w:val="28"/>
        </w:rPr>
        <w:t xml:space="preserve"> і </w:t>
      </w:r>
      <w:proofErr w:type="spellStart"/>
      <w:r w:rsidRPr="007568CF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Кириківської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селищної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ситуацій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568CF">
        <w:rPr>
          <w:sz w:val="28"/>
          <w:szCs w:val="28"/>
        </w:rPr>
        <w:t>техногенногоі</w:t>
      </w:r>
      <w:proofErr w:type="spellEnd"/>
      <w:r w:rsidRPr="007568CF">
        <w:rPr>
          <w:sz w:val="28"/>
          <w:szCs w:val="28"/>
        </w:rPr>
        <w:t xml:space="preserve"> природного характеру на 2023-2024 р</w:t>
      </w:r>
      <w:r w:rsidRPr="007568CF">
        <w:rPr>
          <w:sz w:val="28"/>
          <w:szCs w:val="28"/>
        </w:rPr>
        <w:t>о</w:t>
      </w:r>
      <w:r w:rsidRPr="007568CF">
        <w:rPr>
          <w:sz w:val="28"/>
          <w:szCs w:val="28"/>
        </w:rPr>
        <w:t>ки</w:t>
      </w:r>
      <w:r>
        <w:rPr>
          <w:sz w:val="28"/>
          <w:szCs w:val="28"/>
          <w:lang w:val="uk-UA"/>
        </w:rPr>
        <w:t>»:</w:t>
      </w:r>
    </w:p>
    <w:p w:rsidR="00E94960" w:rsidRPr="00B4055E" w:rsidRDefault="00E94960" w:rsidP="00E94960">
      <w:pPr>
        <w:rPr>
          <w:lang w:val="uk-UA" w:eastAsia="zh-CN"/>
        </w:rPr>
      </w:pPr>
      <w:r>
        <w:rPr>
          <w:lang w:val="uk-UA" w:eastAsia="zh-CN"/>
        </w:rPr>
        <w:t xml:space="preserve">                                                                                                                                              </w:t>
      </w:r>
      <w:r>
        <w:rPr>
          <w:sz w:val="28"/>
          <w:lang w:val="uk-UA" w:eastAsia="zh-CN"/>
        </w:rPr>
        <w:t>т</w:t>
      </w:r>
      <w:r w:rsidRPr="00E94960">
        <w:rPr>
          <w:sz w:val="28"/>
          <w:lang w:val="uk-UA" w:eastAsia="zh-CN"/>
        </w:rPr>
        <w:t>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230"/>
        <w:gridCol w:w="2191"/>
        <w:gridCol w:w="2576"/>
      </w:tblGrid>
      <w:tr w:rsidR="00E94960" w:rsidRPr="00997FBC" w:rsidTr="00B75096">
        <w:tc>
          <w:tcPr>
            <w:tcW w:w="2858" w:type="dxa"/>
            <w:shd w:val="clear" w:color="auto" w:fill="auto"/>
            <w:vAlign w:val="center"/>
          </w:tcPr>
          <w:p w:rsidR="00E94960" w:rsidRPr="00997FBC" w:rsidRDefault="00E94960" w:rsidP="00D00BE9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Обсяг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кошті</w:t>
            </w:r>
            <w:proofErr w:type="gramStart"/>
            <w:r w:rsidRPr="00997FBC">
              <w:rPr>
                <w:color w:val="000000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які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пропонується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залуч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и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ти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2230" w:type="dxa"/>
            <w:shd w:val="clear" w:color="auto" w:fill="auto"/>
            <w:vAlign w:val="center"/>
          </w:tcPr>
          <w:p w:rsidR="00E94960" w:rsidRPr="00997FBC" w:rsidRDefault="00E94960" w:rsidP="00D00BE9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997FBC">
              <w:rPr>
                <w:color w:val="000000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E94960" w:rsidRPr="00997FBC" w:rsidRDefault="00E94960" w:rsidP="00D00BE9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 w:rsidRPr="00997FBC">
              <w:rPr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B75096" w:rsidRDefault="00E94960" w:rsidP="00D00BE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Усього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витрат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B75096" w:rsidRDefault="00E94960" w:rsidP="00D00BE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на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E94960" w:rsidRPr="00997FBC" w:rsidRDefault="00E94960" w:rsidP="00D00BE9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прогр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а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ми</w:t>
            </w:r>
            <w:proofErr w:type="spellEnd"/>
          </w:p>
        </w:tc>
      </w:tr>
      <w:tr w:rsidR="00E94960" w:rsidRPr="00997FBC" w:rsidTr="00B75096">
        <w:tc>
          <w:tcPr>
            <w:tcW w:w="2858" w:type="dxa"/>
            <w:shd w:val="clear" w:color="auto" w:fill="auto"/>
          </w:tcPr>
          <w:p w:rsidR="00E94960" w:rsidRPr="00997FBC" w:rsidRDefault="00E94960" w:rsidP="00E94960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Обсяг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ресурсів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усь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о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го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gramStart"/>
            <w:r w:rsidRPr="00997FBC">
              <w:rPr>
                <w:color w:val="000000"/>
                <w:sz w:val="28"/>
                <w:szCs w:val="28"/>
                <w:lang w:eastAsia="uk-UA"/>
              </w:rPr>
              <w:t>у</w:t>
            </w:r>
            <w:proofErr w:type="gram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тому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числі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2230" w:type="dxa"/>
            <w:shd w:val="clear" w:color="auto" w:fill="auto"/>
          </w:tcPr>
          <w:p w:rsidR="00E94960" w:rsidRPr="00B75096" w:rsidRDefault="00B75096" w:rsidP="00D00BE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10,68</w:t>
            </w:r>
          </w:p>
        </w:tc>
        <w:tc>
          <w:tcPr>
            <w:tcW w:w="2191" w:type="dxa"/>
            <w:shd w:val="clear" w:color="auto" w:fill="auto"/>
          </w:tcPr>
          <w:p w:rsidR="00E94960" w:rsidRDefault="00E94960" w:rsidP="00D00BE9">
            <w:pPr>
              <w:jc w:val="center"/>
            </w:pPr>
            <w:r w:rsidRPr="00CF203D">
              <w:rPr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576" w:type="dxa"/>
            <w:shd w:val="clear" w:color="auto" w:fill="auto"/>
          </w:tcPr>
          <w:p w:rsidR="00E94960" w:rsidRPr="00B75096" w:rsidRDefault="00B75096" w:rsidP="00D00BE9">
            <w:pPr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10,68</w:t>
            </w:r>
          </w:p>
        </w:tc>
      </w:tr>
      <w:tr w:rsidR="00B75096" w:rsidRPr="00997FBC" w:rsidTr="00B75096">
        <w:tc>
          <w:tcPr>
            <w:tcW w:w="2858" w:type="dxa"/>
            <w:shd w:val="clear" w:color="auto" w:fill="auto"/>
          </w:tcPr>
          <w:p w:rsidR="00B75096" w:rsidRPr="00997FBC" w:rsidRDefault="00B75096" w:rsidP="00E94960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Кошти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бюджету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с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е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лищної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територіал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ь</w:t>
            </w:r>
            <w:r w:rsidRPr="00997FBC">
              <w:rPr>
                <w:color w:val="000000"/>
                <w:sz w:val="28"/>
                <w:szCs w:val="28"/>
                <w:lang w:eastAsia="uk-UA"/>
              </w:rPr>
              <w:t>ної</w:t>
            </w:r>
            <w:proofErr w:type="spellEnd"/>
            <w:r w:rsidRPr="00997F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97FBC">
              <w:rPr>
                <w:color w:val="000000"/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B75096" w:rsidRDefault="00B75096" w:rsidP="00D00BE9">
            <w:pPr>
              <w:ind w:right="-122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  <w:tc>
          <w:tcPr>
            <w:tcW w:w="2191" w:type="dxa"/>
            <w:shd w:val="clear" w:color="auto" w:fill="auto"/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2576" w:type="dxa"/>
            <w:shd w:val="clear" w:color="auto" w:fill="auto"/>
          </w:tcPr>
          <w:p w:rsidR="00B75096" w:rsidRDefault="00B75096" w:rsidP="00D00BE9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10,68</w:t>
            </w:r>
          </w:p>
        </w:tc>
      </w:tr>
      <w:tr w:rsidR="00E94960" w:rsidRPr="00997FBC" w:rsidTr="00B75096">
        <w:tc>
          <w:tcPr>
            <w:tcW w:w="2858" w:type="dxa"/>
            <w:shd w:val="clear" w:color="auto" w:fill="auto"/>
          </w:tcPr>
          <w:p w:rsidR="00E94960" w:rsidRPr="00997FBC" w:rsidRDefault="00E94960" w:rsidP="00D00BE9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Кошти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джерел</w:t>
            </w:r>
            <w:proofErr w:type="spellEnd"/>
          </w:p>
        </w:tc>
        <w:tc>
          <w:tcPr>
            <w:tcW w:w="2230" w:type="dxa"/>
            <w:shd w:val="clear" w:color="auto" w:fill="auto"/>
          </w:tcPr>
          <w:p w:rsidR="00E94960" w:rsidRDefault="00E94960" w:rsidP="00D00BE9">
            <w:pPr>
              <w:jc w:val="center"/>
            </w:pPr>
            <w:r w:rsidRPr="00C92255">
              <w:rPr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191" w:type="dxa"/>
            <w:shd w:val="clear" w:color="auto" w:fill="auto"/>
          </w:tcPr>
          <w:p w:rsidR="00E94960" w:rsidRDefault="00E94960" w:rsidP="00D00BE9">
            <w:pPr>
              <w:jc w:val="center"/>
            </w:pPr>
            <w:r w:rsidRPr="00C92255">
              <w:rPr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2576" w:type="dxa"/>
            <w:shd w:val="clear" w:color="auto" w:fill="auto"/>
          </w:tcPr>
          <w:p w:rsidR="00E94960" w:rsidRDefault="00E94960" w:rsidP="00D00BE9">
            <w:pPr>
              <w:jc w:val="center"/>
            </w:pPr>
            <w:r w:rsidRPr="00C92255">
              <w:rPr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</w:tbl>
    <w:p w:rsidR="00E94960" w:rsidRDefault="00E94960" w:rsidP="00E94960">
      <w:pPr>
        <w:ind w:firstLine="567"/>
        <w:jc w:val="both"/>
        <w:rPr>
          <w:sz w:val="28"/>
          <w:szCs w:val="28"/>
          <w:lang w:val="uk-UA"/>
        </w:rPr>
      </w:pPr>
    </w:p>
    <w:p w:rsidR="00E94960" w:rsidRDefault="00E94960" w:rsidP="00E94960">
      <w:pPr>
        <w:ind w:firstLine="567"/>
        <w:jc w:val="both"/>
        <w:rPr>
          <w:sz w:val="28"/>
          <w:szCs w:val="28"/>
          <w:lang w:val="uk-UA"/>
        </w:rPr>
      </w:pPr>
      <w:r w:rsidRPr="00097C82">
        <w:rPr>
          <w:sz w:val="28"/>
          <w:szCs w:val="28"/>
          <w:lang w:val="uk-UA"/>
        </w:rPr>
        <w:t xml:space="preserve">1.3. Додаток </w:t>
      </w:r>
      <w:r>
        <w:rPr>
          <w:sz w:val="28"/>
          <w:szCs w:val="28"/>
          <w:lang w:val="uk-UA"/>
        </w:rPr>
        <w:t>2</w:t>
      </w:r>
      <w:r w:rsidRPr="00097C82">
        <w:rPr>
          <w:sz w:val="28"/>
          <w:szCs w:val="28"/>
          <w:lang w:val="uk-UA"/>
        </w:rPr>
        <w:t xml:space="preserve"> до Програми «</w:t>
      </w:r>
      <w:r>
        <w:rPr>
          <w:sz w:val="28"/>
          <w:szCs w:val="28"/>
          <w:lang w:val="uk-UA"/>
        </w:rPr>
        <w:t xml:space="preserve">Напрямки діяльності та заходи </w:t>
      </w:r>
      <w:r w:rsidRPr="00260F54">
        <w:rPr>
          <w:sz w:val="28"/>
          <w:szCs w:val="28"/>
          <w:lang w:val="uk-UA"/>
        </w:rPr>
        <w:t>Програми з</w:t>
      </w:r>
      <w:r w:rsidRPr="00260F54">
        <w:rPr>
          <w:sz w:val="28"/>
          <w:szCs w:val="28"/>
          <w:lang w:val="uk-UA"/>
        </w:rPr>
        <w:t>а</w:t>
      </w:r>
      <w:r w:rsidRPr="00260F54">
        <w:rPr>
          <w:sz w:val="28"/>
          <w:szCs w:val="28"/>
          <w:lang w:val="uk-UA"/>
        </w:rPr>
        <w:t xml:space="preserve">хисту населення і території </w:t>
      </w:r>
      <w:proofErr w:type="spellStart"/>
      <w:r w:rsidRPr="00260F54">
        <w:rPr>
          <w:sz w:val="28"/>
          <w:szCs w:val="28"/>
          <w:lang w:val="uk-UA"/>
        </w:rPr>
        <w:t>Кириківської</w:t>
      </w:r>
      <w:proofErr w:type="spellEnd"/>
      <w:r w:rsidRPr="00260F54">
        <w:rPr>
          <w:sz w:val="28"/>
          <w:szCs w:val="28"/>
          <w:lang w:val="uk-UA"/>
        </w:rPr>
        <w:t xml:space="preserve"> селищної територіальної громади від надзвичайних ситуацій техногенного і природного характеру на 2023-2024 р</w:t>
      </w:r>
      <w:r w:rsidRPr="00260F54">
        <w:rPr>
          <w:sz w:val="28"/>
          <w:szCs w:val="28"/>
          <w:lang w:val="uk-UA"/>
        </w:rPr>
        <w:t>о</w:t>
      </w:r>
      <w:r w:rsidRPr="00260F54">
        <w:rPr>
          <w:sz w:val="28"/>
          <w:szCs w:val="28"/>
          <w:lang w:val="uk-UA"/>
        </w:rPr>
        <w:t>ки</w:t>
      </w:r>
      <w:r w:rsidR="00B75096">
        <w:rPr>
          <w:sz w:val="28"/>
          <w:szCs w:val="28"/>
          <w:lang w:val="uk-UA"/>
        </w:rPr>
        <w:t>» (додається</w:t>
      </w:r>
      <w:r w:rsidRPr="00097C82">
        <w:rPr>
          <w:sz w:val="28"/>
          <w:szCs w:val="28"/>
          <w:lang w:val="uk-UA"/>
        </w:rPr>
        <w:t>).</w:t>
      </w:r>
    </w:p>
    <w:p w:rsidR="00E94960" w:rsidRDefault="00E94960" w:rsidP="00E9496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E456F0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1F33A8">
        <w:rPr>
          <w:bCs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під</w:t>
      </w:r>
      <w:r w:rsidRPr="001F33A8">
        <w:rPr>
          <w:bCs/>
          <w:sz w:val="28"/>
          <w:szCs w:val="28"/>
          <w:lang w:val="uk-UA"/>
        </w:rPr>
        <w:t>п</w:t>
      </w:r>
      <w:r w:rsidRPr="001F33A8">
        <w:rPr>
          <w:bCs/>
          <w:sz w:val="28"/>
          <w:szCs w:val="28"/>
          <w:lang w:val="uk-UA"/>
        </w:rPr>
        <w:t>риємництва та регуляторної політики (голова Олександр ГМИРКО).</w:t>
      </w:r>
    </w:p>
    <w:p w:rsidR="00E94960" w:rsidRDefault="00E94960" w:rsidP="00E94960">
      <w:pPr>
        <w:jc w:val="both"/>
        <w:rPr>
          <w:bCs/>
          <w:sz w:val="28"/>
          <w:szCs w:val="28"/>
          <w:lang w:val="uk-UA"/>
        </w:rPr>
      </w:pPr>
    </w:p>
    <w:p w:rsidR="00B75096" w:rsidRDefault="00B75096" w:rsidP="00E94960">
      <w:pPr>
        <w:jc w:val="both"/>
        <w:rPr>
          <w:bCs/>
          <w:sz w:val="28"/>
          <w:szCs w:val="28"/>
          <w:lang w:val="uk-UA"/>
        </w:rPr>
      </w:pPr>
    </w:p>
    <w:p w:rsidR="00B75096" w:rsidRDefault="00B75096" w:rsidP="00E94960">
      <w:pPr>
        <w:jc w:val="both"/>
        <w:rPr>
          <w:bCs/>
          <w:sz w:val="28"/>
          <w:szCs w:val="28"/>
          <w:lang w:val="uk-UA"/>
        </w:rPr>
      </w:pPr>
    </w:p>
    <w:p w:rsidR="00E94960" w:rsidRDefault="00E94960" w:rsidP="00E94960">
      <w:pPr>
        <w:tabs>
          <w:tab w:val="left" w:pos="0"/>
          <w:tab w:val="right" w:leader="underscore" w:pos="9360"/>
        </w:tabs>
        <w:rPr>
          <w:lang w:val="uk-UA"/>
        </w:rPr>
      </w:pPr>
      <w:r w:rsidRPr="007B0184">
        <w:rPr>
          <w:sz w:val="28"/>
          <w:szCs w:val="28"/>
          <w:lang w:val="uk-UA"/>
        </w:rPr>
        <w:t xml:space="preserve">Селищний голова                                                </w:t>
      </w:r>
      <w:r>
        <w:rPr>
          <w:sz w:val="28"/>
          <w:szCs w:val="28"/>
          <w:lang w:val="uk-UA"/>
        </w:rPr>
        <w:t xml:space="preserve">                            Павло ГУЧЕНКО</w:t>
      </w:r>
    </w:p>
    <w:p w:rsidR="00E94960" w:rsidRDefault="00E94960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</w:p>
    <w:p w:rsidR="00B75096" w:rsidRPr="001F33A8" w:rsidRDefault="00B75096" w:rsidP="00E94960">
      <w:pPr>
        <w:tabs>
          <w:tab w:val="left" w:pos="0"/>
          <w:tab w:val="right" w:leader="underscore" w:pos="9360"/>
        </w:tabs>
        <w:rPr>
          <w:lang w:val="uk-UA"/>
        </w:rPr>
      </w:pPr>
      <w:bookmarkStart w:id="0" w:name="_GoBack"/>
      <w:bookmarkEnd w:id="0"/>
    </w:p>
    <w:p w:rsidR="00A00575" w:rsidRPr="00E94960" w:rsidRDefault="00E94960">
      <w:pPr>
        <w:rPr>
          <w:lang w:val="uk-UA"/>
        </w:rPr>
      </w:pPr>
      <w:r>
        <w:rPr>
          <w:lang w:val="uk-UA"/>
        </w:rPr>
        <w:t>Сандалова Наталія</w:t>
      </w:r>
    </w:p>
    <w:sectPr w:rsidR="00A00575" w:rsidRPr="00E94960" w:rsidSect="001F33A8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82641"/>
      <w:docPartObj>
        <w:docPartGallery w:val="Page Numbers (Top of Page)"/>
        <w:docPartUnique/>
      </w:docPartObj>
    </w:sdtPr>
    <w:sdtEndPr/>
    <w:sdtContent>
      <w:p w:rsidR="001927A9" w:rsidRDefault="00B750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27A9" w:rsidRDefault="00B7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60"/>
    <w:rsid w:val="00833E33"/>
    <w:rsid w:val="00A00575"/>
    <w:rsid w:val="00B52144"/>
    <w:rsid w:val="00B75096"/>
    <w:rsid w:val="00E80D79"/>
    <w:rsid w:val="00E94960"/>
    <w:rsid w:val="00E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60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94960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9496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3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960"/>
    <w:rPr>
      <w:rFonts w:eastAsia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E94960"/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4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96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E94960"/>
    <w:rPr>
      <w:rFonts w:ascii="Arial" w:eastAsia="Times New Roman" w:hAnsi="Arial" w:cs="Arial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semiHidden/>
    <w:rsid w:val="00E94960"/>
    <w:rPr>
      <w:rFonts w:eastAsia="Times New Roman" w:cs="Times New Roman"/>
      <w:b/>
      <w:bCs/>
      <w:sz w:val="3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60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94960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E9496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3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960"/>
    <w:rPr>
      <w:rFonts w:eastAsia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E94960"/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4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96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E94960"/>
    <w:rPr>
      <w:rFonts w:ascii="Arial" w:eastAsia="Times New Roman" w:hAnsi="Arial" w:cs="Arial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semiHidden/>
    <w:rsid w:val="00E94960"/>
    <w:rPr>
      <w:rFonts w:eastAsia="Times New Roman" w:cs="Times New Roman"/>
      <w:b/>
      <w:bCs/>
      <w:sz w:val="3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2023-05-05T09:07:00Z</cp:lastPrinted>
  <dcterms:created xsi:type="dcterms:W3CDTF">2023-05-05T08:55:00Z</dcterms:created>
  <dcterms:modified xsi:type="dcterms:W3CDTF">2023-05-05T09:10:00Z</dcterms:modified>
</cp:coreProperties>
</file>