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3A1" w:rsidRDefault="007E4536">
      <w:bookmarkStart w:id="0" w:name="_GoBack"/>
      <w:bookmarkEnd w:id="0"/>
      <w:r>
        <w:t xml:space="preserve">                                                                       </w:t>
      </w:r>
      <w:r>
        <w:rPr>
          <w:rFonts w:ascii="Academy" w:eastAsia="Academy" w:hAnsi="Academy" w:cs="Academy"/>
          <w:noProof/>
        </w:rPr>
        <w:drawing>
          <wp:inline distT="0" distB="0" distL="0" distR="0">
            <wp:extent cx="421640" cy="60452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                     </w:t>
      </w:r>
      <w:r>
        <w:tab/>
      </w:r>
      <w:r>
        <w:tab/>
      </w:r>
      <w:r>
        <w:tab/>
        <w:t xml:space="preserve">   ПРОЄКТ</w:t>
      </w:r>
    </w:p>
    <w:p w:rsidR="002F33A1" w:rsidRDefault="002F33A1">
      <w:pPr>
        <w:jc w:val="center"/>
        <w:rPr>
          <w:rFonts w:ascii="Times" w:eastAsia="Times" w:hAnsi="Times" w:cs="Times"/>
          <w:b/>
          <w:smallCaps/>
          <w:sz w:val="12"/>
          <w:szCs w:val="12"/>
        </w:rPr>
      </w:pPr>
    </w:p>
    <w:p w:rsidR="002F33A1" w:rsidRDefault="007E4536">
      <w:pPr>
        <w:jc w:val="center"/>
        <w:rPr>
          <w:rFonts w:ascii="Times" w:eastAsia="Times" w:hAnsi="Times" w:cs="Times"/>
          <w:b/>
          <w:smallCaps/>
          <w:sz w:val="27"/>
          <w:szCs w:val="27"/>
        </w:rPr>
      </w:pPr>
      <w:r>
        <w:rPr>
          <w:rFonts w:ascii="Times" w:eastAsia="Times" w:hAnsi="Times" w:cs="Times"/>
          <w:b/>
          <w:smallCaps/>
          <w:sz w:val="27"/>
          <w:szCs w:val="27"/>
        </w:rPr>
        <w:t>УКРАЇНА</w:t>
      </w:r>
    </w:p>
    <w:p w:rsidR="002F33A1" w:rsidRDefault="007E4536">
      <w:pPr>
        <w:pStyle w:val="4"/>
        <w:spacing w:before="120" w:after="120" w:line="220" w:lineRule="auto"/>
        <w:jc w:val="center"/>
        <w:rPr>
          <w:rFonts w:ascii="Times" w:eastAsia="Times" w:hAnsi="Times" w:cs="Times"/>
          <w:smallCaps/>
          <w:sz w:val="27"/>
          <w:szCs w:val="27"/>
        </w:rPr>
      </w:pPr>
      <w:r>
        <w:rPr>
          <w:rFonts w:ascii="Times" w:eastAsia="Times" w:hAnsi="Times" w:cs="Times"/>
          <w:smallCaps/>
          <w:sz w:val="27"/>
          <w:szCs w:val="27"/>
        </w:rPr>
        <w:t>ШПАНІВСЬКА СІЛЬСЬКА РАДА</w:t>
      </w:r>
    </w:p>
    <w:p w:rsidR="002F33A1" w:rsidRDefault="007E4536">
      <w:pPr>
        <w:spacing w:line="220" w:lineRule="auto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РІВНЕНСЬКОГО РАЙОНУ РІВНЕНСЬКОЇ ОБЛАСТІ</w:t>
      </w:r>
    </w:p>
    <w:p w:rsidR="002F33A1" w:rsidRDefault="007E4536">
      <w:pPr>
        <w:spacing w:line="220" w:lineRule="auto"/>
        <w:jc w:val="center"/>
        <w:rPr>
          <w:sz w:val="27"/>
          <w:szCs w:val="27"/>
        </w:rPr>
      </w:pPr>
      <w:r>
        <w:rPr>
          <w:sz w:val="27"/>
          <w:szCs w:val="27"/>
        </w:rPr>
        <w:t>( сьоме  скликання )</w:t>
      </w:r>
    </w:p>
    <w:p w:rsidR="002F33A1" w:rsidRDefault="002F33A1">
      <w:pPr>
        <w:spacing w:line="220" w:lineRule="auto"/>
        <w:jc w:val="center"/>
        <w:rPr>
          <w:sz w:val="27"/>
          <w:szCs w:val="27"/>
        </w:rPr>
      </w:pPr>
    </w:p>
    <w:p w:rsidR="002F33A1" w:rsidRDefault="007E4536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</w:t>
      </w:r>
      <w:r>
        <w:rPr>
          <w:b/>
          <w:color w:val="000000"/>
          <w:sz w:val="27"/>
          <w:szCs w:val="27"/>
        </w:rPr>
        <w:t xml:space="preserve">Р І Ш Е Н </w:t>
      </w:r>
      <w:proofErr w:type="spellStart"/>
      <w:r>
        <w:rPr>
          <w:b/>
          <w:color w:val="000000"/>
          <w:sz w:val="27"/>
          <w:szCs w:val="27"/>
        </w:rPr>
        <w:t>Н</w:t>
      </w:r>
      <w:proofErr w:type="spellEnd"/>
      <w:r>
        <w:rPr>
          <w:b/>
          <w:color w:val="000000"/>
          <w:sz w:val="27"/>
          <w:szCs w:val="27"/>
        </w:rPr>
        <w:t xml:space="preserve"> Я</w:t>
      </w:r>
    </w:p>
    <w:p w:rsidR="002F33A1" w:rsidRDefault="002F33A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2"/>
          <w:szCs w:val="12"/>
        </w:rPr>
      </w:pPr>
    </w:p>
    <w:p w:rsidR="002F33A1" w:rsidRDefault="007E4536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_________ 2020  року</w:t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 xml:space="preserve">                                    № ______</w:t>
      </w:r>
    </w:p>
    <w:p w:rsidR="002F33A1" w:rsidRDefault="002F33A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7"/>
          <w:szCs w:val="27"/>
        </w:rPr>
      </w:pPr>
    </w:p>
    <w:p w:rsidR="002F33A1" w:rsidRDefault="007E4536">
      <w:pPr>
        <w:tabs>
          <w:tab w:val="left" w:pos="4545"/>
        </w:tabs>
        <w:rPr>
          <w:sz w:val="27"/>
          <w:szCs w:val="27"/>
        </w:rPr>
      </w:pPr>
      <w:r>
        <w:rPr>
          <w:sz w:val="27"/>
          <w:szCs w:val="27"/>
        </w:rPr>
        <w:t>Про внесення змін до Положення</w:t>
      </w:r>
    </w:p>
    <w:p w:rsidR="002F33A1" w:rsidRDefault="007E4536">
      <w:pPr>
        <w:tabs>
          <w:tab w:val="left" w:pos="4545"/>
        </w:tabs>
        <w:rPr>
          <w:sz w:val="27"/>
          <w:szCs w:val="27"/>
        </w:rPr>
      </w:pPr>
      <w:r>
        <w:rPr>
          <w:sz w:val="27"/>
          <w:szCs w:val="27"/>
        </w:rPr>
        <w:t>про відділ освіти, культури, молоді</w:t>
      </w:r>
    </w:p>
    <w:p w:rsidR="002F33A1" w:rsidRDefault="007E4536">
      <w:pPr>
        <w:tabs>
          <w:tab w:val="left" w:pos="4545"/>
        </w:tabs>
        <w:rPr>
          <w:sz w:val="27"/>
          <w:szCs w:val="27"/>
        </w:rPr>
      </w:pPr>
      <w:r>
        <w:rPr>
          <w:sz w:val="27"/>
          <w:szCs w:val="27"/>
        </w:rPr>
        <w:t>та спорту Шпанівської сільської ради</w:t>
      </w:r>
    </w:p>
    <w:p w:rsidR="002F33A1" w:rsidRDefault="007E4536">
      <w:pPr>
        <w:tabs>
          <w:tab w:val="left" w:pos="4545"/>
        </w:tabs>
        <w:rPr>
          <w:sz w:val="27"/>
          <w:szCs w:val="27"/>
        </w:rPr>
      </w:pPr>
      <w:r>
        <w:rPr>
          <w:sz w:val="27"/>
          <w:szCs w:val="27"/>
        </w:rPr>
        <w:t>Рівненського району Рівненської області</w:t>
      </w:r>
    </w:p>
    <w:p w:rsidR="002F33A1" w:rsidRDefault="002F33A1">
      <w:pPr>
        <w:pBdr>
          <w:top w:val="nil"/>
          <w:left w:val="nil"/>
          <w:bottom w:val="nil"/>
          <w:right w:val="nil"/>
          <w:between w:val="nil"/>
        </w:pBdr>
        <w:ind w:firstLine="900"/>
        <w:jc w:val="both"/>
        <w:rPr>
          <w:color w:val="000000"/>
          <w:sz w:val="27"/>
          <w:szCs w:val="27"/>
        </w:rPr>
      </w:pPr>
    </w:p>
    <w:p w:rsidR="002F33A1" w:rsidRDefault="007E4536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На підставі звернення </w:t>
      </w:r>
      <w:proofErr w:type="spellStart"/>
      <w:r>
        <w:rPr>
          <w:color w:val="000000"/>
          <w:sz w:val="27"/>
          <w:szCs w:val="27"/>
        </w:rPr>
        <w:t>звернення</w:t>
      </w:r>
      <w:proofErr w:type="spellEnd"/>
      <w:r>
        <w:rPr>
          <w:color w:val="000000"/>
          <w:sz w:val="27"/>
          <w:szCs w:val="27"/>
        </w:rPr>
        <w:t xml:space="preserve"> депутата Шпанівської сільської ради Хомич С.В. та висновку постійної комісії з правових питань та соціального захисту населення Шпанівської сільської ради, керуючись статтями 25, 26, 46 Закону України “Про місцеве самоврядув</w:t>
      </w:r>
      <w:r>
        <w:rPr>
          <w:color w:val="000000"/>
          <w:sz w:val="27"/>
          <w:szCs w:val="27"/>
        </w:rPr>
        <w:t>ання в Україні”, сесія Шпанівської сільської ради</w:t>
      </w:r>
    </w:p>
    <w:p w:rsidR="002F33A1" w:rsidRDefault="002F33A1">
      <w:pPr>
        <w:pBdr>
          <w:top w:val="nil"/>
          <w:left w:val="nil"/>
          <w:bottom w:val="nil"/>
          <w:right w:val="nil"/>
          <w:between w:val="nil"/>
        </w:pBdr>
        <w:ind w:right="-82" w:firstLine="900"/>
        <w:jc w:val="center"/>
        <w:rPr>
          <w:b/>
          <w:color w:val="000000"/>
          <w:sz w:val="27"/>
          <w:szCs w:val="27"/>
        </w:rPr>
      </w:pPr>
    </w:p>
    <w:p w:rsidR="002F33A1" w:rsidRDefault="007E4536">
      <w:pPr>
        <w:pBdr>
          <w:top w:val="nil"/>
          <w:left w:val="nil"/>
          <w:bottom w:val="nil"/>
          <w:right w:val="nil"/>
          <w:between w:val="nil"/>
        </w:pBdr>
        <w:ind w:right="-82" w:firstLine="900"/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В И Р І Ш И Л А :</w:t>
      </w:r>
    </w:p>
    <w:p w:rsidR="002F33A1" w:rsidRDefault="002F33A1">
      <w:pPr>
        <w:pBdr>
          <w:top w:val="nil"/>
          <w:left w:val="nil"/>
          <w:bottom w:val="nil"/>
          <w:right w:val="nil"/>
          <w:between w:val="nil"/>
        </w:pBdr>
        <w:ind w:right="-82" w:firstLine="900"/>
        <w:jc w:val="center"/>
        <w:rPr>
          <w:b/>
          <w:color w:val="000000"/>
          <w:sz w:val="12"/>
          <w:szCs w:val="12"/>
        </w:rPr>
      </w:pPr>
    </w:p>
    <w:p w:rsidR="002F33A1" w:rsidRDefault="007E453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left="0" w:firstLine="0"/>
        <w:jc w:val="both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Внести</w:t>
      </w:r>
      <w:proofErr w:type="spellEnd"/>
      <w:r>
        <w:rPr>
          <w:color w:val="000000"/>
          <w:sz w:val="27"/>
          <w:szCs w:val="27"/>
        </w:rPr>
        <w:t xml:space="preserve"> наступні зміни до Положення про відділ освіти, культури, молоді та спорту Шпанівської сільської ради Рівненського району Рівненської області: </w:t>
      </w:r>
    </w:p>
    <w:p w:rsidR="002F33A1" w:rsidRDefault="007E453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284" w:hanging="142"/>
        <w:jc w:val="both"/>
        <w:rPr>
          <w:color w:val="000000"/>
          <w:sz w:val="27"/>
          <w:szCs w:val="27"/>
        </w:rPr>
      </w:pPr>
      <w:bookmarkStart w:id="1" w:name="_gjdgxs" w:colFirst="0" w:colLast="0"/>
      <w:bookmarkEnd w:id="1"/>
      <w:r>
        <w:rPr>
          <w:color w:val="000000"/>
          <w:sz w:val="27"/>
          <w:szCs w:val="27"/>
        </w:rPr>
        <w:t>пункт 1 Розділу І викласти в наступній редакції - “Відділ освіти, культури, молоді та спорту Шпанівської сільської ради Рівненського району Рівненської області є структурним підрозділом виконавчого комітету Шпанівської сільської ради , діє відповідно до за</w:t>
      </w:r>
      <w:r>
        <w:rPr>
          <w:color w:val="000000"/>
          <w:sz w:val="27"/>
          <w:szCs w:val="27"/>
        </w:rPr>
        <w:t>конів України та інших нормативних актів у межах визначених повноважень”;</w:t>
      </w:r>
    </w:p>
    <w:p w:rsidR="002F33A1" w:rsidRDefault="007E453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284" w:hanging="142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підпункт 13 пункту 1  Розділу ІІІ виключити;</w:t>
      </w:r>
    </w:p>
    <w:p w:rsidR="002F33A1" w:rsidRDefault="007E453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284" w:hanging="142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підпункт 2 пункту 5 Розділу V викласти в наступній редакції – “подає на затвердження сесії Шпанівської сільської ради положення про відді</w:t>
      </w:r>
      <w:r>
        <w:rPr>
          <w:color w:val="000000"/>
          <w:sz w:val="27"/>
          <w:szCs w:val="27"/>
        </w:rPr>
        <w:t>л та його структуру” ;</w:t>
      </w:r>
    </w:p>
    <w:p w:rsidR="002F33A1" w:rsidRDefault="007E453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284" w:hanging="142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підпункт 6 пункту 5 Розділу V викласти в наступній редакції – “звітує на сесії Шпанівської сільської ради  про виконання покладених на відділ завдань та затверджених планів роботи” ;</w:t>
      </w:r>
    </w:p>
    <w:p w:rsidR="002F33A1" w:rsidRDefault="007E453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284" w:hanging="142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в.3  Розділу VІ викласти в наступній редакції – “</w:t>
      </w:r>
      <w:r>
        <w:rPr>
          <w:color w:val="000000"/>
          <w:sz w:val="27"/>
          <w:szCs w:val="27"/>
        </w:rPr>
        <w:t>Відділ користується майном, що знаходиться в його оперативному управлінні відповідно до вимог чинного законодавства та локальних нормативно-правових актів”;</w:t>
      </w:r>
    </w:p>
    <w:p w:rsidR="002F33A1" w:rsidRDefault="007E453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284" w:hanging="142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Абзац 1 пункту 5  Розділу VІ доповнити словами “за погодженням із виконавчим комітетом Шпанівської </w:t>
      </w:r>
      <w:r>
        <w:rPr>
          <w:color w:val="000000"/>
          <w:sz w:val="27"/>
          <w:szCs w:val="27"/>
        </w:rPr>
        <w:t>сільської ради”.</w:t>
      </w:r>
    </w:p>
    <w:p w:rsidR="002F33A1" w:rsidRDefault="007E453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left="0" w:firstLine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Контроль за виконанням рішення покласти на першого заступника голови Шпанівської сільської ради Хому Л.Г.</w:t>
      </w:r>
    </w:p>
    <w:p w:rsidR="002F33A1" w:rsidRDefault="002F33A1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jc w:val="both"/>
        <w:rPr>
          <w:color w:val="000000"/>
          <w:sz w:val="27"/>
          <w:szCs w:val="27"/>
        </w:rPr>
      </w:pPr>
    </w:p>
    <w:p w:rsidR="002F33A1" w:rsidRDefault="007E4536">
      <w:pPr>
        <w:pBdr>
          <w:top w:val="nil"/>
          <w:left w:val="nil"/>
          <w:bottom w:val="nil"/>
          <w:right w:val="nil"/>
          <w:between w:val="nil"/>
        </w:pBdr>
        <w:spacing w:after="119"/>
        <w:jc w:val="both"/>
        <w:rPr>
          <w:color w:val="000000"/>
          <w:sz w:val="28"/>
          <w:szCs w:val="28"/>
        </w:rPr>
      </w:pPr>
      <w:r>
        <w:rPr>
          <w:color w:val="000000"/>
          <w:sz w:val="27"/>
          <w:szCs w:val="27"/>
        </w:rPr>
        <w:t>Сільський голова                                                                      Микола СТОЛЯРЧУК</w:t>
      </w:r>
    </w:p>
    <w:sectPr w:rsidR="002F33A1">
      <w:pgSz w:w="11906" w:h="16838"/>
      <w:pgMar w:top="737" w:right="851" w:bottom="73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cademy">
    <w:altName w:val="Times New Roman"/>
    <w:charset w:val="00"/>
    <w:family w:val="auto"/>
    <w:pitch w:val="default"/>
  </w:font>
  <w:font w:name="Times">
    <w:panose1 w:val="020206030504050203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A4032"/>
    <w:multiLevelType w:val="multilevel"/>
    <w:tmpl w:val="F7369E1A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6977D91"/>
    <w:multiLevelType w:val="multilevel"/>
    <w:tmpl w:val="D3D07C4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3A1"/>
    <w:rsid w:val="002F33A1"/>
    <w:rsid w:val="007E4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A735EC-FD56-4ED6-9E3C-6DF48CAAC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40"/>
      <w:outlineLvl w:val="2"/>
    </w:pPr>
    <w:rPr>
      <w:rFonts w:ascii="Cambria" w:eastAsia="Cambria" w:hAnsi="Cambria" w:cs="Cambria"/>
      <w:color w:val="243F61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sz w:val="28"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1376</Words>
  <Characters>785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2020-08-18T09:41:00Z</dcterms:created>
  <dcterms:modified xsi:type="dcterms:W3CDTF">2020-08-18T09:41:00Z</dcterms:modified>
</cp:coreProperties>
</file>