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950475" w:rsidRPr="00950475" w:rsidRDefault="00950475" w:rsidP="00950475">
      <w:pPr>
        <w:spacing w:after="0"/>
        <w:ind w:right="900"/>
        <w:rPr>
          <w:rFonts w:ascii="Times New Roman" w:hAnsi="Times New Roman" w:cs="Times New Roman"/>
          <w:sz w:val="28"/>
          <w:szCs w:val="28"/>
        </w:rPr>
      </w:pPr>
      <w:r w:rsidRPr="00950475">
        <w:rPr>
          <w:rFonts w:ascii="Times New Roman" w:hAnsi="Times New Roman" w:cs="Times New Roman"/>
          <w:sz w:val="28"/>
          <w:szCs w:val="28"/>
        </w:rPr>
        <w:t>Про затвердження плану заходів з готовності</w:t>
      </w:r>
    </w:p>
    <w:p w:rsidR="00950475" w:rsidRPr="00950475" w:rsidRDefault="00950475" w:rsidP="00950475">
      <w:pPr>
        <w:spacing w:after="0"/>
        <w:ind w:right="900"/>
        <w:rPr>
          <w:rFonts w:ascii="Times New Roman" w:hAnsi="Times New Roman" w:cs="Times New Roman"/>
          <w:sz w:val="28"/>
          <w:szCs w:val="28"/>
        </w:rPr>
      </w:pPr>
      <w:r w:rsidRPr="00950475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950475">
        <w:rPr>
          <w:rFonts w:ascii="Times New Roman" w:hAnsi="Times New Roman" w:cs="Times New Roman"/>
          <w:sz w:val="28"/>
          <w:szCs w:val="28"/>
        </w:rPr>
        <w:t>міжепідемічний</w:t>
      </w:r>
      <w:proofErr w:type="spellEnd"/>
      <w:r w:rsidRPr="00950475">
        <w:rPr>
          <w:rFonts w:ascii="Times New Roman" w:hAnsi="Times New Roman" w:cs="Times New Roman"/>
          <w:sz w:val="28"/>
          <w:szCs w:val="28"/>
        </w:rPr>
        <w:t xml:space="preserve"> період та реагування під час</w:t>
      </w:r>
    </w:p>
    <w:p w:rsidR="00950475" w:rsidRPr="00950475" w:rsidRDefault="00950475" w:rsidP="00950475">
      <w:pPr>
        <w:spacing w:after="0"/>
        <w:ind w:right="900"/>
        <w:rPr>
          <w:rFonts w:ascii="Times New Roman" w:hAnsi="Times New Roman" w:cs="Times New Roman"/>
          <w:sz w:val="28"/>
          <w:szCs w:val="28"/>
        </w:rPr>
      </w:pPr>
      <w:r w:rsidRPr="00950475">
        <w:rPr>
          <w:rFonts w:ascii="Times New Roman" w:hAnsi="Times New Roman" w:cs="Times New Roman"/>
          <w:sz w:val="28"/>
          <w:szCs w:val="28"/>
        </w:rPr>
        <w:t xml:space="preserve">епідемічного підйому захворюваності на грип </w:t>
      </w:r>
    </w:p>
    <w:p w:rsidR="00950475" w:rsidRPr="00950475" w:rsidRDefault="00950475" w:rsidP="00950475">
      <w:pPr>
        <w:spacing w:after="0"/>
        <w:ind w:right="900"/>
        <w:rPr>
          <w:rFonts w:ascii="Times New Roman" w:hAnsi="Times New Roman" w:cs="Times New Roman"/>
          <w:sz w:val="28"/>
          <w:szCs w:val="28"/>
        </w:rPr>
      </w:pPr>
      <w:r w:rsidRPr="00950475">
        <w:rPr>
          <w:rFonts w:ascii="Times New Roman" w:hAnsi="Times New Roman" w:cs="Times New Roman"/>
          <w:sz w:val="28"/>
          <w:szCs w:val="28"/>
        </w:rPr>
        <w:t xml:space="preserve">та гострі респіраторні вірусні інфекції в </w:t>
      </w:r>
    </w:p>
    <w:p w:rsidR="00950475" w:rsidRPr="00950475" w:rsidRDefault="00950475" w:rsidP="00950475">
      <w:pPr>
        <w:spacing w:after="0"/>
        <w:ind w:right="900"/>
        <w:rPr>
          <w:rFonts w:ascii="Times New Roman" w:hAnsi="Times New Roman" w:cs="Times New Roman"/>
          <w:sz w:val="28"/>
          <w:szCs w:val="28"/>
        </w:rPr>
      </w:pPr>
      <w:proofErr w:type="spellStart"/>
      <w:r w:rsidRPr="00950475">
        <w:rPr>
          <w:rFonts w:ascii="Times New Roman" w:hAnsi="Times New Roman" w:cs="Times New Roman"/>
          <w:sz w:val="28"/>
          <w:szCs w:val="28"/>
        </w:rPr>
        <w:t>Шпанівській</w:t>
      </w:r>
      <w:proofErr w:type="spellEnd"/>
      <w:r w:rsidRPr="00950475">
        <w:rPr>
          <w:rFonts w:ascii="Times New Roman" w:hAnsi="Times New Roman" w:cs="Times New Roman"/>
          <w:sz w:val="28"/>
          <w:szCs w:val="28"/>
        </w:rPr>
        <w:t xml:space="preserve"> сільській раді на 2020-2024 роки</w:t>
      </w:r>
    </w:p>
    <w:p w:rsidR="00950475" w:rsidRPr="00950475" w:rsidRDefault="00950475" w:rsidP="00950475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950475" w:rsidRPr="00950475" w:rsidRDefault="00950475" w:rsidP="0095047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0475">
        <w:rPr>
          <w:rFonts w:ascii="Times New Roman" w:hAnsi="Times New Roman" w:cs="Times New Roman"/>
          <w:sz w:val="28"/>
          <w:szCs w:val="28"/>
        </w:rPr>
        <w:t xml:space="preserve">На виконання ст. 32 Закону України «Про місцеве самоврядування в Україні», ст. 22 Закону України «Про захист населення від інфекційних </w:t>
      </w:r>
      <w:proofErr w:type="spellStart"/>
      <w:r w:rsidRPr="00950475">
        <w:rPr>
          <w:rFonts w:ascii="Times New Roman" w:hAnsi="Times New Roman" w:cs="Times New Roman"/>
          <w:sz w:val="28"/>
          <w:szCs w:val="28"/>
        </w:rPr>
        <w:t>хвороб</w:t>
      </w:r>
      <w:proofErr w:type="spellEnd"/>
      <w:r w:rsidRPr="00950475">
        <w:rPr>
          <w:rFonts w:ascii="Times New Roman" w:hAnsi="Times New Roman" w:cs="Times New Roman"/>
          <w:sz w:val="28"/>
          <w:szCs w:val="28"/>
        </w:rPr>
        <w:t>», статей 6,11 Закону України «Про забезпечення санітарного та епідеміологічного благополуччя населення», наказу Міністерства охорони здоров’я України від 17 травня 2019 року № 1126 «Про затвердження Порядку організації проведення епідемічного нагляду за грипом та гострими респіраторними вірусними інфекціями, заходів з готовності в між епідемічний період і реагування під час епідемічного сезону захворюваності на грип та ГРВІ», зареєстрованого в Міністерстві юстиції України 07 червня 2019 року за № 595/33566, розглянувши  розпорядження голови обласної державної адміністрації від 12 листопада 2019 року № 937 «Про затвердження пла</w:t>
      </w:r>
      <w:r>
        <w:rPr>
          <w:rFonts w:ascii="Times New Roman" w:hAnsi="Times New Roman" w:cs="Times New Roman"/>
          <w:sz w:val="28"/>
          <w:szCs w:val="28"/>
        </w:rPr>
        <w:t xml:space="preserve">ну заходів з готовності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міжепі</w:t>
      </w:r>
      <w:r w:rsidRPr="00950475">
        <w:rPr>
          <w:rFonts w:ascii="Times New Roman" w:hAnsi="Times New Roman" w:cs="Times New Roman"/>
          <w:sz w:val="28"/>
          <w:szCs w:val="28"/>
        </w:rPr>
        <w:t>демічний</w:t>
      </w:r>
      <w:proofErr w:type="spellEnd"/>
      <w:r w:rsidRPr="00950475">
        <w:rPr>
          <w:rFonts w:ascii="Times New Roman" w:hAnsi="Times New Roman" w:cs="Times New Roman"/>
          <w:sz w:val="28"/>
          <w:szCs w:val="28"/>
        </w:rPr>
        <w:t xml:space="preserve"> період та реагування під час епідемічного підйому захворюваності на грип та гострі респіраторні вірусні інфекції в Рівненській області на 2019-2024 роки»,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0475">
        <w:rPr>
          <w:rFonts w:ascii="Times New Roman" w:hAnsi="Times New Roman" w:cs="Times New Roman"/>
          <w:sz w:val="28"/>
          <w:szCs w:val="28"/>
        </w:rPr>
        <w:t xml:space="preserve">сільської ради  </w:t>
      </w:r>
    </w:p>
    <w:p w:rsidR="00950475" w:rsidRPr="00950475" w:rsidRDefault="00950475" w:rsidP="00950475">
      <w:pPr>
        <w:ind w:right="1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475">
        <w:rPr>
          <w:rFonts w:ascii="Times New Roman" w:hAnsi="Times New Roman" w:cs="Times New Roman"/>
          <w:b/>
          <w:sz w:val="28"/>
          <w:szCs w:val="28"/>
        </w:rPr>
        <w:t>В И Р І Ш И В</w:t>
      </w:r>
      <w:r w:rsidRPr="00950475">
        <w:rPr>
          <w:rFonts w:ascii="Times New Roman" w:hAnsi="Times New Roman" w:cs="Times New Roman"/>
          <w:b/>
          <w:sz w:val="28"/>
          <w:szCs w:val="28"/>
        </w:rPr>
        <w:t>:</w:t>
      </w:r>
    </w:p>
    <w:p w:rsidR="00950475" w:rsidRPr="00950475" w:rsidRDefault="00950475" w:rsidP="0095047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0475">
        <w:rPr>
          <w:rFonts w:ascii="Times New Roman" w:hAnsi="Times New Roman" w:cs="Times New Roman"/>
          <w:sz w:val="28"/>
          <w:szCs w:val="28"/>
        </w:rPr>
        <w:t xml:space="preserve">1. </w:t>
      </w:r>
      <w:r w:rsidRPr="00950475">
        <w:rPr>
          <w:rFonts w:ascii="Times New Roman" w:hAnsi="Times New Roman" w:cs="Times New Roman"/>
          <w:sz w:val="28"/>
          <w:szCs w:val="28"/>
        </w:rPr>
        <w:tab/>
        <w:t xml:space="preserve">Розпорядження голови Рівненської обласної державної адміністрації  від 12 листопада  2019 року № 937 «Про затвердження плану заходів з готовності в </w:t>
      </w:r>
      <w:proofErr w:type="spellStart"/>
      <w:r w:rsidRPr="00950475">
        <w:rPr>
          <w:rFonts w:ascii="Times New Roman" w:hAnsi="Times New Roman" w:cs="Times New Roman"/>
          <w:sz w:val="28"/>
          <w:szCs w:val="28"/>
        </w:rPr>
        <w:t>міжепідемічний</w:t>
      </w:r>
      <w:proofErr w:type="spellEnd"/>
      <w:r w:rsidRPr="00950475">
        <w:rPr>
          <w:rFonts w:ascii="Times New Roman" w:hAnsi="Times New Roman" w:cs="Times New Roman"/>
          <w:sz w:val="28"/>
          <w:szCs w:val="28"/>
        </w:rPr>
        <w:t xml:space="preserve"> період та реагування під час епідемічного підйому захворюваності на грип та гострі респіраторні вірусні інфекції в Рівненській області на 2020-2024 роки» взяти до відома.</w:t>
      </w:r>
    </w:p>
    <w:p w:rsidR="00950475" w:rsidRPr="00950475" w:rsidRDefault="00950475" w:rsidP="0095047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0475">
        <w:rPr>
          <w:rFonts w:ascii="Times New Roman" w:hAnsi="Times New Roman" w:cs="Times New Roman"/>
          <w:sz w:val="28"/>
          <w:szCs w:val="28"/>
        </w:rPr>
        <w:t xml:space="preserve">2. Затвердити план заходів з готовності в </w:t>
      </w:r>
      <w:proofErr w:type="spellStart"/>
      <w:r w:rsidRPr="00950475">
        <w:rPr>
          <w:rFonts w:ascii="Times New Roman" w:hAnsi="Times New Roman" w:cs="Times New Roman"/>
          <w:sz w:val="28"/>
          <w:szCs w:val="28"/>
        </w:rPr>
        <w:t>міжепідемічний</w:t>
      </w:r>
      <w:proofErr w:type="spellEnd"/>
      <w:r w:rsidRPr="00950475">
        <w:rPr>
          <w:rFonts w:ascii="Times New Roman" w:hAnsi="Times New Roman" w:cs="Times New Roman"/>
          <w:sz w:val="28"/>
          <w:szCs w:val="28"/>
        </w:rPr>
        <w:t xml:space="preserve"> період та реагування під час епідемічного підйому захворюваності на грип та гострі респіраторні вірусні інфекції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Шпанівській</w:t>
      </w:r>
      <w:proofErr w:type="spellEnd"/>
      <w:r w:rsidRPr="00950475">
        <w:rPr>
          <w:rFonts w:ascii="Times New Roman" w:hAnsi="Times New Roman" w:cs="Times New Roman"/>
          <w:sz w:val="28"/>
          <w:szCs w:val="28"/>
        </w:rPr>
        <w:t xml:space="preserve"> сільській раді на 2020-2024 роки.</w:t>
      </w:r>
    </w:p>
    <w:p w:rsidR="00950475" w:rsidRPr="00950475" w:rsidRDefault="00950475" w:rsidP="00950475">
      <w:pPr>
        <w:pStyle w:val="a7"/>
        <w:tabs>
          <w:tab w:val="left" w:pos="851"/>
        </w:tabs>
        <w:ind w:firstLine="567"/>
        <w:jc w:val="both"/>
        <w:rPr>
          <w:rStyle w:val="a8"/>
          <w:rFonts w:ascii="Times New Roman" w:hAnsi="Times New Roman"/>
        </w:rPr>
      </w:pPr>
      <w:r w:rsidRPr="00950475">
        <w:rPr>
          <w:rFonts w:ascii="Times New Roman" w:hAnsi="Times New Roman"/>
          <w:sz w:val="28"/>
          <w:szCs w:val="28"/>
          <w:lang w:val="uk-UA"/>
        </w:rPr>
        <w:t>3.</w:t>
      </w:r>
      <w:r w:rsidRPr="00950475">
        <w:rPr>
          <w:rFonts w:ascii="Times New Roman" w:hAnsi="Times New Roman"/>
          <w:sz w:val="28"/>
          <w:szCs w:val="28"/>
          <w:lang w:val="uk-UA"/>
        </w:rPr>
        <w:tab/>
        <w:t xml:space="preserve">Контроль за виконанням рішення </w:t>
      </w:r>
      <w:r w:rsidR="00625C4F">
        <w:rPr>
          <w:rFonts w:ascii="Times New Roman" w:hAnsi="Times New Roman"/>
          <w:sz w:val="28"/>
          <w:szCs w:val="28"/>
          <w:lang w:val="uk-UA"/>
        </w:rPr>
        <w:t>залишаю за собою.</w:t>
      </w:r>
    </w:p>
    <w:p w:rsidR="00610E6B" w:rsidRPr="00625C4F" w:rsidRDefault="00950475" w:rsidP="00625C4F">
      <w:pPr>
        <w:pStyle w:val="a7"/>
        <w:tabs>
          <w:tab w:val="left" w:pos="851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bookmarkStart w:id="0" w:name="_GoBack"/>
      <w:bookmarkEnd w:id="0"/>
      <w:r w:rsidR="00610E6B">
        <w:t xml:space="preserve">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625C4F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51E38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15797"/>
    <w:rsid w:val="00625C4F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50475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paragraph" w:styleId="a7">
    <w:name w:val="No Spacing"/>
    <w:uiPriority w:val="1"/>
    <w:qFormat/>
    <w:rsid w:val="0095047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styleId="a8">
    <w:name w:val="page number"/>
    <w:basedOn w:val="a0"/>
    <w:semiHidden/>
    <w:unhideWhenUsed/>
    <w:rsid w:val="009504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paragraph" w:styleId="a7">
    <w:name w:val="No Spacing"/>
    <w:uiPriority w:val="1"/>
    <w:qFormat/>
    <w:rsid w:val="0095047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styleId="a8">
    <w:name w:val="page number"/>
    <w:basedOn w:val="a0"/>
    <w:semiHidden/>
    <w:unhideWhenUsed/>
    <w:rsid w:val="009504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D6D0A-CB40-45F5-A7BE-C8A558AA3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1410</Words>
  <Characters>805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2020-02-24T07:15:00Z</dcterms:created>
  <dcterms:modified xsi:type="dcterms:W3CDTF">2020-02-24T07:15:00Z</dcterms:modified>
</cp:coreProperties>
</file>