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CFD57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D703F">
        <w:rPr>
          <w:rFonts w:ascii="Times New Roman" w:eastAsia="SimSun" w:hAnsi="Times New Roman" w:cs="Mangal"/>
          <w:noProof/>
          <w:kern w:val="3"/>
          <w:sz w:val="24"/>
          <w:szCs w:val="24"/>
          <w:lang w:eastAsia="uk-UA"/>
        </w:rPr>
        <w:drawing>
          <wp:inline distT="0" distB="0" distL="0" distR="0" wp14:anchorId="5BD82C55" wp14:editId="0F29A108">
            <wp:extent cx="419042" cy="600843"/>
            <wp:effectExtent l="0" t="0" r="58" b="8757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2" cy="6008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BFFAA0E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A2BA9F3" w14:textId="77777777" w:rsidR="003D703F" w:rsidRPr="003D703F" w:rsidRDefault="003D703F" w:rsidP="003D703F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Calibri" w:hAnsi="Times New Roman CYR" w:cs="Times New Roman CYR"/>
          <w:b/>
          <w:bCs/>
          <w:caps/>
          <w:kern w:val="3"/>
          <w:sz w:val="28"/>
          <w:szCs w:val="28"/>
        </w:rPr>
      </w:pPr>
      <w:r w:rsidRPr="003D703F">
        <w:rPr>
          <w:rFonts w:ascii="Times New Roman CYR" w:eastAsia="Calibri" w:hAnsi="Times New Roman CYR" w:cs="Times New Roman CYR"/>
          <w:b/>
          <w:bCs/>
          <w:caps/>
          <w:kern w:val="3"/>
          <w:sz w:val="28"/>
          <w:szCs w:val="28"/>
        </w:rPr>
        <w:t>ШПАНІВСЬКА сільська рада</w:t>
      </w:r>
    </w:p>
    <w:p w14:paraId="68239CC0" w14:textId="77777777" w:rsidR="003D703F" w:rsidRPr="003D703F" w:rsidRDefault="003D703F" w:rsidP="003D703F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9416AE9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AF3B79" w14:textId="0B0271B8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ПРОТОКОЛ №</w:t>
      </w:r>
      <w:r w:rsidR="003B6BB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1</w:t>
      </w:r>
      <w:bookmarkStart w:id="0" w:name="_GoBack"/>
      <w:bookmarkEnd w:id="0"/>
    </w:p>
    <w:p w14:paraId="668947BA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B91A24E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засідання конкурсної комісії</w:t>
      </w:r>
    </w:p>
    <w:p w14:paraId="5D0C6E37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Шпанівської сільської ради Рівненського району Рівненської області</w:t>
      </w:r>
    </w:p>
    <w:p w14:paraId="40ED12B1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1F2DA8E" w14:textId="77777777" w:rsidR="003D703F" w:rsidRPr="003D703F" w:rsidRDefault="003D703F" w:rsidP="003D703F">
      <w:pPr>
        <w:widowControl w:val="0"/>
        <w:suppressAutoHyphens/>
        <w:autoSpaceDN w:val="0"/>
        <w:spacing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3D703F">
        <w:rPr>
          <w:rFonts w:ascii="Times New Roman" w:eastAsia="Calibri" w:hAnsi="Times New Roman" w:cs="Times New Roman"/>
          <w:kern w:val="3"/>
          <w:sz w:val="28"/>
          <w:szCs w:val="28"/>
        </w:rPr>
        <w:t xml:space="preserve">28 січня 2022 року                                            </w:t>
      </w:r>
    </w:p>
    <w:p w14:paraId="3CB753A6" w14:textId="671A154F" w:rsidR="003D703F" w:rsidRPr="003D703F" w:rsidRDefault="003D703F" w:rsidP="00AE1A0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3D703F">
        <w:rPr>
          <w:rFonts w:ascii="Times New Roman" w:eastAsia="Calibri" w:hAnsi="Times New Roman" w:cs="Times New Roman"/>
          <w:kern w:val="3"/>
          <w:sz w:val="28"/>
          <w:szCs w:val="28"/>
        </w:rPr>
        <w:t xml:space="preserve">Всього членів комісії  - 5 </w:t>
      </w:r>
      <w:proofErr w:type="spellStart"/>
      <w:r w:rsidRPr="003D703F">
        <w:rPr>
          <w:rFonts w:ascii="Times New Roman" w:eastAsia="Calibri" w:hAnsi="Times New Roman" w:cs="Times New Roman"/>
          <w:kern w:val="3"/>
          <w:sz w:val="28"/>
          <w:szCs w:val="28"/>
        </w:rPr>
        <w:t>чол</w:t>
      </w:r>
      <w:proofErr w:type="spellEnd"/>
      <w:r w:rsidRPr="003D703F">
        <w:rPr>
          <w:rFonts w:ascii="Times New Roman" w:eastAsia="Calibri" w:hAnsi="Times New Roman" w:cs="Times New Roman"/>
          <w:kern w:val="3"/>
          <w:sz w:val="28"/>
          <w:szCs w:val="28"/>
        </w:rPr>
        <w:t>.</w:t>
      </w:r>
    </w:p>
    <w:p w14:paraId="6010EDE1" w14:textId="6EB05AFA" w:rsidR="003D703F" w:rsidRPr="003D703F" w:rsidRDefault="003D703F" w:rsidP="003D703F">
      <w:pPr>
        <w:widowControl w:val="0"/>
        <w:tabs>
          <w:tab w:val="left" w:pos="3120"/>
        </w:tabs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3D703F">
        <w:rPr>
          <w:rFonts w:ascii="Times New Roman" w:eastAsia="Calibri" w:hAnsi="Times New Roman" w:cs="Times New Roman"/>
          <w:kern w:val="3"/>
          <w:sz w:val="28"/>
          <w:szCs w:val="28"/>
        </w:rPr>
        <w:t xml:space="preserve">Присутніх на засіданні     - 4 </w:t>
      </w:r>
      <w:proofErr w:type="spellStart"/>
      <w:r w:rsidRPr="003D703F">
        <w:rPr>
          <w:rFonts w:ascii="Times New Roman" w:eastAsia="Calibri" w:hAnsi="Times New Roman" w:cs="Times New Roman"/>
          <w:kern w:val="3"/>
          <w:sz w:val="28"/>
          <w:szCs w:val="28"/>
        </w:rPr>
        <w:t>чол</w:t>
      </w:r>
      <w:proofErr w:type="spellEnd"/>
      <w:r w:rsidRPr="003D703F">
        <w:rPr>
          <w:rFonts w:ascii="Times New Roman" w:eastAsia="Calibri" w:hAnsi="Times New Roman" w:cs="Times New Roman"/>
          <w:kern w:val="3"/>
          <w:sz w:val="28"/>
          <w:szCs w:val="28"/>
        </w:rPr>
        <w:t>.</w:t>
      </w:r>
    </w:p>
    <w:p w14:paraId="39159273" w14:textId="77777777" w:rsidR="00AE1A0A" w:rsidRDefault="00AE1A0A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7AAF557" w14:textId="7E9F1C82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Розпочато засідання – 10.00</w:t>
      </w:r>
    </w:p>
    <w:p w14:paraId="6492CBCB" w14:textId="0BA01CEC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Закінчено засідання – 12.00</w:t>
      </w:r>
    </w:p>
    <w:p w14:paraId="6EA105A2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467AF1D" w14:textId="188246BB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ВЗЯЛИ УЧАСТЬ У ЗАСІДАННІ:</w:t>
      </w:r>
    </w:p>
    <w:tbl>
      <w:tblPr>
        <w:tblStyle w:val="a3"/>
        <w:tblW w:w="9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49"/>
      </w:tblGrid>
      <w:tr w:rsidR="003D703F" w:rsidRPr="003D703F" w14:paraId="315CC44E" w14:textId="77777777" w:rsidTr="00D0102D">
        <w:tc>
          <w:tcPr>
            <w:tcW w:w="4253" w:type="dxa"/>
          </w:tcPr>
          <w:p w14:paraId="48B5E55E" w14:textId="77777777" w:rsidR="003D703F" w:rsidRPr="003D703F" w:rsidRDefault="003D703F" w:rsidP="003D703F">
            <w:pPr>
              <w:widowControl w:val="0"/>
              <w:tabs>
                <w:tab w:val="left" w:pos="-1080"/>
                <w:tab w:val="left" w:pos="3555"/>
              </w:tabs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proofErr w:type="spellStart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Марія</w:t>
            </w:r>
            <w:proofErr w:type="spellEnd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 ДОГОЙДА </w:t>
            </w:r>
          </w:p>
        </w:tc>
        <w:tc>
          <w:tcPr>
            <w:tcW w:w="5649" w:type="dxa"/>
          </w:tcPr>
          <w:p w14:paraId="052D2E7A" w14:textId="77777777" w:rsidR="003D703F" w:rsidRPr="003D703F" w:rsidRDefault="003D703F" w:rsidP="003D703F">
            <w:pPr>
              <w:widowControl w:val="0"/>
              <w:tabs>
                <w:tab w:val="left" w:pos="-1080"/>
                <w:tab w:val="left" w:pos="3555"/>
              </w:tabs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- голова </w:t>
            </w:r>
            <w:proofErr w:type="spellStart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комісії</w:t>
            </w:r>
            <w:proofErr w:type="spellEnd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, </w:t>
            </w:r>
            <w:proofErr w:type="spellStart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секретар</w:t>
            </w:r>
            <w:proofErr w:type="spellEnd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сільської</w:t>
            </w:r>
            <w:proofErr w:type="spellEnd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 ради </w:t>
            </w:r>
          </w:p>
        </w:tc>
      </w:tr>
      <w:tr w:rsidR="003D703F" w:rsidRPr="003D703F" w14:paraId="2210ECC2" w14:textId="77777777" w:rsidTr="00AE1A0A">
        <w:trPr>
          <w:trHeight w:val="553"/>
        </w:trPr>
        <w:tc>
          <w:tcPr>
            <w:tcW w:w="4253" w:type="dxa"/>
          </w:tcPr>
          <w:p w14:paraId="4EE3B0D6" w14:textId="76433868" w:rsidR="00AE1A0A" w:rsidRDefault="003D703F" w:rsidP="003D703F">
            <w:pPr>
              <w:widowControl w:val="0"/>
              <w:tabs>
                <w:tab w:val="left" w:pos="-1080"/>
                <w:tab w:val="left" w:pos="3555"/>
              </w:tabs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proofErr w:type="spellStart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Світлана</w:t>
            </w:r>
            <w:proofErr w:type="spellEnd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 СВИСТУН</w:t>
            </w:r>
          </w:p>
          <w:p w14:paraId="0BD7E6CB" w14:textId="77777777" w:rsidR="003D703F" w:rsidRPr="00AE1A0A" w:rsidRDefault="003D703F" w:rsidP="00AE1A0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49" w:type="dxa"/>
          </w:tcPr>
          <w:p w14:paraId="1003ED0B" w14:textId="77777777" w:rsidR="003D703F" w:rsidRPr="003D703F" w:rsidRDefault="003D703F" w:rsidP="003D703F">
            <w:pPr>
              <w:widowControl w:val="0"/>
              <w:tabs>
                <w:tab w:val="left" w:pos="-1080"/>
                <w:tab w:val="left" w:pos="3555"/>
              </w:tabs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- </w:t>
            </w:r>
            <w:proofErr w:type="spellStart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секретар</w:t>
            </w:r>
            <w:proofErr w:type="spellEnd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комісії</w:t>
            </w:r>
            <w:proofErr w:type="spellEnd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, начальник </w:t>
            </w:r>
            <w:proofErr w:type="spellStart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організаційно</w:t>
            </w:r>
            <w:proofErr w:type="spellEnd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-    </w:t>
            </w:r>
          </w:p>
          <w:p w14:paraId="01A976AC" w14:textId="77777777" w:rsidR="003D703F" w:rsidRPr="003D703F" w:rsidRDefault="003D703F" w:rsidP="003D703F">
            <w:pPr>
              <w:widowControl w:val="0"/>
              <w:tabs>
                <w:tab w:val="left" w:pos="-1080"/>
                <w:tab w:val="left" w:pos="3555"/>
              </w:tabs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  кадрового </w:t>
            </w:r>
            <w:proofErr w:type="spellStart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відділу</w:t>
            </w:r>
            <w:proofErr w:type="spellEnd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 та </w:t>
            </w:r>
            <w:proofErr w:type="spellStart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мобілізаційної</w:t>
            </w:r>
            <w:proofErr w:type="spellEnd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 xml:space="preserve"> </w:t>
            </w:r>
            <w:proofErr w:type="spellStart"/>
            <w:r w:rsidRPr="003D703F"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  <w:t>роботи</w:t>
            </w:r>
            <w:proofErr w:type="spellEnd"/>
          </w:p>
          <w:p w14:paraId="5D3A5663" w14:textId="77777777" w:rsidR="003D703F" w:rsidRPr="003D703F" w:rsidRDefault="003D703F" w:rsidP="003D703F">
            <w:pPr>
              <w:widowControl w:val="0"/>
              <w:tabs>
                <w:tab w:val="left" w:pos="-1080"/>
                <w:tab w:val="left" w:pos="3555"/>
              </w:tabs>
              <w:suppressAutoHyphens/>
              <w:autoSpaceDN w:val="0"/>
              <w:ind w:left="-3672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</w:rPr>
            </w:pPr>
          </w:p>
        </w:tc>
      </w:tr>
    </w:tbl>
    <w:p w14:paraId="7E5796C7" w14:textId="77777777" w:rsidR="003D703F" w:rsidRDefault="003D703F" w:rsidP="003D70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703F">
        <w:rPr>
          <w:rFonts w:ascii="Times New Roman" w:hAnsi="Times New Roman" w:cs="Times New Roman"/>
          <w:sz w:val="28"/>
          <w:szCs w:val="28"/>
        </w:rPr>
        <w:t xml:space="preserve">Тетяна СУПРУНЮК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D703F">
        <w:rPr>
          <w:rFonts w:ascii="Times New Roman" w:hAnsi="Times New Roman" w:cs="Times New Roman"/>
          <w:sz w:val="28"/>
          <w:szCs w:val="28"/>
        </w:rPr>
        <w:t xml:space="preserve">  - начальник відділу соціального захисту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01405B5D" w14:textId="77777777" w:rsidR="00FD4CA2" w:rsidRDefault="003D703F" w:rsidP="003D70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н</w:t>
      </w:r>
      <w:r w:rsidRPr="003D703F">
        <w:rPr>
          <w:rFonts w:ascii="Times New Roman" w:hAnsi="Times New Roman" w:cs="Times New Roman"/>
          <w:sz w:val="28"/>
          <w:szCs w:val="28"/>
        </w:rPr>
        <w:t>аселення</w:t>
      </w:r>
    </w:p>
    <w:p w14:paraId="1CFDB70F" w14:textId="77777777" w:rsidR="003D703F" w:rsidRDefault="003D703F" w:rsidP="003D70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Ольга </w:t>
      </w:r>
      <w:r w:rsidRPr="003D703F">
        <w:rPr>
          <w:rFonts w:ascii="Times New Roman" w:hAnsi="Times New Roman" w:cs="Times New Roman"/>
          <w:sz w:val="28"/>
          <w:szCs w:val="28"/>
        </w:rPr>
        <w:t>П’ЯНА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- начальник служби у справах дітей</w:t>
      </w:r>
    </w:p>
    <w:p w14:paraId="4C647DBC" w14:textId="77777777" w:rsidR="003D703F" w:rsidRDefault="003D703F" w:rsidP="003D703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387EFC" w14:textId="77777777" w:rsid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ПОРЯДОК ДЕННИЙ:</w:t>
      </w:r>
    </w:p>
    <w:p w14:paraId="35D65D47" w14:textId="7BC537B8" w:rsidR="00F73995" w:rsidRDefault="00F73995" w:rsidP="00AE1A0A">
      <w:pPr>
        <w:pStyle w:val="a4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574CD3">
        <w:rPr>
          <w:rFonts w:ascii="Times New Roman" w:eastAsia="Times New Roman" w:hAnsi="Times New Roman" w:cs="Times New Roman"/>
          <w:sz w:val="29"/>
          <w:szCs w:val="29"/>
          <w:lang w:eastAsia="uk-UA" w:bidi="hi-IN"/>
        </w:rPr>
        <w:t xml:space="preserve">Про розгляд заяв і документів поданих особами, які виявили бажання взяти участь у конкурсі на заміщення вакантної </w:t>
      </w:r>
      <w:r w:rsidRPr="00D878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посади </w:t>
      </w:r>
      <w:r w:rsidRPr="00D87896">
        <w:rPr>
          <w:rFonts w:ascii="Times New Roman" w:hAnsi="Times New Roman" w:cs="Times New Roman"/>
          <w:color w:val="000000" w:themeColor="text1"/>
          <w:sz w:val="28"/>
          <w:szCs w:val="28"/>
        </w:rPr>
        <w:t>директора комунального закладу «Центр надання соціальних послуг» Шпанівської сільської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</w:p>
    <w:p w14:paraId="577B922A" w14:textId="77777777" w:rsidR="0095762C" w:rsidRDefault="00D62D19" w:rsidP="00AE1A0A">
      <w:pPr>
        <w:pStyle w:val="a4"/>
        <w:numPr>
          <w:ilvl w:val="0"/>
          <w:numId w:val="1"/>
        </w:numPr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Перевірка</w:t>
      </w:r>
      <w:r w:rsidRPr="00D62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95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учасника конкурсу </w:t>
      </w:r>
      <w:r w:rsidRPr="00D62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 знання законодавства України (</w:t>
      </w:r>
      <w:hyperlink r:id="rId6" w:tgtFrame="_blank" w:history="1">
        <w:r w:rsidRPr="00D62D1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Закон України</w:t>
        </w:r>
      </w:hyperlink>
      <w:r w:rsidRPr="00D62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95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“Про соціальні </w:t>
      </w:r>
      <w:r w:rsidRPr="0095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послуги”, інші нормативно-правові акти у сфері надання соціальних послуг, державні стандарти надання соціальних послуг)</w:t>
      </w:r>
      <w:bookmarkStart w:id="1" w:name="n100"/>
      <w:bookmarkEnd w:id="1"/>
      <w:r w:rsidR="0095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14:paraId="03DB3028" w14:textId="1295054A" w:rsidR="005C7DB5" w:rsidRPr="00231C8E" w:rsidRDefault="0095762C" w:rsidP="00AE1A0A">
      <w:pPr>
        <w:pStyle w:val="a4"/>
        <w:numPr>
          <w:ilvl w:val="0"/>
          <w:numId w:val="1"/>
        </w:numPr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Презентація (викладена</w:t>
      </w:r>
      <w:r w:rsidR="00D62D19" w:rsidRPr="0095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державною мовою)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учасником конкурсу </w:t>
      </w:r>
      <w:r w:rsidR="00D62D19" w:rsidRPr="0095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перспективного плану розвитку комунального закладу «Центр надання соціальних послуг» Шпанівської сільської ради</w:t>
      </w:r>
      <w:r w:rsidR="00231C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о</w:t>
      </w:r>
      <w:r w:rsidR="005C7DB5" w:rsidRPr="00231C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цінювання презентації перспективного плану розвитку комунального закладу «Центр надання соціальних послуг» Шпанівської сільської ради</w:t>
      </w:r>
    </w:p>
    <w:p w14:paraId="22864162" w14:textId="5DE19552" w:rsidR="003D703F" w:rsidRPr="0095762C" w:rsidRDefault="003D703F" w:rsidP="00AE1A0A">
      <w:pPr>
        <w:pStyle w:val="a4"/>
        <w:numPr>
          <w:ilvl w:val="0"/>
          <w:numId w:val="1"/>
        </w:numPr>
        <w:shd w:val="clear" w:color="auto" w:fill="FFFFFF"/>
        <w:spacing w:after="15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5762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Пр</w:t>
      </w:r>
      <w:r w:rsidR="004737E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ийняття рішення членами конкурсної комісії про</w:t>
      </w:r>
      <w:r w:rsidRPr="0095762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результати про</w:t>
      </w:r>
      <w:r w:rsidR="004737E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ходження</w:t>
      </w:r>
      <w:r w:rsidRPr="0095762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конкурсу.</w:t>
      </w:r>
    </w:p>
    <w:p w14:paraId="13870B05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ABF9840" w14:textId="0E19E123" w:rsidR="00137107" w:rsidRPr="00AE1A0A" w:rsidRDefault="00137107" w:rsidP="0013710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574CD3">
        <w:rPr>
          <w:rFonts w:ascii="Times New Roman" w:eastAsia="SimSun" w:hAnsi="Times New Roman" w:cs="Mangal"/>
          <w:b/>
          <w:kern w:val="3"/>
          <w:sz w:val="29"/>
          <w:szCs w:val="29"/>
          <w:lang w:eastAsia="zh-CN" w:bidi="hi-IN"/>
        </w:rPr>
        <w:t>І.СЛУХАЛИ:</w:t>
      </w:r>
      <w:r w:rsidRPr="00574CD3">
        <w:rPr>
          <w:rFonts w:ascii="Times New Roman" w:eastAsia="SimSun" w:hAnsi="Times New Roman" w:cs="Mangal"/>
          <w:kern w:val="3"/>
          <w:sz w:val="29"/>
          <w:szCs w:val="29"/>
          <w:lang w:eastAsia="zh-CN" w:bidi="hi-IN"/>
        </w:rPr>
        <w:t xml:space="preserve"> </w:t>
      </w:r>
      <w:r w:rsidRPr="00574CD3">
        <w:rPr>
          <w:rFonts w:ascii="Times New Roman" w:eastAsia="Times New Roman" w:hAnsi="Times New Roman" w:cs="Times New Roman"/>
          <w:sz w:val="29"/>
          <w:szCs w:val="29"/>
          <w:lang w:eastAsia="uk-UA" w:bidi="hi-IN"/>
        </w:rPr>
        <w:t xml:space="preserve">Про розгляд заяв і документів поданих особами, які виявили бажання взяти участь у конкурсі на заміщення вакантної </w:t>
      </w:r>
      <w:r w:rsidR="003F0C4A" w:rsidRPr="00D878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посади </w:t>
      </w:r>
      <w:r w:rsidR="003F0C4A" w:rsidRPr="00D87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директора </w:t>
      </w:r>
      <w:r w:rsidR="003F0C4A" w:rsidRPr="00D8789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комунального закладу «Центр надання соціальних послуг» Шпанівської сільської</w:t>
      </w:r>
      <w:r w:rsidR="003F0C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</w:t>
      </w:r>
    </w:p>
    <w:p w14:paraId="73407FA7" w14:textId="554EE081" w:rsidR="00137107" w:rsidRPr="00574CD3" w:rsidRDefault="00137107" w:rsidP="0013710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9"/>
          <w:szCs w:val="29"/>
          <w:lang w:eastAsia="zh-CN" w:bidi="hi-IN"/>
        </w:rPr>
      </w:pPr>
      <w:r w:rsidRPr="00574CD3">
        <w:rPr>
          <w:rFonts w:ascii="Times New Roman" w:eastAsia="Times New Roman" w:hAnsi="Times New Roman" w:cs="Times New Roman"/>
          <w:b/>
          <w:sz w:val="29"/>
          <w:szCs w:val="29"/>
          <w:lang w:eastAsia="uk-UA" w:bidi="hi-IN"/>
        </w:rPr>
        <w:t>ВИСТУПИЛИ:</w:t>
      </w:r>
      <w:r w:rsidRPr="00574CD3">
        <w:rPr>
          <w:rFonts w:ascii="Times New Roman" w:eastAsia="Times New Roman" w:hAnsi="Times New Roman" w:cs="Times New Roman"/>
          <w:sz w:val="29"/>
          <w:szCs w:val="29"/>
          <w:lang w:eastAsia="uk-UA" w:bidi="hi-IN"/>
        </w:rPr>
        <w:t xml:space="preserve"> </w:t>
      </w:r>
      <w:r w:rsidRPr="00574CD3">
        <w:rPr>
          <w:rFonts w:ascii="Times New Roman" w:eastAsia="SimSun" w:hAnsi="Times New Roman" w:cs="Mangal"/>
          <w:kern w:val="3"/>
          <w:sz w:val="29"/>
          <w:szCs w:val="29"/>
          <w:lang w:eastAsia="zh-CN" w:bidi="hi-IN"/>
        </w:rPr>
        <w:t xml:space="preserve">голова конкурсної комісії Марія ДОГОЙДА, яка сказала </w:t>
      </w:r>
      <w:r w:rsidRPr="00574CD3">
        <w:rPr>
          <w:rFonts w:ascii="Times New Roman" w:eastAsia="Times New Roman" w:hAnsi="Times New Roman" w:cs="Times New Roman"/>
          <w:sz w:val="29"/>
          <w:szCs w:val="29"/>
          <w:lang w:eastAsia="uk-UA" w:bidi="hi-IN"/>
        </w:rPr>
        <w:t xml:space="preserve">що, відповідно до </w:t>
      </w:r>
      <w:r w:rsidR="003F0C4A">
        <w:rPr>
          <w:rFonts w:ascii="Times New Roman" w:eastAsia="Times New Roman" w:hAnsi="Times New Roman" w:cs="Times New Roman"/>
          <w:sz w:val="29"/>
          <w:szCs w:val="29"/>
          <w:lang w:eastAsia="uk-UA" w:bidi="hi-IN"/>
        </w:rPr>
        <w:t xml:space="preserve">положення про конкурсну комісію, умови та порядок проведення конкурсу на зайняття посади керівника </w:t>
      </w:r>
      <w:r w:rsidR="00F73995">
        <w:rPr>
          <w:rFonts w:ascii="Times New Roman" w:eastAsia="Times New Roman" w:hAnsi="Times New Roman" w:cs="Times New Roman"/>
          <w:sz w:val="29"/>
          <w:szCs w:val="29"/>
          <w:lang w:eastAsia="uk-UA" w:bidi="hi-IN"/>
        </w:rPr>
        <w:t xml:space="preserve">надавача соціальних послуг державного/комунального сектору від 03.03.2020 року №200 </w:t>
      </w:r>
      <w:r w:rsidRPr="00574CD3">
        <w:rPr>
          <w:rFonts w:ascii="Times New Roman" w:eastAsia="Times New Roman" w:hAnsi="Times New Roman" w:cs="Times New Roman"/>
          <w:sz w:val="29"/>
          <w:szCs w:val="29"/>
          <w:lang w:eastAsia="uk-UA" w:bidi="hi-IN"/>
        </w:rPr>
        <w:t xml:space="preserve">було оголошено конкурс на </w:t>
      </w:r>
      <w:r w:rsidR="00F73995">
        <w:rPr>
          <w:rFonts w:ascii="Times New Roman" w:eastAsia="Times New Roman" w:hAnsi="Times New Roman" w:cs="Times New Roman"/>
          <w:sz w:val="29"/>
          <w:szCs w:val="29"/>
          <w:lang w:eastAsia="uk-UA" w:bidi="hi-IN"/>
        </w:rPr>
        <w:t>зайняття</w:t>
      </w:r>
      <w:r w:rsidRPr="00574CD3">
        <w:rPr>
          <w:rFonts w:ascii="Times New Roman" w:eastAsia="Times New Roman" w:hAnsi="Times New Roman" w:cs="Times New Roman"/>
          <w:sz w:val="29"/>
          <w:szCs w:val="29"/>
          <w:lang w:eastAsia="uk-UA" w:bidi="hi-IN"/>
        </w:rPr>
        <w:t xml:space="preserve"> посади </w:t>
      </w:r>
      <w:r w:rsidR="00F73995" w:rsidRPr="00D87896">
        <w:rPr>
          <w:rFonts w:ascii="Times New Roman" w:hAnsi="Times New Roman" w:cs="Times New Roman"/>
          <w:color w:val="000000" w:themeColor="text1"/>
          <w:sz w:val="28"/>
          <w:szCs w:val="28"/>
        </w:rPr>
        <w:t>директора комунального закладу «Центр надання соціальних послуг» Шпанівської сільської</w:t>
      </w:r>
      <w:r w:rsidR="00F73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>
        <w:rPr>
          <w:rFonts w:ascii="Times New Roman" w:eastAsia="SimSun" w:hAnsi="Times New Roman" w:cs="Mangal"/>
          <w:kern w:val="3"/>
          <w:sz w:val="29"/>
          <w:szCs w:val="29"/>
          <w:lang w:eastAsia="zh-CN" w:bidi="hi-IN"/>
        </w:rPr>
        <w:t>.</w:t>
      </w:r>
    </w:p>
    <w:p w14:paraId="3EBE7E0E" w14:textId="1F6CB449" w:rsidR="003D703F" w:rsidRPr="00F73995" w:rsidRDefault="00137107" w:rsidP="00F739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9"/>
          <w:szCs w:val="29"/>
          <w:lang w:eastAsia="uk-UA"/>
        </w:rPr>
      </w:pPr>
      <w:r w:rsidRPr="00574CD3"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Інформацію про проведення конкурсу та перелік вимог до кандидатів на заміщення вищезазначеної вакантної посади було </w:t>
      </w:r>
      <w:r>
        <w:rPr>
          <w:rFonts w:ascii="Times New Roman" w:eastAsia="Times New Roman" w:hAnsi="Times New Roman" w:cs="Times New Roman"/>
          <w:sz w:val="29"/>
          <w:szCs w:val="29"/>
          <w:lang w:eastAsia="uk-UA"/>
        </w:rPr>
        <w:t xml:space="preserve">розміщено </w:t>
      </w:r>
      <w:r w:rsidR="00F73995">
        <w:rPr>
          <w:rFonts w:ascii="Times New Roman" w:eastAsia="Times New Roman" w:hAnsi="Times New Roman" w:cs="Times New Roman"/>
          <w:sz w:val="29"/>
          <w:szCs w:val="29"/>
          <w:lang w:eastAsia="uk-UA"/>
        </w:rPr>
        <w:t>на сайті Шпанівської сільської ради 31.12.2021 року</w:t>
      </w:r>
      <w:r w:rsidRPr="00574CD3">
        <w:rPr>
          <w:rFonts w:ascii="Times New Roman" w:eastAsia="Times New Roman" w:hAnsi="Times New Roman" w:cs="Times New Roman"/>
          <w:sz w:val="29"/>
          <w:szCs w:val="29"/>
          <w:lang w:eastAsia="uk-UA"/>
        </w:rPr>
        <w:t>.</w:t>
      </w:r>
    </w:p>
    <w:p w14:paraId="1E2CFF81" w14:textId="11DEB676" w:rsidR="00151137" w:rsidRPr="00AE1A0A" w:rsidRDefault="008E75C2" w:rsidP="00AE1A0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Повідомила, що на участь у вищезазначеному конкурсі документи подав лише один кандидат, і запропонувала розглянути його документи на відповідність кваліфікаційним вимогам та вирішити питання щодо допущення кандидата до конкурсу</w:t>
      </w:r>
    </w:p>
    <w:p w14:paraId="44702AF6" w14:textId="6E587166" w:rsidR="00151137" w:rsidRPr="00151137" w:rsidRDefault="00151137" w:rsidP="001511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151137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ВИРІШИЛИ</w:t>
      </w:r>
      <w:r w:rsidR="008E75C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: Секретар конкурсної комісії Світлана СВИСТУН, яка запропонувала д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опустити Тетяну КИЛЮШИК до участі у конкурсі </w:t>
      </w:r>
      <w:r w:rsidRPr="00574CD3">
        <w:rPr>
          <w:rFonts w:ascii="Times New Roman" w:eastAsia="Times New Roman" w:hAnsi="Times New Roman" w:cs="Times New Roman"/>
          <w:sz w:val="29"/>
          <w:szCs w:val="29"/>
          <w:lang w:eastAsia="uk-UA" w:bidi="hi-IN"/>
        </w:rPr>
        <w:t xml:space="preserve">на заміщення вакантної </w:t>
      </w:r>
      <w:r w:rsidRPr="00D878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посади </w:t>
      </w:r>
      <w:r w:rsidRPr="00D87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директора комунального закладу «Центр надання соціальних </w:t>
      </w:r>
      <w:r w:rsidRPr="00151137">
        <w:rPr>
          <w:rFonts w:ascii="Times New Roman" w:hAnsi="Times New Roman" w:cs="Times New Roman"/>
          <w:color w:val="000000" w:themeColor="text1"/>
          <w:sz w:val="28"/>
          <w:szCs w:val="28"/>
        </w:rPr>
        <w:t>послуг» Шпанівської сільської ради.</w:t>
      </w:r>
    </w:p>
    <w:p w14:paraId="4E079B24" w14:textId="0B3BED22" w:rsidR="00151137" w:rsidRPr="00151137" w:rsidRDefault="00151137" w:rsidP="001511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151137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ГОЛОСУВАЛИ:</w:t>
      </w:r>
      <w:r w:rsidRPr="0015113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«за» - одноголосно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.</w:t>
      </w:r>
    </w:p>
    <w:p w14:paraId="014FDFDD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05A565B" w14:textId="4D9CD564" w:rsidR="00151137" w:rsidRDefault="003D703F" w:rsidP="001511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3D703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ІІ.СЛУХАЛИ: </w:t>
      </w: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голову </w:t>
      </w:r>
      <w:r w:rsidR="005C7DB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конкурсної </w:t>
      </w: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комісії</w:t>
      </w:r>
      <w:r w:rsidRPr="003D703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Марію ДОГОЙ</w:t>
      </w:r>
      <w:r w:rsidR="0095762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ДУ про </w:t>
      </w:r>
      <w:r w:rsidR="001511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Перевірку</w:t>
      </w:r>
      <w:r w:rsidR="00151137" w:rsidRPr="00D62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1511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учасника конкурсу </w:t>
      </w:r>
      <w:r w:rsidR="00151137" w:rsidRPr="00D62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 знання законодавства України (</w:t>
      </w:r>
      <w:hyperlink r:id="rId7" w:tgtFrame="_blank" w:history="1">
        <w:r w:rsidR="00151137" w:rsidRPr="00D62D1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uk-UA"/>
          </w:rPr>
          <w:t>Закон України</w:t>
        </w:r>
      </w:hyperlink>
      <w:r w:rsidR="00151137" w:rsidRPr="00D62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1511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“Про соціальні </w:t>
      </w:r>
      <w:r w:rsidR="00151137" w:rsidRPr="0095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послуги”, інші нормативно-правові акти у сфері надання соціальних послуг, державні стандарти надання соціальних послуг)</w:t>
      </w:r>
      <w:r w:rsidR="001511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яка сказала, що для претендента на вакантну посаду було запропоновано ряд питань для співбесіди.</w:t>
      </w:r>
    </w:p>
    <w:p w14:paraId="14B346D5" w14:textId="554C438E" w:rsidR="00151137" w:rsidRDefault="00521358" w:rsidP="0015113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</w:pPr>
      <w:r w:rsidRPr="00B41A9F"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>Члени конкурсної комісії провели співбесіду з учасницею</w:t>
      </w:r>
      <w:r w:rsidR="00B41A9F" w:rsidRPr="00B41A9F"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41A9F"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>конкурсу Тетяною КИЛЮШИК у форматі питання – відповідь</w:t>
      </w:r>
      <w:r w:rsidR="004737E8" w:rsidRPr="00B41A9F"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6DD70FC8" w14:textId="309D7470" w:rsidR="00151137" w:rsidRDefault="00151137" w:rsidP="0015113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</w:pPr>
      <w:r w:rsidRPr="00231C8E">
        <w:rPr>
          <w:rFonts w:ascii="Times New Roman" w:hAnsi="Times New Roman" w:cs="Times New Roman"/>
          <w:b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>ВИСТУПИЛИ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>: член комісії Тетяна СУПРУНЮК, яка</w:t>
      </w:r>
      <w:r w:rsidR="00231C8E"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D1374"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>обґрунтувала</w:t>
      </w:r>
      <w:r w:rsidR="00231C8E"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 xml:space="preserve"> відповіді на питання</w:t>
      </w:r>
      <w:r w:rsidR="00EF5A73"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>: Тетяна КИЛЮШИК відповіла на всі поставлені питання членами конкурсної комісії, проте відповіді на питання не в повному обсязі розкривали їх зміст, були поверхові та короткі.</w:t>
      </w:r>
    </w:p>
    <w:p w14:paraId="54D3E2E8" w14:textId="77777777" w:rsidR="00231C8E" w:rsidRDefault="00231C8E" w:rsidP="00231C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</w:pPr>
    </w:p>
    <w:p w14:paraId="5E7ED62E" w14:textId="5CA2A9A3" w:rsidR="00231C8E" w:rsidRDefault="00231C8E" w:rsidP="00231C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</w:pPr>
      <w:r w:rsidRPr="00231C8E">
        <w:rPr>
          <w:rFonts w:ascii="Times New Roman" w:hAnsi="Times New Roman" w:cs="Times New Roman"/>
          <w:b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>ІІІ СЛУХАЛИ:</w:t>
      </w:r>
      <w:r w:rsidR="00DF14A6" w:rsidRPr="00231C8E">
        <w:rPr>
          <w:rFonts w:ascii="Times New Roman" w:hAnsi="Times New Roman" w:cs="Times New Roman"/>
          <w:b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 xml:space="preserve">Члена конкурсної комісії Ольгу П’ЯНУ, яка запропонувала конкурсанту представити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учасником конкурсу презентацію </w:t>
      </w:r>
      <w:r w:rsidRPr="0095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перспективного плану розвитку комунального закладу «Центр надання соціальних послуг» Шпанівської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о</w:t>
      </w:r>
      <w:r w:rsidRPr="00231C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цінювання презентації перспективного плану розвитку комунального закладу «Центр надання соціальних послуг» Шпанівської сільської ради</w:t>
      </w:r>
    </w:p>
    <w:p w14:paraId="29F9F9D3" w14:textId="63530C1F" w:rsidR="00521358" w:rsidRPr="00B41A9F" w:rsidRDefault="00077599" w:rsidP="00231C8E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FF0000"/>
          <w:spacing w:val="7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pacing w:val="7"/>
          <w:sz w:val="28"/>
          <w:szCs w:val="28"/>
          <w:bdr w:val="none" w:sz="0" w:space="0" w:color="auto" w:frame="1"/>
          <w:shd w:val="clear" w:color="auto" w:fill="FFFFFF"/>
        </w:rPr>
        <w:t>Члени комісії п</w:t>
      </w:r>
      <w:r w:rsidR="005C7DB5" w:rsidRPr="00B41A9F">
        <w:rPr>
          <w:rFonts w:ascii="Times New Roman" w:hAnsi="Times New Roman" w:cs="Times New Roman"/>
          <w:spacing w:val="7"/>
          <w:sz w:val="28"/>
          <w:szCs w:val="28"/>
          <w:bdr w:val="none" w:sz="0" w:space="0" w:color="auto" w:frame="1"/>
          <w:shd w:val="clear" w:color="auto" w:fill="FFFFFF"/>
        </w:rPr>
        <w:t>ередивились</w:t>
      </w:r>
      <w:r w:rsidR="005C7DB5" w:rsidRPr="00B41A9F">
        <w:rPr>
          <w:rFonts w:ascii="Times New Roman" w:hAnsi="Times New Roman" w:cs="Times New Roman"/>
          <w:color w:val="FF0000"/>
          <w:spacing w:val="7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DF14A6" w:rsidRPr="00B41A9F"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 xml:space="preserve">презентацію </w:t>
      </w:r>
      <w:r w:rsidR="00DF14A6" w:rsidRPr="00B41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перспективного плану розвитку комунального закладу «Центр надання соціальних послуг» Шпанівської сільської ради</w:t>
      </w:r>
      <w:r w:rsidR="00167216" w:rsidRPr="00B41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яким запропоновано</w:t>
      </w:r>
      <w:r w:rsidR="004737E8" w:rsidRPr="00B41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створити “кімнату кризового реагування”.</w:t>
      </w:r>
    </w:p>
    <w:p w14:paraId="71CD2B2D" w14:textId="77777777" w:rsidR="00231C8E" w:rsidRDefault="00231C8E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5F1CB05" w14:textId="70C0B236" w:rsidR="003D703F" w:rsidRPr="00231C8E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41A9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ВИСТУПИЛИ:</w:t>
      </w:r>
      <w:r w:rsidR="00231C8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  <w:r w:rsidR="00231C8E" w:rsidRPr="00231C8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Тетяна СУПРУНЮК, яка відмітила, що дана презентація</w:t>
      </w:r>
      <w:r w:rsidR="00231C8E" w:rsidRPr="00231C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231C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викладена</w:t>
      </w:r>
      <w:r w:rsidR="00231C8E" w:rsidRPr="009576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державною мовою</w:t>
      </w:r>
      <w:r w:rsidR="00077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та запропонувала обґрунтувати створення </w:t>
      </w:r>
      <w:r w:rsidR="000775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кризової кімнати</w:t>
      </w:r>
      <w:r w:rsidR="00AE1A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 Дане питання не розкрито конкурсантом.</w:t>
      </w:r>
    </w:p>
    <w:p w14:paraId="25C01E2C" w14:textId="22C62C4E" w:rsidR="00167216" w:rsidRPr="00077599" w:rsidRDefault="005C7DB5" w:rsidP="0007759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41A9F">
        <w:rPr>
          <w:rFonts w:ascii="Times New Roman" w:eastAsia="SimSun" w:hAnsi="Times New Roman" w:cs="Mangal"/>
          <w:bCs/>
          <w:kern w:val="3"/>
          <w:sz w:val="28"/>
          <w:szCs w:val="28"/>
          <w:lang w:eastAsia="zh-CN" w:bidi="hi-IN"/>
        </w:rPr>
        <w:t xml:space="preserve">Членами конкурсної комісії були задані додаткові питання </w:t>
      </w:r>
      <w:r w:rsidRPr="00B41A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щодо проведеної зазначеної презентації.</w:t>
      </w:r>
    </w:p>
    <w:p w14:paraId="3D9E0620" w14:textId="67073174" w:rsidR="003D703F" w:rsidRPr="00077599" w:rsidRDefault="00077599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ВИРІШИЛИ: </w:t>
      </w:r>
      <w:r w:rsidRPr="0007759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прийняти до ували пропозицію по</w:t>
      </w:r>
      <w:r w:rsidR="00AE1A0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створенню кризової кімнати</w:t>
      </w:r>
    </w:p>
    <w:p w14:paraId="3DDC0B8E" w14:textId="7AEE7ED7" w:rsidR="00077599" w:rsidRDefault="00077599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ГОЛОСУВАЛИ: </w:t>
      </w:r>
      <w:r w:rsidRPr="0007759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«за» - одноголосно</w:t>
      </w:r>
    </w:p>
    <w:p w14:paraId="2A84E68F" w14:textId="77777777" w:rsidR="00077599" w:rsidRDefault="00077599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F9EF83E" w14:textId="280A8FEE" w:rsidR="00077599" w:rsidRDefault="00077599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en-US" w:eastAsia="zh-CN" w:bidi="hi-IN"/>
        </w:rPr>
        <w:t>ІV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.СЛУХАЛИ: </w:t>
      </w:r>
      <w:r w:rsidRPr="0095762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Пр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ийняття рішення членами конкурсної комісії про</w:t>
      </w:r>
      <w:r w:rsidRPr="0095762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результати про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ходження</w:t>
      </w:r>
      <w:r w:rsidRPr="0095762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конкурсу</w:t>
      </w:r>
    </w:p>
    <w:p w14:paraId="3A54D075" w14:textId="16139D50" w:rsidR="00077599" w:rsidRPr="00F33A70" w:rsidRDefault="00077599" w:rsidP="0007759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ВИСТУПИЛИ: </w:t>
      </w:r>
      <w:r w:rsidR="003D703F"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Марія ДОГОЙДА – голова </w:t>
      </w:r>
      <w:r w:rsidR="00776A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конкурсної </w:t>
      </w:r>
      <w:r w:rsidR="003D703F"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комісії, яка запропонувала проголосувати по даному питанню.</w:t>
      </w:r>
      <w:r w:rsidRPr="000775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 конкурсної комісії, звернулася до членів комісії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пропозицією щодо обговорення кандидатури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Тетяни КИЛЮШИК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прийняття остаточного рішення конкурсної комісії за результатами проведення конкурсу.</w:t>
      </w:r>
    </w:p>
    <w:p w14:paraId="62CDE6A7" w14:textId="77777777" w:rsidR="00077599" w:rsidRPr="00F33A70" w:rsidRDefault="00077599" w:rsidP="00077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Присутні члени комісії підтримали дану пропозицію.</w:t>
      </w:r>
    </w:p>
    <w:p w14:paraId="10167FD2" w14:textId="1A0124B5" w:rsidR="00077599" w:rsidRPr="00F33A70" w:rsidRDefault="00077599" w:rsidP="00AE1A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Тетяна СУПРУНЮК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 обговоренні результатів відмітила, що кандидат на посаду,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Тетяна КИЛЮШИК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подала на конкурс всі необхідні документи та має досвід роботи в державних установах, презентувала перспективний 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лан розвитку установи, відповідала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задані їй питання стосовно перевірки знань законодавства у сфері надання соціальних послуг і заслуговує на </w:t>
      </w:r>
      <w:r w:rsidR="00DA3E81" w:rsidRPr="00AE1A0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задовільну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оцінку</w:t>
      </w:r>
      <w:r w:rsidR="00EF5A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запропонувала визнати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Тетяну КИЛЮШИК,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такою, що </w:t>
      </w:r>
      <w:r w:rsidRPr="00AE1A0A">
        <w:rPr>
          <w:rFonts w:ascii="Times New Roman" w:eastAsia="Times New Roman" w:hAnsi="Times New Roman" w:cs="Times New Roman"/>
          <w:sz w:val="28"/>
          <w:szCs w:val="28"/>
          <w:lang w:eastAsia="uk-UA"/>
        </w:rPr>
        <w:t>успішно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пройшла конкурсний відбір.</w:t>
      </w:r>
    </w:p>
    <w:p w14:paraId="4A324506" w14:textId="77777777" w:rsidR="00077599" w:rsidRPr="00F33A70" w:rsidRDefault="00077599" w:rsidP="000775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>Члени комісії підтримали пропозицію.</w:t>
      </w:r>
    </w:p>
    <w:p w14:paraId="131EFE12" w14:textId="384066BE" w:rsidR="003D703F" w:rsidRPr="00AE1A0A" w:rsidRDefault="00077599" w:rsidP="00AE1A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Марія ДОГОЙДА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нагадала присутнім, що рішення конкурсної комісії приймається більшістю голосів її членів, присутніх на засіданні, запропонувала проголосувати з приводу прийняття рішення конкурсної комісії і визнати, що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Тетяна КИЛЮШИК</w:t>
      </w:r>
      <w:r w:rsidRPr="00F33A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успішно пройшла конкурсний відбір на посаду директора комунального закладу «Центр надання соціальних послуг»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Шпанівської сільської ради.</w:t>
      </w:r>
    </w:p>
    <w:p w14:paraId="2705BC0D" w14:textId="004FF47F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Голосували «за» - </w:t>
      </w:r>
      <w:r w:rsidR="00AE1A0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одноголосно</w:t>
      </w:r>
    </w:p>
    <w:p w14:paraId="220C0B74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320149E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ВИРІШИЛИ:</w:t>
      </w:r>
    </w:p>
    <w:p w14:paraId="40C3C312" w14:textId="21C4C134" w:rsidR="00776A62" w:rsidRPr="00DA3E81" w:rsidRDefault="00AE1A0A" w:rsidP="00776A62">
      <w:pPr>
        <w:pStyle w:val="a4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 xml:space="preserve">Визнати </w:t>
      </w:r>
      <w:r w:rsidR="00776A62" w:rsidRPr="00DA3E81"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>переможцем конкур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 xml:space="preserve">су на зайняття вакантної посади </w:t>
      </w:r>
      <w:r w:rsidR="00776A62" w:rsidRPr="00DA3E81"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</w:rPr>
        <w:t xml:space="preserve">директора </w:t>
      </w:r>
    </w:p>
    <w:p w14:paraId="311F62EE" w14:textId="77777777" w:rsidR="00776A62" w:rsidRPr="00776A62" w:rsidRDefault="00776A62" w:rsidP="00776A6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pacing w:val="7"/>
          <w:sz w:val="28"/>
          <w:szCs w:val="28"/>
          <w:bdr w:val="none" w:sz="0" w:space="0" w:color="auto" w:frame="1"/>
          <w:shd w:val="clear" w:color="auto" w:fill="FFFFFF"/>
          <w:lang w:val="de-DE"/>
        </w:rPr>
      </w:pPr>
      <w:r w:rsidRPr="00776A62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комунального закладу «Центр надання соціальних послуг» Шпанівської сільської ради Тетяну КИЛЮШИК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890B5B2" w14:textId="19B2533A" w:rsidR="00776A62" w:rsidRDefault="00776A62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2. Рекомендувати сільському голові </w:t>
      </w:r>
      <w:r w:rsidR="00CB497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заключити контракт </w:t>
      </w:r>
      <w:r w:rsidR="003D703F"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на посаду </w:t>
      </w:r>
      <w:r w:rsidRPr="00D87896">
        <w:rPr>
          <w:rFonts w:ascii="Times New Roman" w:hAnsi="Times New Roman" w:cs="Times New Roman"/>
          <w:color w:val="000000" w:themeColor="text1"/>
          <w:sz w:val="28"/>
          <w:szCs w:val="28"/>
        </w:rPr>
        <w:t>директора комунального закладу «Центр надання соціальних послуг» Шпанівської сільської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="00CB4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Тетяну КИЛЮШИК</w:t>
      </w:r>
      <w:r w:rsidR="00CB4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6 місяців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971347" w14:textId="5CCDCBAA" w:rsid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ГОЛОСУВАЛИ</w:t>
      </w: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:</w:t>
      </w:r>
      <w:r w:rsidR="00776A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«за» - </w:t>
      </w:r>
      <w:r w:rsidR="00CB497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одноголосно</w:t>
      </w:r>
    </w:p>
    <w:p w14:paraId="68CB6BAC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EEEA05D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Голова </w:t>
      </w:r>
      <w:r w:rsidR="00776A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конкурсної </w:t>
      </w: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комісії      _____________________ Марія ДОГОЙДА</w:t>
      </w:r>
    </w:p>
    <w:p w14:paraId="038B0BCC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85035D4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Секретар комісії _____________________ </w:t>
      </w:r>
      <w:r w:rsidR="00776A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Світлана СВИСТУН</w:t>
      </w:r>
    </w:p>
    <w:p w14:paraId="082DB9A5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D37A82F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Члени комісії      __________</w:t>
      </w:r>
      <w:r w:rsidR="00776A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____________ Тетяна СУПРУНЮК</w:t>
      </w:r>
    </w:p>
    <w:p w14:paraId="3B3C0A96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96EEB78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D703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                         ______</w:t>
      </w:r>
      <w:r w:rsidR="00776A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________________  Ольга П’ЯНА</w:t>
      </w:r>
    </w:p>
    <w:p w14:paraId="7F4C1F4D" w14:textId="77777777" w:rsidR="003D703F" w:rsidRPr="003D703F" w:rsidRDefault="003D703F" w:rsidP="003D703F">
      <w:pPr>
        <w:widowControl w:val="0"/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sectPr w:rsidR="003D703F" w:rsidRPr="003D70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20A69"/>
    <w:multiLevelType w:val="hybridMultilevel"/>
    <w:tmpl w:val="C9625E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633F9"/>
    <w:multiLevelType w:val="hybridMultilevel"/>
    <w:tmpl w:val="7AB62EC6"/>
    <w:lvl w:ilvl="0" w:tplc="CEC4C052">
      <w:start w:val="1"/>
      <w:numFmt w:val="decimal"/>
      <w:lvlText w:val="%1."/>
      <w:lvlJc w:val="left"/>
      <w:pPr>
        <w:ind w:left="852" w:hanging="492"/>
      </w:pPr>
      <w:rPr>
        <w:rFonts w:eastAsia="SimSun" w:cs="Mangal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73DAF"/>
    <w:multiLevelType w:val="hybridMultilevel"/>
    <w:tmpl w:val="90CED3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C9A"/>
    <w:rsid w:val="00077599"/>
    <w:rsid w:val="001077F2"/>
    <w:rsid w:val="00137107"/>
    <w:rsid w:val="00151137"/>
    <w:rsid w:val="00167216"/>
    <w:rsid w:val="001A0F8C"/>
    <w:rsid w:val="00231C8E"/>
    <w:rsid w:val="003B6BB4"/>
    <w:rsid w:val="003D703F"/>
    <w:rsid w:val="003F0C4A"/>
    <w:rsid w:val="004737E8"/>
    <w:rsid w:val="00521358"/>
    <w:rsid w:val="005C7DB5"/>
    <w:rsid w:val="006D024D"/>
    <w:rsid w:val="00776A62"/>
    <w:rsid w:val="007D1374"/>
    <w:rsid w:val="008420B4"/>
    <w:rsid w:val="00842D8A"/>
    <w:rsid w:val="008E75C2"/>
    <w:rsid w:val="0095762C"/>
    <w:rsid w:val="00A91FF1"/>
    <w:rsid w:val="00AE1A0A"/>
    <w:rsid w:val="00B41A9F"/>
    <w:rsid w:val="00BE3C9A"/>
    <w:rsid w:val="00C34EEE"/>
    <w:rsid w:val="00C4604E"/>
    <w:rsid w:val="00CB03A2"/>
    <w:rsid w:val="00CB497E"/>
    <w:rsid w:val="00D62D19"/>
    <w:rsid w:val="00DA3E81"/>
    <w:rsid w:val="00DE20EA"/>
    <w:rsid w:val="00DF14A6"/>
    <w:rsid w:val="00E726DA"/>
    <w:rsid w:val="00EF5A73"/>
    <w:rsid w:val="00F73995"/>
    <w:rsid w:val="00FD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9876"/>
  <w15:chartTrackingRefBased/>
  <w15:docId w15:val="{A15DA38F-3975-4A7C-B488-5FC22D625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03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2D1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46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3B6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6B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1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671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671-19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4327</Words>
  <Characters>2467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Соціальний захист</dc:creator>
  <cp:keywords/>
  <dc:description/>
  <cp:lastModifiedBy>Секретаріат</cp:lastModifiedBy>
  <cp:revision>8</cp:revision>
  <cp:lastPrinted>2022-02-01T14:52:00Z</cp:lastPrinted>
  <dcterms:created xsi:type="dcterms:W3CDTF">2022-02-01T09:29:00Z</dcterms:created>
  <dcterms:modified xsi:type="dcterms:W3CDTF">2022-02-01T14:53:00Z</dcterms:modified>
</cp:coreProperties>
</file>