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326DB" w14:textId="72453995" w:rsidR="00A27FCF" w:rsidRDefault="00AF6928" w:rsidP="00A27FCF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noProof/>
        </w:rPr>
        <w:drawing>
          <wp:inline distT="0" distB="0" distL="0" distR="0" wp14:anchorId="041279F6" wp14:editId="53DD77AE">
            <wp:extent cx="419100" cy="600075"/>
            <wp:effectExtent l="0" t="0" r="0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67BF2" w14:textId="77777777" w:rsidR="00A27FCF" w:rsidRDefault="00A27FCF" w:rsidP="00A27FC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4ADCB54" w14:textId="77777777" w:rsidR="00A27FCF" w:rsidRDefault="00A27FCF" w:rsidP="00A27FC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A5E3C3E" w14:textId="77777777" w:rsidR="00A27FCF" w:rsidRDefault="00A27FCF" w:rsidP="00A27FCF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C39F17C" w14:textId="77777777" w:rsidR="00A27FCF" w:rsidRDefault="00A27FCF" w:rsidP="00A27FCF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5F20F85" w14:textId="77777777" w:rsidR="00A27FCF" w:rsidRDefault="00A27FCF" w:rsidP="00A27FCF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24A2354" w14:textId="77777777" w:rsidR="00A27FCF" w:rsidRDefault="00A27FCF" w:rsidP="00A27FCF">
      <w:pPr>
        <w:pStyle w:val="Standard"/>
        <w:jc w:val="center"/>
        <w:rPr>
          <w:b/>
          <w:sz w:val="28"/>
          <w:szCs w:val="28"/>
        </w:rPr>
      </w:pPr>
    </w:p>
    <w:p w14:paraId="613A2854" w14:textId="49989718" w:rsidR="00A27FCF" w:rsidRDefault="00A27FCF" w:rsidP="00A27FC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Н Я </w:t>
      </w:r>
      <w:r w:rsidR="006355D8">
        <w:rPr>
          <w:b/>
          <w:sz w:val="28"/>
          <w:szCs w:val="28"/>
        </w:rPr>
        <w:t xml:space="preserve">  проєкт</w:t>
      </w:r>
    </w:p>
    <w:p w14:paraId="0F29FE0D" w14:textId="77777777" w:rsidR="00A27FCF" w:rsidRDefault="00A27FCF" w:rsidP="00A27FCF">
      <w:pPr>
        <w:pStyle w:val="Standard"/>
        <w:rPr>
          <w:sz w:val="28"/>
          <w:szCs w:val="28"/>
        </w:rPr>
      </w:pPr>
    </w:p>
    <w:p w14:paraId="590402E7" w14:textId="3631F3A3" w:rsidR="00A27FCF" w:rsidRDefault="00A27FCF" w:rsidP="00A27FC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355D8">
        <w:rPr>
          <w:sz w:val="28"/>
          <w:szCs w:val="28"/>
        </w:rPr>
        <w:t>7</w:t>
      </w:r>
      <w:r>
        <w:rPr>
          <w:sz w:val="28"/>
          <w:szCs w:val="28"/>
        </w:rPr>
        <w:t xml:space="preserve"> січня 202</w:t>
      </w:r>
      <w:r w:rsidR="006355D8">
        <w:rPr>
          <w:sz w:val="28"/>
          <w:szCs w:val="28"/>
        </w:rPr>
        <w:t>1</w:t>
      </w:r>
      <w:r>
        <w:rPr>
          <w:sz w:val="28"/>
          <w:szCs w:val="28"/>
        </w:rPr>
        <w:t xml:space="preserve"> року                                                                                        №___</w:t>
      </w:r>
    </w:p>
    <w:p w14:paraId="09F02B04" w14:textId="77777777" w:rsidR="00A27FCF" w:rsidRDefault="00A27FCF" w:rsidP="00A27FC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AEFCC9" w14:textId="77777777" w:rsidR="00A27FCF" w:rsidRDefault="00A27FCF" w:rsidP="00A27F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визначення переліку об’єктів та видів оплачуваних </w:t>
      </w:r>
    </w:p>
    <w:p w14:paraId="1D249E09" w14:textId="77777777" w:rsidR="00A27FCF" w:rsidRDefault="00A27FCF" w:rsidP="00A27F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безоплатних суспільно-корисних робіт </w:t>
      </w:r>
    </w:p>
    <w:p w14:paraId="20CF9224" w14:textId="77777777" w:rsidR="00A27FCF" w:rsidRDefault="00A27FCF" w:rsidP="00A27F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порушників, на яких судом накладено </w:t>
      </w:r>
    </w:p>
    <w:p w14:paraId="562644DF" w14:textId="77777777" w:rsidR="00A27FCF" w:rsidRDefault="00A27FCF" w:rsidP="00A27F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адміністративне стягнення у вигляді громадських </w:t>
      </w:r>
    </w:p>
    <w:p w14:paraId="152CF808" w14:textId="77777777" w:rsidR="00A27FCF" w:rsidRDefault="00A27FCF" w:rsidP="00A27F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робіт, або засуджених за вчинення злочинів до даного покарання, </w:t>
      </w:r>
    </w:p>
    <w:p w14:paraId="7933F649" w14:textId="77777777" w:rsidR="00A27FCF" w:rsidRDefault="00A27FCF" w:rsidP="00A27F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 будуть виконуватися на підвідомчій території </w:t>
      </w:r>
    </w:p>
    <w:p w14:paraId="597C553D" w14:textId="7976C272" w:rsidR="00A27FCF" w:rsidRDefault="00A27FCF" w:rsidP="00A27F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Шпанівської сільської ради у 202</w:t>
      </w:r>
      <w:r w:rsidR="006355D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році</w:t>
      </w:r>
    </w:p>
    <w:p w14:paraId="11DEF5C8" w14:textId="77777777" w:rsidR="00A27FCF" w:rsidRDefault="00A27FCF" w:rsidP="00A27FCF">
      <w:pPr>
        <w:jc w:val="both"/>
        <w:rPr>
          <w:b/>
        </w:rPr>
      </w:pPr>
    </w:p>
    <w:p w14:paraId="3187AD5C" w14:textId="7A69D011" w:rsidR="00A27FCF" w:rsidRDefault="00A27FCF" w:rsidP="00A27F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листи начальника Рівненського міськрайонного відділу філії Державної установи «Центр пробації» у Рівненській області, </w:t>
      </w:r>
      <w:r w:rsidR="006355D8">
        <w:rPr>
          <w:rFonts w:ascii="Times New Roman" w:hAnsi="Times New Roman" w:cs="Times New Roman"/>
          <w:sz w:val="28"/>
          <w:szCs w:val="28"/>
        </w:rPr>
        <w:t>підполковника</w:t>
      </w:r>
      <w:r>
        <w:rPr>
          <w:rFonts w:ascii="Times New Roman" w:hAnsi="Times New Roman" w:cs="Times New Roman"/>
          <w:sz w:val="28"/>
          <w:szCs w:val="28"/>
        </w:rPr>
        <w:t xml:space="preserve"> внутрішньої служби Н.</w:t>
      </w:r>
      <w:r w:rsidR="006355D8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русік №40/14/</w:t>
      </w:r>
      <w:r w:rsidR="006355D8">
        <w:rPr>
          <w:rFonts w:ascii="Times New Roman" w:hAnsi="Times New Roman" w:cs="Times New Roman"/>
          <w:sz w:val="28"/>
          <w:szCs w:val="28"/>
        </w:rPr>
        <w:t>0-21</w:t>
      </w:r>
      <w:r>
        <w:rPr>
          <w:rFonts w:ascii="Times New Roman" w:hAnsi="Times New Roman" w:cs="Times New Roman"/>
          <w:sz w:val="28"/>
          <w:szCs w:val="28"/>
        </w:rPr>
        <w:t>, №40/14/</w:t>
      </w:r>
      <w:r w:rsidR="006355D8">
        <w:rPr>
          <w:rFonts w:ascii="Times New Roman" w:hAnsi="Times New Roman" w:cs="Times New Roman"/>
          <w:sz w:val="28"/>
          <w:szCs w:val="28"/>
        </w:rPr>
        <w:t>96-21</w:t>
      </w:r>
      <w:r>
        <w:rPr>
          <w:rFonts w:ascii="Times New Roman" w:hAnsi="Times New Roman" w:cs="Times New Roman"/>
          <w:sz w:val="28"/>
          <w:szCs w:val="28"/>
        </w:rPr>
        <w:t xml:space="preserve">, від </w:t>
      </w:r>
      <w:r w:rsidR="006355D8">
        <w:rPr>
          <w:rFonts w:ascii="Times New Roman" w:hAnsi="Times New Roman" w:cs="Times New Roman"/>
          <w:sz w:val="28"/>
          <w:szCs w:val="28"/>
        </w:rPr>
        <w:t>04.01.2021</w:t>
      </w:r>
      <w:r>
        <w:rPr>
          <w:rFonts w:ascii="Times New Roman" w:hAnsi="Times New Roman" w:cs="Times New Roman"/>
          <w:sz w:val="28"/>
          <w:szCs w:val="28"/>
        </w:rPr>
        <w:t xml:space="preserve"> року, щодо визначення, згідно зі ст. ст.  30¹, 321³, ст.ст. 31¹, 325³, Кодексу України про адміністративні правопорушення, ст. 39 Кримінально–виконавчого Кодексу України видів суспільно-корисних робіт для порушників, на яких судом накладено адміністративне стягнення у вигляді громадських робіт та переліку об’єктів для відбування засудженими та порушниками громадських робіт, керуючись ст. 30, п/п.2 п."а" ч.1 ст. 38, ч.1 ст. 52, ч.6 ст. 59 Закону України «Про місцеве самоврядування в Україні»,  виконавчий комітет Шпанівської сільської ради</w:t>
      </w:r>
    </w:p>
    <w:p w14:paraId="3D1262A3" w14:textId="77777777" w:rsidR="00A27FCF" w:rsidRDefault="00A27FCF" w:rsidP="00A27FCF">
      <w:pPr>
        <w:tabs>
          <w:tab w:val="left" w:pos="21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И Р І Ш И В:</w:t>
      </w:r>
    </w:p>
    <w:p w14:paraId="055ED43F" w14:textId="78784C8B" w:rsidR="00A27FCF" w:rsidRDefault="00A27FCF" w:rsidP="00A27FCF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перелік об’єктів та види </w:t>
      </w:r>
      <w:r w:rsidR="006355D8">
        <w:rPr>
          <w:sz w:val="28"/>
          <w:szCs w:val="28"/>
          <w:lang w:val="uk-UA"/>
        </w:rPr>
        <w:t xml:space="preserve">оплачуваних та безоплатних </w:t>
      </w:r>
      <w:r>
        <w:rPr>
          <w:sz w:val="28"/>
          <w:szCs w:val="28"/>
          <w:lang w:val="uk-UA"/>
        </w:rPr>
        <w:t>суспільно-корисних робіт для порушників, на яких судом накладено адміністративне стягнення у вигляді громадських робіт, що будуть виконуватися на підвідомчій території Шпанівської сільської ради у 202</w:t>
      </w:r>
      <w:r w:rsidR="006355D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році у відповідності з додатком.</w:t>
      </w:r>
    </w:p>
    <w:p w14:paraId="22011DE0" w14:textId="2B754713" w:rsidR="00A27FCF" w:rsidRDefault="00A27FCF" w:rsidP="00A27FCF">
      <w:pPr>
        <w:pStyle w:val="a4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даного рішення покласти на </w:t>
      </w:r>
      <w:r>
        <w:rPr>
          <w:rStyle w:val="a5"/>
          <w:sz w:val="28"/>
          <w:szCs w:val="28"/>
          <w:lang w:val="uk-UA"/>
        </w:rPr>
        <w:t xml:space="preserve">заступника сільського голови з питань діяльності </w:t>
      </w:r>
      <w:r w:rsidR="000055CF">
        <w:rPr>
          <w:rStyle w:val="a5"/>
          <w:sz w:val="28"/>
          <w:szCs w:val="28"/>
          <w:lang w:val="uk-UA"/>
        </w:rPr>
        <w:t>виконавчих органів С. Кречко.</w:t>
      </w:r>
      <w:bookmarkStart w:id="0" w:name="_GoBack"/>
      <w:bookmarkEnd w:id="0"/>
    </w:p>
    <w:p w14:paraId="1FE3DB91" w14:textId="77777777" w:rsidR="00A27FCF" w:rsidRDefault="00A27FCF" w:rsidP="00A27FCF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036AFE34" w14:textId="27537692" w:rsidR="00A27FCF" w:rsidRDefault="00A27FCF" w:rsidP="00A27FCF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</w:t>
      </w:r>
      <w:r w:rsidR="000055CF">
        <w:rPr>
          <w:rFonts w:ascii="Times New Roman" w:hAnsi="Times New Roman" w:cs="Times New Roman"/>
          <w:sz w:val="28"/>
          <w:szCs w:val="28"/>
        </w:rPr>
        <w:t>Микола СТОЛЯРЧУК</w:t>
      </w:r>
    </w:p>
    <w:p w14:paraId="3AA6D108" w14:textId="77777777" w:rsidR="00A27FCF" w:rsidRDefault="00A27FCF" w:rsidP="00A27FCF">
      <w:pPr>
        <w:ind w:firstLine="709"/>
        <w:jc w:val="right"/>
        <w:rPr>
          <w:sz w:val="24"/>
          <w:szCs w:val="24"/>
        </w:rPr>
      </w:pPr>
      <w:r>
        <w:t xml:space="preserve">                                                                                                     </w:t>
      </w:r>
    </w:p>
    <w:p w14:paraId="2CADE5F7" w14:textId="77777777" w:rsidR="00A27FCF" w:rsidRPr="000055CF" w:rsidRDefault="00A27FCF" w:rsidP="000055CF">
      <w:pPr>
        <w:spacing w:after="0"/>
        <w:ind w:firstLine="6379"/>
        <w:jc w:val="right"/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0055CF"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lastRenderedPageBreak/>
        <w:t xml:space="preserve">               Додаток  </w:t>
      </w:r>
    </w:p>
    <w:p w14:paraId="33B373B4" w14:textId="44694BF7" w:rsidR="00A27FCF" w:rsidRPr="000055CF" w:rsidRDefault="000055CF" w:rsidP="000055CF">
      <w:pPr>
        <w:spacing w:after="0"/>
        <w:jc w:val="right"/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0055CF"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                                                  </w:t>
      </w:r>
      <w:r w:rsidR="00A27FCF" w:rsidRPr="000055CF"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до рішення виконавчого комітету</w:t>
      </w:r>
      <w:r w:rsidRPr="000055CF"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             </w:t>
      </w:r>
      <w:r w:rsidR="00A27FCF" w:rsidRPr="000055CF"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Шпанівської сільської ради </w:t>
      </w:r>
    </w:p>
    <w:p w14:paraId="066A9ECE" w14:textId="3F1AB252" w:rsidR="00A27FCF" w:rsidRPr="000055CF" w:rsidRDefault="000055CF" w:rsidP="000055CF">
      <w:pPr>
        <w:spacing w:after="0"/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0055CF"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                                                            </w:t>
      </w:r>
      <w:r w:rsidR="00A27FCF" w:rsidRPr="000055CF"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від  2</w:t>
      </w:r>
      <w:r w:rsidRPr="000055CF"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7</w:t>
      </w:r>
      <w:r w:rsidR="00A27FCF" w:rsidRPr="000055CF"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січня 202</w:t>
      </w:r>
      <w:r w:rsidRPr="000055CF"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</w:t>
      </w:r>
      <w:r w:rsidR="00A27FCF" w:rsidRPr="000055CF"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року №</w:t>
      </w:r>
      <w:r w:rsidRPr="000055CF"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___</w:t>
      </w:r>
    </w:p>
    <w:p w14:paraId="435AF337" w14:textId="77777777" w:rsidR="00A27FCF" w:rsidRPr="000055CF" w:rsidRDefault="00A27FCF" w:rsidP="00A27FCF">
      <w:pPr>
        <w:rPr>
          <w:rFonts w:ascii="Times New Roman" w:hAnsi="Times New Roman" w:cs="Times New Roman"/>
          <w:sz w:val="28"/>
          <w:szCs w:val="28"/>
        </w:rPr>
      </w:pPr>
    </w:p>
    <w:p w14:paraId="13316F88" w14:textId="77777777" w:rsidR="00A27FCF" w:rsidRPr="000055CF" w:rsidRDefault="00A27FCF" w:rsidP="00A27FC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055CF">
        <w:rPr>
          <w:rFonts w:ascii="Times New Roman" w:hAnsi="Times New Roman"/>
          <w:sz w:val="28"/>
          <w:szCs w:val="28"/>
        </w:rPr>
        <w:t xml:space="preserve">Перелік об’єктів </w:t>
      </w:r>
    </w:p>
    <w:p w14:paraId="6A90731E" w14:textId="3AE74D0B" w:rsidR="00A27FCF" w:rsidRPr="000055CF" w:rsidRDefault="00A27FCF" w:rsidP="00A27FC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055CF">
        <w:rPr>
          <w:rFonts w:ascii="Times New Roman" w:hAnsi="Times New Roman"/>
          <w:sz w:val="28"/>
          <w:szCs w:val="28"/>
        </w:rPr>
        <w:t>та види суспільно-корисних робіт для порушників, на яких судом накладено адміністративне стягнення у вигляді громадських робіт, що будуть виконуватися на підвідомчій території Шпанівської сільської ради у 202</w:t>
      </w:r>
      <w:r w:rsidR="000055CF" w:rsidRPr="000055CF">
        <w:rPr>
          <w:rFonts w:ascii="Times New Roman" w:hAnsi="Times New Roman"/>
          <w:sz w:val="28"/>
          <w:szCs w:val="28"/>
        </w:rPr>
        <w:t>1</w:t>
      </w:r>
      <w:r w:rsidRPr="000055CF">
        <w:rPr>
          <w:rFonts w:ascii="Times New Roman" w:hAnsi="Times New Roman"/>
          <w:sz w:val="28"/>
          <w:szCs w:val="28"/>
        </w:rPr>
        <w:t xml:space="preserve"> році</w:t>
      </w:r>
    </w:p>
    <w:p w14:paraId="429D4760" w14:textId="77777777" w:rsidR="00A27FCF" w:rsidRPr="000055CF" w:rsidRDefault="00A27FCF" w:rsidP="00A27FC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26C802EC" w14:textId="77777777" w:rsidR="00A27FCF" w:rsidRPr="000055CF" w:rsidRDefault="00A27FCF" w:rsidP="00A27FCF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0055CF">
        <w:rPr>
          <w:rFonts w:ascii="Times New Roman" w:hAnsi="Times New Roman"/>
          <w:sz w:val="28"/>
          <w:szCs w:val="28"/>
        </w:rPr>
        <w:t xml:space="preserve">Прибирання вулиць, розчистка та ремонт доріг в населених пунктах </w:t>
      </w:r>
    </w:p>
    <w:p w14:paraId="6224D16D" w14:textId="77777777" w:rsidR="00A27FCF" w:rsidRPr="000055CF" w:rsidRDefault="00A27FCF" w:rsidP="00A27FC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055CF">
        <w:rPr>
          <w:rFonts w:ascii="Times New Roman" w:hAnsi="Times New Roman"/>
          <w:sz w:val="28"/>
          <w:szCs w:val="28"/>
        </w:rPr>
        <w:t>Шпанівської сільської ради у літній та зимовий періоди (села: Шпанів, Великий Олексин, Малий Олексин, Хотин, Ходоси, Зозів, Великий Житин, Малий Житин, Бармаки).</w:t>
      </w:r>
    </w:p>
    <w:p w14:paraId="7ADD4D32" w14:textId="77777777" w:rsidR="00A27FCF" w:rsidRPr="000055CF" w:rsidRDefault="00A27FCF" w:rsidP="00A27FCF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55CF">
        <w:rPr>
          <w:rFonts w:ascii="Times New Roman" w:hAnsi="Times New Roman"/>
          <w:sz w:val="28"/>
          <w:szCs w:val="28"/>
        </w:rPr>
        <w:t>Ремонт приміщень загальноосвітніх навчальних закладів та дошкільних навчальних закладів загального розвитку, закладах культури та інших об’єктів соціальної сфери.</w:t>
      </w:r>
    </w:p>
    <w:p w14:paraId="4606C37C" w14:textId="77777777" w:rsidR="00A27FCF" w:rsidRPr="000055CF" w:rsidRDefault="00A27FCF" w:rsidP="00A27FCF">
      <w:pPr>
        <w:pStyle w:val="a3"/>
        <w:numPr>
          <w:ilvl w:val="0"/>
          <w:numId w:val="2"/>
        </w:numPr>
        <w:ind w:left="0" w:firstLine="825"/>
        <w:jc w:val="both"/>
        <w:rPr>
          <w:rFonts w:ascii="Times New Roman" w:hAnsi="Times New Roman"/>
          <w:sz w:val="28"/>
          <w:szCs w:val="28"/>
        </w:rPr>
      </w:pPr>
      <w:r w:rsidRPr="000055CF">
        <w:rPr>
          <w:rFonts w:ascii="Times New Roman" w:hAnsi="Times New Roman"/>
          <w:sz w:val="28"/>
          <w:szCs w:val="28"/>
        </w:rPr>
        <w:t>Допомога одиноким непрацездатним громадянам, інвалідам, багатодітним сім’ям, сім’ям учасників бойових дій, сім’ям загиблих учасників антитерористичної операції по упорядкуванню територій в особистих селянських господарствах.</w:t>
      </w:r>
    </w:p>
    <w:p w14:paraId="1795773B" w14:textId="77777777" w:rsidR="00A27FCF" w:rsidRPr="000055CF" w:rsidRDefault="00A27FCF" w:rsidP="00A27FCF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55CF">
        <w:rPr>
          <w:rFonts w:ascii="Times New Roman" w:hAnsi="Times New Roman"/>
          <w:sz w:val="28"/>
          <w:szCs w:val="28"/>
        </w:rPr>
        <w:t>Робота по ліквідації стихійних несанкціонованих сміттєзвалищ на території Шпанівської сільської ради.</w:t>
      </w:r>
    </w:p>
    <w:p w14:paraId="4F2979F9" w14:textId="77777777" w:rsidR="00A27FCF" w:rsidRPr="000055CF" w:rsidRDefault="00A27FCF" w:rsidP="00A27FCF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55CF">
        <w:rPr>
          <w:rFonts w:ascii="Times New Roman" w:hAnsi="Times New Roman"/>
          <w:sz w:val="28"/>
          <w:szCs w:val="28"/>
        </w:rPr>
        <w:t>Упорядкування кладовищ в селах Шпанів, Великий Олексин, Малий Олексин, Хотин, Зозів, Ходоси, Великий Житин, Малий Житин, Бармаки, упорядкування  пам’ятників, обелісків, символічних знаків загиблих у війні, які знаходяться в населених пунктах Шпанівської сільської ради.</w:t>
      </w:r>
    </w:p>
    <w:p w14:paraId="7D6981A5" w14:textId="77777777" w:rsidR="00A27FCF" w:rsidRPr="000055CF" w:rsidRDefault="00A27FCF" w:rsidP="00A27FCF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55CF">
        <w:rPr>
          <w:rFonts w:ascii="Times New Roman" w:hAnsi="Times New Roman"/>
          <w:sz w:val="28"/>
          <w:szCs w:val="28"/>
        </w:rPr>
        <w:t>Розпилювання та рубання дров в дошкільних навчальних закладах сільської ради, в закладах освіти, культури та медицини  для опалення приміщень.</w:t>
      </w:r>
    </w:p>
    <w:p w14:paraId="2D8D0B92" w14:textId="77777777" w:rsidR="00A27FCF" w:rsidRPr="000055CF" w:rsidRDefault="00A27FCF" w:rsidP="00A27FCF">
      <w:pPr>
        <w:pStyle w:val="a3"/>
        <w:numPr>
          <w:ilvl w:val="0"/>
          <w:numId w:val="2"/>
        </w:numPr>
        <w:ind w:hanging="476"/>
        <w:jc w:val="both"/>
        <w:rPr>
          <w:rFonts w:ascii="Times New Roman" w:hAnsi="Times New Roman"/>
          <w:sz w:val="28"/>
          <w:szCs w:val="28"/>
        </w:rPr>
      </w:pPr>
      <w:r w:rsidRPr="000055CF">
        <w:rPr>
          <w:rFonts w:ascii="Times New Roman" w:hAnsi="Times New Roman"/>
          <w:sz w:val="28"/>
          <w:szCs w:val="28"/>
        </w:rPr>
        <w:t>Інші роботи, пов’язані з професійними навиками засуджених (притягнутих).</w:t>
      </w:r>
    </w:p>
    <w:p w14:paraId="1701A952" w14:textId="77777777" w:rsidR="00A27FCF" w:rsidRPr="000055CF" w:rsidRDefault="00A27FCF" w:rsidP="00A27F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35C97AFE" w14:textId="77777777" w:rsidR="00A27FCF" w:rsidRPr="000055CF" w:rsidRDefault="00A27FCF" w:rsidP="00A27FCF">
      <w:pPr>
        <w:rPr>
          <w:rFonts w:ascii="Times New Roman" w:hAnsi="Times New Roman" w:cs="Times New Roman"/>
          <w:sz w:val="28"/>
          <w:szCs w:val="28"/>
        </w:rPr>
      </w:pPr>
    </w:p>
    <w:p w14:paraId="0D8031B3" w14:textId="1C2DFDFB" w:rsidR="00A27FCF" w:rsidRPr="000055CF" w:rsidRDefault="000055CF" w:rsidP="00A27F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Керуюча справами виконавчого комітету                     Валентина МЕЛЬНИЧУК</w:t>
      </w:r>
    </w:p>
    <w:sectPr w:rsidR="00A27FCF" w:rsidRPr="000055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366B3"/>
    <w:multiLevelType w:val="hybridMultilevel"/>
    <w:tmpl w:val="35823D72"/>
    <w:lvl w:ilvl="0" w:tplc="B2E44DBA">
      <w:start w:val="1"/>
      <w:numFmt w:val="decimal"/>
      <w:lvlText w:val="%1."/>
      <w:lvlJc w:val="left"/>
      <w:pPr>
        <w:ind w:left="118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C212A7"/>
    <w:multiLevelType w:val="hybridMultilevel"/>
    <w:tmpl w:val="FAF41F46"/>
    <w:lvl w:ilvl="0" w:tplc="1D92BE32">
      <w:start w:val="1"/>
      <w:numFmt w:val="decimal"/>
      <w:lvlText w:val="%1."/>
      <w:lvlJc w:val="left"/>
      <w:pPr>
        <w:ind w:left="975" w:hanging="360"/>
      </w:pPr>
    </w:lvl>
    <w:lvl w:ilvl="1" w:tplc="04220019">
      <w:start w:val="1"/>
      <w:numFmt w:val="lowerLetter"/>
      <w:lvlText w:val="%2."/>
      <w:lvlJc w:val="left"/>
      <w:pPr>
        <w:ind w:left="1695" w:hanging="360"/>
      </w:pPr>
    </w:lvl>
    <w:lvl w:ilvl="2" w:tplc="0422001B">
      <w:start w:val="1"/>
      <w:numFmt w:val="lowerRoman"/>
      <w:lvlText w:val="%3."/>
      <w:lvlJc w:val="right"/>
      <w:pPr>
        <w:ind w:left="2415" w:hanging="180"/>
      </w:pPr>
    </w:lvl>
    <w:lvl w:ilvl="3" w:tplc="0422000F">
      <w:start w:val="1"/>
      <w:numFmt w:val="decimal"/>
      <w:lvlText w:val="%4."/>
      <w:lvlJc w:val="left"/>
      <w:pPr>
        <w:ind w:left="3135" w:hanging="360"/>
      </w:pPr>
    </w:lvl>
    <w:lvl w:ilvl="4" w:tplc="04220019">
      <w:start w:val="1"/>
      <w:numFmt w:val="lowerLetter"/>
      <w:lvlText w:val="%5."/>
      <w:lvlJc w:val="left"/>
      <w:pPr>
        <w:ind w:left="3855" w:hanging="360"/>
      </w:pPr>
    </w:lvl>
    <w:lvl w:ilvl="5" w:tplc="0422001B">
      <w:start w:val="1"/>
      <w:numFmt w:val="lowerRoman"/>
      <w:lvlText w:val="%6."/>
      <w:lvlJc w:val="right"/>
      <w:pPr>
        <w:ind w:left="4575" w:hanging="180"/>
      </w:pPr>
    </w:lvl>
    <w:lvl w:ilvl="6" w:tplc="0422000F">
      <w:start w:val="1"/>
      <w:numFmt w:val="decimal"/>
      <w:lvlText w:val="%7."/>
      <w:lvlJc w:val="left"/>
      <w:pPr>
        <w:ind w:left="5295" w:hanging="360"/>
      </w:pPr>
    </w:lvl>
    <w:lvl w:ilvl="7" w:tplc="04220019">
      <w:start w:val="1"/>
      <w:numFmt w:val="lowerLetter"/>
      <w:lvlText w:val="%8."/>
      <w:lvlJc w:val="left"/>
      <w:pPr>
        <w:ind w:left="6015" w:hanging="360"/>
      </w:pPr>
    </w:lvl>
    <w:lvl w:ilvl="8" w:tplc="0422001B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D2D"/>
    <w:rsid w:val="000055CF"/>
    <w:rsid w:val="006355D8"/>
    <w:rsid w:val="0083719F"/>
    <w:rsid w:val="00886D2D"/>
    <w:rsid w:val="008B50B5"/>
    <w:rsid w:val="009036B3"/>
    <w:rsid w:val="00A27FCF"/>
    <w:rsid w:val="00AF6928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E2E84"/>
  <w15:chartTrackingRefBased/>
  <w15:docId w15:val="{41D0655D-023D-4FC3-8AF3-7BAE3804B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FCF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27FC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27FCF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 Spacing"/>
    <w:uiPriority w:val="1"/>
    <w:qFormat/>
    <w:rsid w:val="00A27FC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27F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A27FC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5">
    <w:name w:val="page number"/>
    <w:basedOn w:val="a0"/>
    <w:semiHidden/>
    <w:unhideWhenUsed/>
    <w:rsid w:val="00A27FCF"/>
  </w:style>
  <w:style w:type="character" w:styleId="a6">
    <w:name w:val="Strong"/>
    <w:basedOn w:val="a0"/>
    <w:uiPriority w:val="22"/>
    <w:qFormat/>
    <w:rsid w:val="00A27F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03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E2C4D-999C-4246-B18A-21CF9227F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2422</Words>
  <Characters>1382</Characters>
  <Application>Microsoft Office Word</Application>
  <DocSecurity>0</DocSecurity>
  <Lines>11</Lines>
  <Paragraphs>7</Paragraphs>
  <ScaleCrop>false</ScaleCrop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dcterms:created xsi:type="dcterms:W3CDTF">2021-01-13T09:10:00Z</dcterms:created>
  <dcterms:modified xsi:type="dcterms:W3CDTF">2021-01-13T11:53:00Z</dcterms:modified>
</cp:coreProperties>
</file>