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4C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554CFF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гр.Калініченко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Т.О.</w:t>
      </w:r>
      <w:r w:rsidR="004F1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554CFF">
        <w:rPr>
          <w:rFonts w:ascii="Times New Roman" w:hAnsi="Times New Roman" w:cs="Times New Roman"/>
          <w:sz w:val="28"/>
          <w:szCs w:val="28"/>
        </w:rPr>
        <w:t>Калініченко Тетяни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5624689500:0</w:t>
      </w:r>
      <w:r w:rsidR="00554C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4CF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4CFF">
        <w:rPr>
          <w:rFonts w:ascii="Times New Roman" w:hAnsi="Times New Roman" w:cs="Times New Roman"/>
          <w:sz w:val="28"/>
          <w:szCs w:val="28"/>
        </w:rPr>
        <w:t>902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4CFF">
        <w:rPr>
          <w:rFonts w:ascii="Times New Roman" w:hAnsi="Times New Roman" w:cs="Times New Roman"/>
          <w:sz w:val="28"/>
          <w:szCs w:val="28"/>
        </w:rPr>
        <w:t>Калініченко</w:t>
      </w:r>
      <w:proofErr w:type="spellEnd"/>
      <w:r w:rsidR="00554CFF">
        <w:rPr>
          <w:rFonts w:ascii="Times New Roman" w:hAnsi="Times New Roman" w:cs="Times New Roman"/>
          <w:sz w:val="28"/>
          <w:szCs w:val="28"/>
        </w:rPr>
        <w:t xml:space="preserve"> Тетяни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554CFF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54CFF">
        <w:rPr>
          <w:rFonts w:ascii="Times New Roman" w:hAnsi="Times New Roman" w:cs="Times New Roman"/>
          <w:sz w:val="28"/>
          <w:szCs w:val="28"/>
        </w:rPr>
        <w:t>Володимирська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554CFF">
        <w:rPr>
          <w:rFonts w:ascii="Times New Roman" w:hAnsi="Times New Roman" w:cs="Times New Roman"/>
          <w:sz w:val="28"/>
          <w:szCs w:val="28"/>
        </w:rPr>
        <w:t>4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661C1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E9C3-1382-40FC-98C3-F4CF694C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2020-04-06T05:58:00Z</dcterms:created>
  <dcterms:modified xsi:type="dcterms:W3CDTF">2020-04-06T05:58:00Z</dcterms:modified>
</cp:coreProperties>
</file>