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6619D" w14:textId="2AA7B685"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noProof/>
          <w:sz w:val="28"/>
          <w:szCs w:val="28"/>
        </w:rPr>
        <w:drawing>
          <wp:inline distT="0" distB="0" distL="0" distR="0" wp14:anchorId="2746EE63" wp14:editId="67340F2C">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14:paraId="09BB7A70" w14:textId="588B297D"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УКРАЇНА</w:t>
      </w:r>
      <w:r w:rsidR="00563774" w:rsidRPr="00BA670E">
        <w:rPr>
          <w:b/>
          <w:bCs/>
          <w:color w:val="000000"/>
          <w:sz w:val="28"/>
          <w:szCs w:val="28"/>
        </w:rPr>
        <w:tab/>
      </w:r>
    </w:p>
    <w:p w14:paraId="7854C937" w14:textId="77777777"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ШПАНІВСЬКА СІЛЬСЬКА РАДА</w:t>
      </w:r>
    </w:p>
    <w:p w14:paraId="67B83B77" w14:textId="77777777"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РІВНЕНСЬКОГО РАЙОНУ РІВНЕНСЬКОЇ ОБЛАСТІ</w:t>
      </w:r>
    </w:p>
    <w:p w14:paraId="7F11CE53" w14:textId="77777777" w:rsidR="0070373B" w:rsidRDefault="00D87B0B" w:rsidP="00FF6468">
      <w:pPr>
        <w:pStyle w:val="qowt-stl-"/>
        <w:shd w:val="clear" w:color="auto" w:fill="FFFFFF"/>
        <w:spacing w:before="0" w:beforeAutospacing="0" w:after="0" w:afterAutospacing="0"/>
        <w:jc w:val="center"/>
        <w:rPr>
          <w:color w:val="000000"/>
          <w:sz w:val="28"/>
          <w:szCs w:val="28"/>
        </w:rPr>
      </w:pPr>
      <w:r w:rsidRPr="00BA670E">
        <w:rPr>
          <w:color w:val="000000"/>
          <w:sz w:val="28"/>
          <w:szCs w:val="28"/>
        </w:rPr>
        <w:t>(восьме скликання)</w:t>
      </w:r>
    </w:p>
    <w:p w14:paraId="114BFEA3" w14:textId="69254754"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color w:val="000000"/>
          <w:sz w:val="28"/>
          <w:szCs w:val="28"/>
        </w:rPr>
        <w:br/>
      </w:r>
      <w:r w:rsidRPr="00BA670E">
        <w:rPr>
          <w:b/>
          <w:bCs/>
          <w:color w:val="000000"/>
          <w:sz w:val="28"/>
          <w:szCs w:val="28"/>
        </w:rPr>
        <w:t>Р І Ш Е Н Н Я</w:t>
      </w:r>
    </w:p>
    <w:p w14:paraId="2B746A24" w14:textId="77777777" w:rsidR="00D87B0B" w:rsidRPr="00BA670E" w:rsidRDefault="00D87B0B" w:rsidP="00FF6468">
      <w:pPr>
        <w:pStyle w:val="qowt-stl-"/>
        <w:shd w:val="clear" w:color="auto" w:fill="FFFFFF"/>
        <w:spacing w:before="0" w:beforeAutospacing="0" w:after="0" w:afterAutospacing="0"/>
        <w:jc w:val="both"/>
        <w:rPr>
          <w:color w:val="000000"/>
          <w:sz w:val="28"/>
          <w:szCs w:val="28"/>
        </w:rPr>
      </w:pPr>
    </w:p>
    <w:p w14:paraId="6C325AB7" w14:textId="140B80BA" w:rsidR="001B1274" w:rsidRPr="00BA670E" w:rsidRDefault="00B23C73" w:rsidP="00FF6468">
      <w:pPr>
        <w:pStyle w:val="qowt-stl-"/>
        <w:shd w:val="clear" w:color="auto" w:fill="FFFFFF"/>
        <w:spacing w:before="0" w:beforeAutospacing="0" w:after="0" w:afterAutospacing="0"/>
        <w:jc w:val="both"/>
        <w:rPr>
          <w:b/>
          <w:bCs/>
          <w:color w:val="000000"/>
          <w:sz w:val="28"/>
          <w:szCs w:val="28"/>
        </w:rPr>
      </w:pPr>
      <w:r>
        <w:rPr>
          <w:color w:val="000000"/>
          <w:sz w:val="28"/>
          <w:szCs w:val="28"/>
        </w:rPr>
        <w:t xml:space="preserve">26 лютого </w:t>
      </w:r>
      <w:r w:rsidR="00D87B0B" w:rsidRPr="00BA670E">
        <w:rPr>
          <w:color w:val="000000"/>
          <w:sz w:val="28"/>
          <w:szCs w:val="28"/>
        </w:rPr>
        <w:t xml:space="preserve">2021 року </w:t>
      </w:r>
      <w:r w:rsidR="00563774" w:rsidRPr="00BA670E">
        <w:rPr>
          <w:color w:val="000000"/>
          <w:sz w:val="28"/>
          <w:szCs w:val="28"/>
        </w:rPr>
        <w:tab/>
      </w:r>
      <w:r w:rsidR="00D87B0B" w:rsidRPr="00BA670E">
        <w:rPr>
          <w:color w:val="000000"/>
          <w:sz w:val="28"/>
          <w:szCs w:val="28"/>
        </w:rPr>
        <w:tab/>
      </w:r>
      <w:r w:rsidR="00D87B0B" w:rsidRPr="00BA670E">
        <w:rPr>
          <w:color w:val="000000"/>
          <w:sz w:val="28"/>
          <w:szCs w:val="28"/>
        </w:rPr>
        <w:tab/>
      </w:r>
      <w:r w:rsidR="00D87B0B" w:rsidRPr="00BA670E">
        <w:rPr>
          <w:color w:val="000000"/>
          <w:sz w:val="28"/>
          <w:szCs w:val="28"/>
        </w:rPr>
        <w:tab/>
      </w:r>
      <w:r w:rsidR="00D87B0B" w:rsidRPr="00BA670E">
        <w:rPr>
          <w:color w:val="000000"/>
          <w:sz w:val="28"/>
          <w:szCs w:val="28"/>
        </w:rPr>
        <w:tab/>
      </w:r>
      <w:r w:rsidR="005434D5">
        <w:rPr>
          <w:color w:val="000000"/>
          <w:sz w:val="28"/>
          <w:szCs w:val="28"/>
        </w:rPr>
        <w:tab/>
      </w:r>
      <w:r w:rsidR="005434D5">
        <w:rPr>
          <w:color w:val="000000"/>
          <w:sz w:val="28"/>
          <w:szCs w:val="28"/>
        </w:rPr>
        <w:tab/>
      </w:r>
      <w:r w:rsidR="00D87B0B" w:rsidRPr="00BA670E">
        <w:rPr>
          <w:color w:val="000000"/>
          <w:sz w:val="28"/>
          <w:szCs w:val="28"/>
        </w:rPr>
        <w:tab/>
        <w:t xml:space="preserve">        №</w:t>
      </w:r>
      <w:r w:rsidR="005434D5">
        <w:rPr>
          <w:color w:val="000000"/>
          <w:sz w:val="28"/>
          <w:szCs w:val="28"/>
        </w:rPr>
        <w:t xml:space="preserve"> </w:t>
      </w:r>
      <w:r w:rsidR="005434D5" w:rsidRPr="005434D5">
        <w:rPr>
          <w:color w:val="000000"/>
          <w:sz w:val="28"/>
          <w:szCs w:val="28"/>
          <w:u w:val="single"/>
        </w:rPr>
        <w:t>98</w:t>
      </w:r>
    </w:p>
    <w:p w14:paraId="62CF044E" w14:textId="3AF1B765" w:rsidR="001B1274" w:rsidRPr="00BA670E" w:rsidRDefault="001B1274" w:rsidP="00FF6468">
      <w:pPr>
        <w:pStyle w:val="qowt-stl-1"/>
        <w:shd w:val="clear" w:color="auto" w:fill="FFFFFF"/>
        <w:spacing w:before="0" w:beforeAutospacing="0" w:after="0" w:afterAutospacing="0"/>
        <w:ind w:left="1440"/>
        <w:jc w:val="right"/>
        <w:rPr>
          <w:b/>
          <w:bCs/>
          <w:color w:val="000000"/>
          <w:sz w:val="28"/>
          <w:szCs w:val="28"/>
        </w:rPr>
      </w:pPr>
    </w:p>
    <w:p w14:paraId="51ABB413" w14:textId="611BDDAB" w:rsidR="001B1274" w:rsidRPr="00BA670E" w:rsidRDefault="00B658B7" w:rsidP="00FF6468">
      <w:pPr>
        <w:pStyle w:val="a3"/>
        <w:spacing w:before="0" w:beforeAutospacing="0" w:after="0" w:afterAutospacing="0"/>
        <w:ind w:right="-261"/>
        <w:rPr>
          <w:sz w:val="28"/>
          <w:szCs w:val="28"/>
        </w:rPr>
      </w:pPr>
      <w:r w:rsidRPr="00BA670E">
        <w:rPr>
          <w:bCs/>
          <w:color w:val="000000"/>
          <w:sz w:val="28"/>
          <w:szCs w:val="28"/>
        </w:rPr>
        <w:t>Про затвердження Програми</w:t>
      </w:r>
    </w:p>
    <w:p w14:paraId="4AB15B54" w14:textId="77777777" w:rsidR="00B658B7" w:rsidRPr="00BA670E" w:rsidRDefault="00B658B7" w:rsidP="00FF6468">
      <w:pPr>
        <w:pStyle w:val="a3"/>
        <w:spacing w:before="0" w:beforeAutospacing="0" w:after="0" w:afterAutospacing="0"/>
        <w:ind w:right="-261"/>
        <w:rPr>
          <w:bCs/>
          <w:color w:val="000000"/>
          <w:sz w:val="28"/>
          <w:szCs w:val="28"/>
        </w:rPr>
      </w:pPr>
      <w:r w:rsidRPr="00BA670E">
        <w:rPr>
          <w:bCs/>
          <w:color w:val="000000"/>
          <w:sz w:val="28"/>
          <w:szCs w:val="28"/>
        </w:rPr>
        <w:t>оздоровлення та відпочинку дітей</w:t>
      </w:r>
    </w:p>
    <w:p w14:paraId="5169AF9C" w14:textId="77777777" w:rsidR="001F086D" w:rsidRDefault="00B658B7" w:rsidP="00FF6468">
      <w:pPr>
        <w:pStyle w:val="a3"/>
        <w:spacing w:before="0" w:beforeAutospacing="0" w:after="0" w:afterAutospacing="0"/>
        <w:ind w:right="-261"/>
        <w:rPr>
          <w:bCs/>
          <w:color w:val="000000"/>
          <w:sz w:val="28"/>
          <w:szCs w:val="28"/>
        </w:rPr>
      </w:pPr>
      <w:r w:rsidRPr="00BA670E">
        <w:rPr>
          <w:bCs/>
          <w:color w:val="000000"/>
          <w:sz w:val="28"/>
          <w:szCs w:val="28"/>
        </w:rPr>
        <w:t>Шпанівської сільської ради</w:t>
      </w:r>
      <w:r w:rsidR="00563774" w:rsidRPr="00BA670E">
        <w:rPr>
          <w:bCs/>
          <w:color w:val="000000"/>
          <w:sz w:val="28"/>
          <w:szCs w:val="28"/>
        </w:rPr>
        <w:t xml:space="preserve"> </w:t>
      </w:r>
      <w:r w:rsidR="001B1274" w:rsidRPr="00BA670E">
        <w:rPr>
          <w:bCs/>
          <w:color w:val="000000"/>
          <w:sz w:val="28"/>
          <w:szCs w:val="28"/>
        </w:rPr>
        <w:t xml:space="preserve">на </w:t>
      </w:r>
    </w:p>
    <w:p w14:paraId="782C036E" w14:textId="5E82DF1E" w:rsidR="001B1274" w:rsidRPr="00BA670E" w:rsidRDefault="001B1274" w:rsidP="00FF6468">
      <w:pPr>
        <w:pStyle w:val="a3"/>
        <w:spacing w:before="0" w:beforeAutospacing="0" w:after="0" w:afterAutospacing="0"/>
        <w:ind w:right="-261"/>
        <w:rPr>
          <w:bCs/>
          <w:color w:val="000000"/>
          <w:sz w:val="28"/>
          <w:szCs w:val="28"/>
        </w:rPr>
      </w:pPr>
      <w:r w:rsidRPr="00BA670E">
        <w:rPr>
          <w:bCs/>
          <w:color w:val="000000"/>
          <w:sz w:val="28"/>
          <w:szCs w:val="28"/>
        </w:rPr>
        <w:t>20</w:t>
      </w:r>
      <w:r w:rsidR="003E4807" w:rsidRPr="00BA670E">
        <w:rPr>
          <w:bCs/>
          <w:color w:val="000000"/>
          <w:sz w:val="28"/>
          <w:szCs w:val="28"/>
        </w:rPr>
        <w:t>21</w:t>
      </w:r>
      <w:r w:rsidRPr="00BA670E">
        <w:rPr>
          <w:color w:val="000000"/>
          <w:sz w:val="28"/>
          <w:szCs w:val="28"/>
        </w:rPr>
        <w:t>-</w:t>
      </w:r>
      <w:r w:rsidR="00B658B7" w:rsidRPr="00BA670E">
        <w:rPr>
          <w:bCs/>
          <w:color w:val="000000"/>
          <w:sz w:val="28"/>
          <w:szCs w:val="28"/>
        </w:rPr>
        <w:t>2023</w:t>
      </w:r>
      <w:r w:rsidRPr="00BA670E">
        <w:rPr>
          <w:bCs/>
          <w:color w:val="000000"/>
          <w:sz w:val="28"/>
          <w:szCs w:val="28"/>
        </w:rPr>
        <w:t xml:space="preserve"> роки</w:t>
      </w:r>
    </w:p>
    <w:p w14:paraId="4B8C8274" w14:textId="77777777" w:rsidR="001B1274" w:rsidRPr="00BA670E" w:rsidRDefault="001B1274" w:rsidP="00FF6468">
      <w:pPr>
        <w:pStyle w:val="a3"/>
        <w:spacing w:before="0" w:beforeAutospacing="0" w:after="0" w:afterAutospacing="0"/>
        <w:ind w:right="-261" w:firstLine="720"/>
        <w:jc w:val="both"/>
        <w:rPr>
          <w:sz w:val="28"/>
          <w:szCs w:val="28"/>
        </w:rPr>
      </w:pPr>
      <w:r w:rsidRPr="00BA670E">
        <w:rPr>
          <w:sz w:val="28"/>
          <w:szCs w:val="28"/>
        </w:rPr>
        <w:t> </w:t>
      </w:r>
    </w:p>
    <w:p w14:paraId="74442CD5" w14:textId="77777777" w:rsidR="0047177C" w:rsidRPr="00BA670E" w:rsidRDefault="0047177C" w:rsidP="00FF6468">
      <w:pPr>
        <w:spacing w:after="0" w:line="240" w:lineRule="auto"/>
        <w:ind w:right="-261" w:firstLine="708"/>
        <w:jc w:val="both"/>
        <w:rPr>
          <w:rFonts w:ascii="Times New Roman" w:hAnsi="Times New Roman" w:cs="Times New Roman"/>
          <w:color w:val="000000"/>
          <w:sz w:val="28"/>
          <w:szCs w:val="28"/>
        </w:rPr>
      </w:pPr>
    </w:p>
    <w:p w14:paraId="687580C4" w14:textId="727090E1" w:rsidR="001B1274" w:rsidRPr="00BA670E" w:rsidRDefault="00C4541C" w:rsidP="00FF6468">
      <w:pPr>
        <w:spacing w:after="0" w:line="240" w:lineRule="auto"/>
        <w:ind w:right="-261" w:firstLine="708"/>
        <w:jc w:val="both"/>
        <w:rPr>
          <w:rFonts w:ascii="Times New Roman" w:hAnsi="Times New Roman" w:cs="Times New Roman"/>
          <w:sz w:val="28"/>
          <w:szCs w:val="28"/>
        </w:rPr>
      </w:pPr>
      <w:r w:rsidRPr="00BA670E">
        <w:rPr>
          <w:rFonts w:ascii="Times New Roman" w:hAnsi="Times New Roman" w:cs="Times New Roman"/>
          <w:color w:val="000000"/>
          <w:sz w:val="28"/>
          <w:szCs w:val="28"/>
        </w:rPr>
        <w:t>Враховуючи подання відділу соціального захисту населення Шпанівської сільської ради, на пі</w:t>
      </w:r>
      <w:r w:rsidR="00D15D10" w:rsidRPr="00BA670E">
        <w:rPr>
          <w:rFonts w:ascii="Times New Roman" w:hAnsi="Times New Roman" w:cs="Times New Roman"/>
          <w:color w:val="000000"/>
          <w:sz w:val="28"/>
          <w:szCs w:val="28"/>
        </w:rPr>
        <w:t xml:space="preserve">дставі </w:t>
      </w:r>
      <w:r w:rsidRPr="00BA670E">
        <w:rPr>
          <w:rFonts w:ascii="Times New Roman" w:hAnsi="Times New Roman" w:cs="Times New Roman"/>
          <w:color w:val="000000"/>
          <w:sz w:val="28"/>
          <w:szCs w:val="28"/>
        </w:rPr>
        <w:t>ст.7 Закону України “</w:t>
      </w:r>
      <w:r w:rsidR="00D15D10" w:rsidRPr="00BA670E">
        <w:rPr>
          <w:rFonts w:ascii="Times New Roman" w:hAnsi="Times New Roman" w:cs="Times New Roman"/>
          <w:color w:val="000000"/>
          <w:sz w:val="28"/>
          <w:szCs w:val="28"/>
        </w:rPr>
        <w:t>Про оздоровлення та відпочинок дітей</w:t>
      </w:r>
      <w:r w:rsidRPr="00BA670E">
        <w:rPr>
          <w:rFonts w:ascii="Times New Roman" w:hAnsi="Times New Roman" w:cs="Times New Roman"/>
          <w:color w:val="000000"/>
          <w:sz w:val="28"/>
          <w:szCs w:val="28"/>
        </w:rPr>
        <w:t>”</w:t>
      </w:r>
      <w:r w:rsidR="00931A2C" w:rsidRPr="00BA670E">
        <w:rPr>
          <w:rFonts w:ascii="Times New Roman" w:hAnsi="Times New Roman" w:cs="Times New Roman"/>
          <w:color w:val="000000"/>
          <w:sz w:val="28"/>
          <w:szCs w:val="28"/>
        </w:rPr>
        <w:t xml:space="preserve"> від </w:t>
      </w:r>
      <w:r w:rsidR="00931A2C" w:rsidRPr="00BA670E">
        <w:rPr>
          <w:rFonts w:ascii="Times New Roman" w:eastAsia="Calibri" w:hAnsi="Times New Roman" w:cs="Times New Roman"/>
          <w:sz w:val="28"/>
          <w:szCs w:val="28"/>
        </w:rPr>
        <w:t>04.09.2008 № 375-</w:t>
      </w:r>
      <w:r w:rsidR="00931A2C" w:rsidRPr="00BA670E">
        <w:rPr>
          <w:rFonts w:ascii="Times New Roman" w:eastAsia="Calibri" w:hAnsi="Times New Roman" w:cs="Times New Roman"/>
          <w:sz w:val="28"/>
          <w:szCs w:val="28"/>
          <w:lang w:val="en-US"/>
        </w:rPr>
        <w:t>VI</w:t>
      </w:r>
      <w:r w:rsidR="00365F51" w:rsidRPr="00BA670E">
        <w:rPr>
          <w:rFonts w:ascii="Times New Roman" w:hAnsi="Times New Roman" w:cs="Times New Roman"/>
          <w:color w:val="000000"/>
          <w:sz w:val="28"/>
          <w:szCs w:val="28"/>
        </w:rPr>
        <w:t xml:space="preserve">, </w:t>
      </w:r>
      <w:r w:rsidR="001B6F38" w:rsidRPr="00BA670E">
        <w:rPr>
          <w:rFonts w:ascii="Times New Roman" w:hAnsi="Times New Roman" w:cs="Times New Roman"/>
          <w:sz w:val="28"/>
          <w:szCs w:val="28"/>
        </w:rPr>
        <w:t xml:space="preserve">Конвенцію про права дитини, що ратифікована Україною в 1991 році, </w:t>
      </w:r>
      <w:r w:rsidR="00931A2C" w:rsidRPr="00BA670E">
        <w:rPr>
          <w:rFonts w:ascii="Times New Roman" w:eastAsia="Calibri" w:hAnsi="Times New Roman" w:cs="Times New Roman"/>
          <w:sz w:val="28"/>
          <w:szCs w:val="28"/>
        </w:rPr>
        <w:t xml:space="preserve">листа </w:t>
      </w:r>
      <w:r w:rsidR="00931A2C" w:rsidRPr="00BA670E">
        <w:rPr>
          <w:rFonts w:ascii="Times New Roman" w:hAnsi="Times New Roman" w:cs="Times New Roman"/>
          <w:color w:val="000000"/>
          <w:sz w:val="28"/>
          <w:szCs w:val="28"/>
        </w:rPr>
        <w:t xml:space="preserve">Рівненської обласної державної адміністрації від 23.12.2020 №вих-10924/0/01-34/20 щодо забезпечення органами місцевого самоврядування реалізації державної політики у сфері оздоровлення та відпочинку дітей, які потребують особливої уваги та підтримки, </w:t>
      </w:r>
      <w:r w:rsidR="001B1274" w:rsidRPr="00BA670E">
        <w:rPr>
          <w:rFonts w:ascii="Times New Roman" w:hAnsi="Times New Roman" w:cs="Times New Roman"/>
          <w:color w:val="000000"/>
          <w:sz w:val="28"/>
          <w:szCs w:val="28"/>
        </w:rPr>
        <w:t xml:space="preserve">за погодженням з постійними комісіями </w:t>
      </w:r>
      <w:r w:rsidR="00365F51" w:rsidRPr="00BA670E">
        <w:rPr>
          <w:rFonts w:ascii="Times New Roman" w:hAnsi="Times New Roman" w:cs="Times New Roman"/>
          <w:color w:val="000000"/>
          <w:sz w:val="28"/>
          <w:szCs w:val="28"/>
        </w:rPr>
        <w:t>сільської</w:t>
      </w:r>
      <w:r w:rsidR="001B1274" w:rsidRPr="00BA670E">
        <w:rPr>
          <w:rFonts w:ascii="Times New Roman" w:hAnsi="Times New Roman" w:cs="Times New Roman"/>
          <w:color w:val="000000"/>
          <w:sz w:val="28"/>
          <w:szCs w:val="28"/>
        </w:rPr>
        <w:t xml:space="preserve"> ради</w:t>
      </w:r>
      <w:r w:rsidR="00357EB7" w:rsidRPr="00BA670E">
        <w:rPr>
          <w:rFonts w:ascii="Times New Roman" w:hAnsi="Times New Roman" w:cs="Times New Roman"/>
          <w:color w:val="000000"/>
          <w:sz w:val="28"/>
          <w:szCs w:val="28"/>
        </w:rPr>
        <w:t xml:space="preserve">, </w:t>
      </w:r>
      <w:r w:rsidR="00721EE3" w:rsidRPr="00BA670E">
        <w:rPr>
          <w:rFonts w:ascii="Times New Roman" w:hAnsi="Times New Roman" w:cs="Times New Roman"/>
          <w:color w:val="000000"/>
          <w:sz w:val="28"/>
          <w:szCs w:val="28"/>
        </w:rPr>
        <w:t>Шпанівська сільська рада</w:t>
      </w:r>
    </w:p>
    <w:p w14:paraId="7ED9DD3B" w14:textId="0068E706" w:rsidR="001B1274" w:rsidRPr="00BA670E" w:rsidRDefault="00365F51" w:rsidP="00FF6468">
      <w:pPr>
        <w:pStyle w:val="a3"/>
        <w:spacing w:before="240" w:beforeAutospacing="0" w:after="0" w:afterAutospacing="0"/>
        <w:jc w:val="center"/>
        <w:rPr>
          <w:sz w:val="28"/>
          <w:szCs w:val="28"/>
        </w:rPr>
      </w:pPr>
      <w:r w:rsidRPr="00BA670E">
        <w:rPr>
          <w:b/>
          <w:bCs/>
          <w:color w:val="000000"/>
          <w:sz w:val="28"/>
          <w:szCs w:val="28"/>
        </w:rPr>
        <w:t>В И Р І Ш И Л А</w:t>
      </w:r>
      <w:r w:rsidR="001B1274" w:rsidRPr="00BA670E">
        <w:rPr>
          <w:b/>
          <w:bCs/>
          <w:color w:val="000000"/>
          <w:sz w:val="28"/>
          <w:szCs w:val="28"/>
        </w:rPr>
        <w:t>:</w:t>
      </w:r>
    </w:p>
    <w:p w14:paraId="559DD41F" w14:textId="28BEC3E4" w:rsidR="00721EE3" w:rsidRPr="00BA670E" w:rsidRDefault="002C6851" w:rsidP="00FF6468">
      <w:pPr>
        <w:pStyle w:val="a3"/>
        <w:spacing w:before="0" w:beforeAutospacing="0" w:after="0" w:afterAutospacing="0"/>
        <w:ind w:firstLine="709"/>
        <w:jc w:val="both"/>
        <w:rPr>
          <w:color w:val="000000"/>
          <w:sz w:val="28"/>
          <w:szCs w:val="28"/>
        </w:rPr>
      </w:pPr>
      <w:r w:rsidRPr="00BA670E">
        <w:rPr>
          <w:color w:val="000000"/>
          <w:sz w:val="28"/>
          <w:szCs w:val="28"/>
        </w:rPr>
        <w:t>1.</w:t>
      </w:r>
      <w:r w:rsidR="001B1274" w:rsidRPr="00BA670E">
        <w:rPr>
          <w:color w:val="000000"/>
          <w:sz w:val="28"/>
          <w:szCs w:val="28"/>
        </w:rPr>
        <w:t xml:space="preserve"> Затвердити </w:t>
      </w:r>
      <w:r w:rsidR="0047177C" w:rsidRPr="00BA670E">
        <w:rPr>
          <w:color w:val="000000"/>
          <w:sz w:val="28"/>
          <w:szCs w:val="28"/>
        </w:rPr>
        <w:t xml:space="preserve">програму оздоровлення та відпочинку дітей Шпанівської сільської ради на 2021-2023 роки </w:t>
      </w:r>
      <w:r w:rsidR="00563774" w:rsidRPr="00BA670E">
        <w:rPr>
          <w:color w:val="000000"/>
          <w:sz w:val="28"/>
          <w:szCs w:val="28"/>
        </w:rPr>
        <w:t>(додається</w:t>
      </w:r>
      <w:r w:rsidR="0047177C" w:rsidRPr="00BA670E">
        <w:rPr>
          <w:color w:val="000000"/>
          <w:sz w:val="28"/>
          <w:szCs w:val="28"/>
        </w:rPr>
        <w:t xml:space="preserve"> на 1</w:t>
      </w:r>
      <w:r w:rsidR="00721EE3" w:rsidRPr="00BA670E">
        <w:rPr>
          <w:color w:val="000000"/>
          <w:sz w:val="28"/>
          <w:szCs w:val="28"/>
        </w:rPr>
        <w:t>8 аркушах)</w:t>
      </w:r>
      <w:r w:rsidR="001B1274" w:rsidRPr="00BA670E">
        <w:rPr>
          <w:color w:val="000000"/>
          <w:sz w:val="28"/>
          <w:szCs w:val="28"/>
        </w:rPr>
        <w:t>.</w:t>
      </w:r>
    </w:p>
    <w:p w14:paraId="396DD406" w14:textId="77777777" w:rsidR="002C6851" w:rsidRPr="00BA670E" w:rsidRDefault="001B1274" w:rsidP="00FF6468">
      <w:pPr>
        <w:pStyle w:val="a3"/>
        <w:spacing w:before="0" w:beforeAutospacing="0" w:after="0" w:afterAutospacing="0"/>
        <w:ind w:firstLine="709"/>
        <w:jc w:val="both"/>
        <w:rPr>
          <w:sz w:val="28"/>
          <w:szCs w:val="28"/>
          <w:lang w:eastAsia="zh-CN"/>
        </w:rPr>
      </w:pPr>
      <w:r w:rsidRPr="00BA670E">
        <w:rPr>
          <w:color w:val="000000"/>
          <w:sz w:val="28"/>
          <w:szCs w:val="28"/>
        </w:rPr>
        <w:t xml:space="preserve">2. </w:t>
      </w:r>
      <w:r w:rsidR="0047177C" w:rsidRPr="00BA670E">
        <w:rPr>
          <w:color w:val="000000"/>
          <w:sz w:val="28"/>
          <w:szCs w:val="28"/>
        </w:rPr>
        <w:t>Визначити відділ соціального захисту населення Шпанівської сільської ради відповідальним</w:t>
      </w:r>
      <w:r w:rsidR="00D20207" w:rsidRPr="00BA670E">
        <w:rPr>
          <w:sz w:val="28"/>
          <w:szCs w:val="28"/>
          <w:lang w:val="hr-HR" w:eastAsia="zh-CN"/>
        </w:rPr>
        <w:t xml:space="preserve"> по організації роботи </w:t>
      </w:r>
      <w:r w:rsidR="00D20207" w:rsidRPr="00BA670E">
        <w:rPr>
          <w:sz w:val="28"/>
          <w:szCs w:val="28"/>
          <w:lang w:eastAsia="zh-CN"/>
        </w:rPr>
        <w:t>з оздоровлення та відпочинку дітей</w:t>
      </w:r>
      <w:r w:rsidR="007F76F5" w:rsidRPr="00BA670E">
        <w:rPr>
          <w:sz w:val="28"/>
          <w:szCs w:val="28"/>
          <w:lang w:eastAsia="zh-CN"/>
        </w:rPr>
        <w:t>, які потребують особливої уваги та підтримки</w:t>
      </w:r>
      <w:r w:rsidR="00D20207" w:rsidRPr="00BA670E">
        <w:rPr>
          <w:sz w:val="28"/>
          <w:szCs w:val="28"/>
          <w:lang w:eastAsia="zh-CN"/>
        </w:rPr>
        <w:t>.</w:t>
      </w:r>
    </w:p>
    <w:p w14:paraId="0172BEC8" w14:textId="18628D22" w:rsidR="001B1274" w:rsidRPr="00BA670E" w:rsidRDefault="002C6851" w:rsidP="00FF6468">
      <w:pPr>
        <w:pStyle w:val="a3"/>
        <w:spacing w:before="0" w:beforeAutospacing="0" w:after="0" w:afterAutospacing="0"/>
        <w:ind w:firstLine="709"/>
        <w:jc w:val="both"/>
        <w:rPr>
          <w:color w:val="000000"/>
          <w:sz w:val="28"/>
          <w:szCs w:val="28"/>
        </w:rPr>
      </w:pPr>
      <w:r w:rsidRPr="00BA670E">
        <w:rPr>
          <w:sz w:val="28"/>
          <w:szCs w:val="28"/>
          <w:lang w:eastAsia="zh-CN"/>
        </w:rPr>
        <w:t>3.</w:t>
      </w:r>
      <w:r w:rsidR="0047177C" w:rsidRPr="00BA670E">
        <w:rPr>
          <w:color w:val="000000"/>
          <w:sz w:val="28"/>
          <w:szCs w:val="28"/>
        </w:rPr>
        <w:t xml:space="preserve"> </w:t>
      </w:r>
      <w:r w:rsidRPr="00BA670E">
        <w:rPr>
          <w:color w:val="000000"/>
          <w:sz w:val="28"/>
          <w:szCs w:val="28"/>
        </w:rPr>
        <w:t>Визнати таким, що втратив чинність додаток №</w:t>
      </w:r>
      <w:r w:rsidR="005434D5">
        <w:rPr>
          <w:color w:val="000000"/>
          <w:sz w:val="28"/>
          <w:szCs w:val="28"/>
        </w:rPr>
        <w:t xml:space="preserve"> 1</w:t>
      </w:r>
      <w:r w:rsidRPr="00BA670E">
        <w:rPr>
          <w:color w:val="000000"/>
          <w:sz w:val="28"/>
          <w:szCs w:val="28"/>
        </w:rPr>
        <w:t xml:space="preserve"> до Програми соціально –економічного розвитку Шпанівської сільської ради на 2021-2023 роки.</w:t>
      </w:r>
    </w:p>
    <w:p w14:paraId="552CB647" w14:textId="6530A2AA" w:rsidR="00B867E6" w:rsidRPr="00BA670E" w:rsidRDefault="002C6851" w:rsidP="00FF6468">
      <w:pPr>
        <w:pStyle w:val="a3"/>
        <w:spacing w:before="0" w:beforeAutospacing="0" w:after="0" w:afterAutospacing="0"/>
        <w:ind w:firstLine="708"/>
        <w:jc w:val="both"/>
        <w:rPr>
          <w:sz w:val="28"/>
          <w:szCs w:val="28"/>
        </w:rPr>
      </w:pPr>
      <w:r w:rsidRPr="00BA670E">
        <w:rPr>
          <w:bCs/>
          <w:color w:val="000000"/>
          <w:sz w:val="28"/>
          <w:szCs w:val="28"/>
        </w:rPr>
        <w:t>4</w:t>
      </w:r>
      <w:r w:rsidR="001B1274" w:rsidRPr="00BA670E">
        <w:rPr>
          <w:bCs/>
          <w:color w:val="000000"/>
          <w:sz w:val="28"/>
          <w:szCs w:val="28"/>
        </w:rPr>
        <w:t>. Контроль за виконанням рішення покласти на постійн</w:t>
      </w:r>
      <w:r w:rsidR="00B867E6" w:rsidRPr="00BA670E">
        <w:rPr>
          <w:bCs/>
          <w:color w:val="000000"/>
          <w:sz w:val="28"/>
          <w:szCs w:val="28"/>
        </w:rPr>
        <w:t>і</w:t>
      </w:r>
      <w:r w:rsidR="001B1274" w:rsidRPr="00BA670E">
        <w:rPr>
          <w:bCs/>
          <w:color w:val="000000"/>
          <w:sz w:val="28"/>
          <w:szCs w:val="28"/>
        </w:rPr>
        <w:t xml:space="preserve"> комісі</w:t>
      </w:r>
      <w:r w:rsidR="00B867E6" w:rsidRPr="00BA670E">
        <w:rPr>
          <w:bCs/>
          <w:color w:val="000000"/>
          <w:sz w:val="28"/>
          <w:szCs w:val="28"/>
        </w:rPr>
        <w:t>ї</w:t>
      </w:r>
      <w:r w:rsidR="001B1274" w:rsidRPr="00BA670E">
        <w:rPr>
          <w:bCs/>
          <w:color w:val="000000"/>
          <w:sz w:val="28"/>
          <w:szCs w:val="28"/>
        </w:rPr>
        <w:t xml:space="preserve"> </w:t>
      </w:r>
      <w:r w:rsidR="00B867E6" w:rsidRPr="00BA670E">
        <w:rPr>
          <w:bCs/>
          <w:color w:val="000000"/>
          <w:sz w:val="28"/>
          <w:szCs w:val="28"/>
        </w:rPr>
        <w:t>сільської ради</w:t>
      </w:r>
      <w:r w:rsidR="00931A2C" w:rsidRPr="00BA670E">
        <w:rPr>
          <w:bCs/>
          <w:color w:val="000000"/>
          <w:sz w:val="28"/>
          <w:szCs w:val="28"/>
        </w:rPr>
        <w:t xml:space="preserve"> з гуманітарних питань</w:t>
      </w:r>
      <w:r w:rsidR="000A1220" w:rsidRPr="00BA670E">
        <w:rPr>
          <w:bCs/>
          <w:color w:val="000000"/>
          <w:sz w:val="28"/>
          <w:szCs w:val="28"/>
        </w:rPr>
        <w:t xml:space="preserve"> (Вікторія СТЕБЛІЙ)</w:t>
      </w:r>
      <w:r w:rsidR="00931A2C" w:rsidRPr="00BA670E">
        <w:rPr>
          <w:bCs/>
          <w:color w:val="000000"/>
          <w:sz w:val="28"/>
          <w:szCs w:val="28"/>
        </w:rPr>
        <w:t>, питань фінансів, бюджету, соціально-економічного розвитку</w:t>
      </w:r>
      <w:r w:rsidR="000A1220" w:rsidRPr="00BA670E">
        <w:rPr>
          <w:bCs/>
          <w:color w:val="000000"/>
          <w:sz w:val="28"/>
          <w:szCs w:val="28"/>
        </w:rPr>
        <w:t xml:space="preserve">  (Зоряна ВОЗНЮК)</w:t>
      </w:r>
      <w:r w:rsidR="00B867E6" w:rsidRPr="00BA670E">
        <w:rPr>
          <w:bCs/>
          <w:color w:val="000000"/>
          <w:sz w:val="28"/>
          <w:szCs w:val="28"/>
        </w:rPr>
        <w:t xml:space="preserve"> та </w:t>
      </w:r>
      <w:r w:rsidR="001B1274" w:rsidRPr="00BA670E">
        <w:rPr>
          <w:bCs/>
          <w:color w:val="000000"/>
          <w:sz w:val="28"/>
          <w:szCs w:val="28"/>
        </w:rPr>
        <w:t xml:space="preserve">заступника </w:t>
      </w:r>
      <w:r w:rsidR="004D4F6A" w:rsidRPr="00BA670E">
        <w:rPr>
          <w:bCs/>
          <w:color w:val="000000"/>
          <w:sz w:val="28"/>
          <w:szCs w:val="28"/>
        </w:rPr>
        <w:t xml:space="preserve">сільського </w:t>
      </w:r>
      <w:r w:rsidR="001B1274" w:rsidRPr="00BA670E">
        <w:rPr>
          <w:bCs/>
          <w:color w:val="000000"/>
          <w:sz w:val="28"/>
          <w:szCs w:val="28"/>
        </w:rPr>
        <w:t xml:space="preserve">голови </w:t>
      </w:r>
      <w:r w:rsidR="004D4F6A" w:rsidRPr="00BA670E">
        <w:rPr>
          <w:sz w:val="28"/>
          <w:szCs w:val="28"/>
        </w:rPr>
        <w:t>з питань діяльності виконавчих органів</w:t>
      </w:r>
      <w:r w:rsidR="00091D34" w:rsidRPr="00BA670E">
        <w:rPr>
          <w:sz w:val="28"/>
          <w:szCs w:val="28"/>
        </w:rPr>
        <w:t xml:space="preserve"> Святослава КРЕЧКА.</w:t>
      </w:r>
    </w:p>
    <w:p w14:paraId="648EBCDB" w14:textId="77777777" w:rsidR="0047177C" w:rsidRPr="00BA670E" w:rsidRDefault="0047177C" w:rsidP="00FF6468">
      <w:pPr>
        <w:pStyle w:val="a3"/>
        <w:spacing w:before="0" w:beforeAutospacing="0" w:after="0" w:afterAutospacing="0"/>
        <w:jc w:val="both"/>
        <w:rPr>
          <w:sz w:val="28"/>
          <w:szCs w:val="28"/>
        </w:rPr>
      </w:pPr>
    </w:p>
    <w:p w14:paraId="0AD0A587" w14:textId="0FF2FC57" w:rsidR="004D4F6A" w:rsidRPr="00BA670E" w:rsidRDefault="00B867E6" w:rsidP="00FF6468">
      <w:pPr>
        <w:pStyle w:val="a3"/>
        <w:spacing w:before="0" w:beforeAutospacing="0" w:after="0" w:afterAutospacing="0"/>
        <w:jc w:val="both"/>
        <w:rPr>
          <w:sz w:val="28"/>
          <w:szCs w:val="28"/>
        </w:rPr>
      </w:pPr>
      <w:r w:rsidRPr="00BA670E">
        <w:rPr>
          <w:sz w:val="28"/>
          <w:szCs w:val="28"/>
        </w:rPr>
        <w:t xml:space="preserve">Сільський голова </w:t>
      </w:r>
      <w:r w:rsidRPr="00BA670E">
        <w:rPr>
          <w:sz w:val="28"/>
          <w:szCs w:val="28"/>
        </w:rPr>
        <w:tab/>
      </w:r>
      <w:r w:rsidRPr="00BA670E">
        <w:rPr>
          <w:sz w:val="28"/>
          <w:szCs w:val="28"/>
        </w:rPr>
        <w:tab/>
      </w:r>
      <w:r w:rsidRPr="00BA670E">
        <w:rPr>
          <w:sz w:val="28"/>
          <w:szCs w:val="28"/>
        </w:rPr>
        <w:tab/>
      </w:r>
      <w:r w:rsidRPr="00BA670E">
        <w:rPr>
          <w:sz w:val="28"/>
          <w:szCs w:val="28"/>
        </w:rPr>
        <w:tab/>
      </w:r>
      <w:r w:rsidRPr="00BA670E">
        <w:rPr>
          <w:sz w:val="28"/>
          <w:szCs w:val="28"/>
        </w:rPr>
        <w:tab/>
      </w:r>
      <w:r w:rsidRPr="00BA670E">
        <w:rPr>
          <w:sz w:val="28"/>
          <w:szCs w:val="28"/>
        </w:rPr>
        <w:tab/>
      </w:r>
      <w:r w:rsidR="0047177C" w:rsidRPr="00BA670E">
        <w:rPr>
          <w:sz w:val="28"/>
          <w:szCs w:val="28"/>
        </w:rPr>
        <w:t xml:space="preserve">             </w:t>
      </w:r>
      <w:r w:rsidRPr="00BA670E">
        <w:rPr>
          <w:sz w:val="28"/>
          <w:szCs w:val="28"/>
        </w:rPr>
        <w:t>Микола СТОЛЯРЧУК</w:t>
      </w:r>
    </w:p>
    <w:p w14:paraId="4DDDACB3" w14:textId="77777777" w:rsidR="005434D5" w:rsidRDefault="005434D5" w:rsidP="00BA670E">
      <w:pPr>
        <w:jc w:val="center"/>
        <w:rPr>
          <w:rFonts w:ascii="Times New Roman" w:hAnsi="Times New Roman" w:cs="Times New Roman"/>
          <w:b/>
          <w:bCs/>
          <w:sz w:val="20"/>
          <w:szCs w:val="20"/>
        </w:rPr>
      </w:pPr>
    </w:p>
    <w:p w14:paraId="4C372977" w14:textId="77777777" w:rsidR="005434D5" w:rsidRDefault="005434D5" w:rsidP="00BA670E">
      <w:pPr>
        <w:jc w:val="center"/>
        <w:rPr>
          <w:rFonts w:ascii="Times New Roman" w:hAnsi="Times New Roman" w:cs="Times New Roman"/>
          <w:b/>
          <w:bCs/>
          <w:sz w:val="20"/>
          <w:szCs w:val="20"/>
        </w:rPr>
      </w:pPr>
    </w:p>
    <w:p w14:paraId="7F6A73FC" w14:textId="2B11863C" w:rsidR="00BA670E" w:rsidRPr="00BA670E" w:rsidRDefault="00BA670E" w:rsidP="00BA670E">
      <w:pPr>
        <w:jc w:val="center"/>
        <w:rPr>
          <w:rFonts w:ascii="Times New Roman" w:hAnsi="Times New Roman" w:cs="Times New Roman"/>
          <w:b/>
          <w:bCs/>
          <w:sz w:val="20"/>
          <w:szCs w:val="20"/>
        </w:rPr>
      </w:pPr>
      <w:r w:rsidRPr="00BA670E">
        <w:rPr>
          <w:rFonts w:ascii="Times New Roman" w:hAnsi="Times New Roman" w:cs="Times New Roman"/>
          <w:b/>
          <w:bCs/>
          <w:noProof/>
          <w:sz w:val="20"/>
          <w:szCs w:val="20"/>
          <w:lang w:eastAsia="uk-UA"/>
        </w:rPr>
        <w:lastRenderedPageBreak/>
        <mc:AlternateContent>
          <mc:Choice Requires="wps">
            <w:drawing>
              <wp:anchor distT="0" distB="0" distL="114300" distR="114300" simplePos="0" relativeHeight="251659264" behindDoc="0" locked="0" layoutInCell="1" allowOverlap="1" wp14:anchorId="79342055" wp14:editId="146969EE">
                <wp:simplePos x="0" y="0"/>
                <wp:positionH relativeFrom="column">
                  <wp:posOffset>3196590</wp:posOffset>
                </wp:positionH>
                <wp:positionV relativeFrom="paragraph">
                  <wp:posOffset>-114300</wp:posOffset>
                </wp:positionV>
                <wp:extent cx="2747010" cy="1028700"/>
                <wp:effectExtent l="0" t="0" r="0" b="190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964DF" w14:textId="29300162" w:rsidR="00BA670E" w:rsidRPr="00E618AF" w:rsidRDefault="00BA670E" w:rsidP="007F5604">
                            <w:pPr>
                              <w:pStyle w:val="a7"/>
                              <w:spacing w:after="0"/>
                              <w:jc w:val="right"/>
                              <w:rPr>
                                <w:color w:val="000000"/>
                                <w:sz w:val="24"/>
                              </w:rPr>
                            </w:pPr>
                            <w:r w:rsidRPr="00E618AF">
                              <w:rPr>
                                <w:color w:val="000000"/>
                                <w:sz w:val="24"/>
                              </w:rPr>
                              <w:t xml:space="preserve">Додаток </w:t>
                            </w:r>
                          </w:p>
                          <w:p w14:paraId="4C2FB2ED" w14:textId="73A23DB4" w:rsidR="00BA670E" w:rsidRDefault="00BA670E" w:rsidP="007F5604">
                            <w:pPr>
                              <w:pStyle w:val="a7"/>
                              <w:spacing w:after="0"/>
                              <w:jc w:val="right"/>
                              <w:rPr>
                                <w:color w:val="000000"/>
                                <w:sz w:val="24"/>
                                <w:lang w:val="uk-UA"/>
                              </w:rPr>
                            </w:pPr>
                            <w:r>
                              <w:rPr>
                                <w:color w:val="000000"/>
                                <w:sz w:val="24"/>
                              </w:rPr>
                              <w:t xml:space="preserve"> </w:t>
                            </w:r>
                            <w:r w:rsidRPr="00E618AF">
                              <w:rPr>
                                <w:color w:val="000000"/>
                                <w:sz w:val="24"/>
                              </w:rPr>
                              <w:t xml:space="preserve">до </w:t>
                            </w:r>
                            <w:r w:rsidR="007F5604">
                              <w:rPr>
                                <w:color w:val="000000"/>
                                <w:sz w:val="24"/>
                                <w:lang w:val="uk-UA"/>
                              </w:rPr>
                              <w:t>рішення сесії</w:t>
                            </w:r>
                          </w:p>
                          <w:p w14:paraId="10B170ED" w14:textId="44CC53AC" w:rsidR="007F5604" w:rsidRPr="005434D5" w:rsidRDefault="005434D5" w:rsidP="007F5604">
                            <w:pPr>
                              <w:pStyle w:val="a7"/>
                              <w:spacing w:after="0"/>
                              <w:jc w:val="right"/>
                              <w:rPr>
                                <w:color w:val="000000"/>
                                <w:sz w:val="24"/>
                                <w:u w:val="single"/>
                                <w:lang w:val="uk-UA"/>
                              </w:rPr>
                            </w:pPr>
                            <w:r>
                              <w:rPr>
                                <w:color w:val="000000"/>
                                <w:sz w:val="24"/>
                                <w:lang w:val="uk-UA"/>
                              </w:rPr>
                              <w:t>26.02.</w:t>
                            </w:r>
                            <w:r w:rsidR="007F5604">
                              <w:rPr>
                                <w:color w:val="000000"/>
                                <w:sz w:val="24"/>
                                <w:lang w:val="uk-UA"/>
                              </w:rPr>
                              <w:t>2021 №</w:t>
                            </w:r>
                            <w:r>
                              <w:rPr>
                                <w:color w:val="000000"/>
                                <w:sz w:val="24"/>
                                <w:lang w:val="uk-UA"/>
                              </w:rPr>
                              <w:t xml:space="preserve"> </w:t>
                            </w:r>
                            <w:r w:rsidRPr="005434D5">
                              <w:rPr>
                                <w:color w:val="000000"/>
                                <w:sz w:val="24"/>
                                <w:u w:val="single"/>
                                <w:lang w:val="uk-UA"/>
                              </w:rPr>
                              <w:t>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42055" id="_x0000_t202" coordsize="21600,21600" o:spt="202" path="m,l,21600r21600,l21600,xe">
                <v:stroke joinstyle="miter"/>
                <v:path gradientshapeok="t" o:connecttype="rect"/>
              </v:shapetype>
              <v:shape id="Надпись 4" o:spid="_x0000_s1026" type="#_x0000_t202" style="position:absolute;left:0;text-align:left;margin-left:251.7pt;margin-top:-9pt;width:216.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" stroked="f">
                <v:textbox>
                  <w:txbxContent>
                    <w:p w14:paraId="5FC964DF" w14:textId="29300162" w:rsidR="00BA670E" w:rsidRPr="00E618AF" w:rsidRDefault="00BA670E" w:rsidP="007F5604">
                      <w:pPr>
                        <w:pStyle w:val="a7"/>
                        <w:spacing w:after="0"/>
                        <w:jc w:val="right"/>
                        <w:rPr>
                          <w:color w:val="000000"/>
                          <w:sz w:val="24"/>
                        </w:rPr>
                      </w:pPr>
                      <w:proofErr w:type="spellStart"/>
                      <w:r w:rsidRPr="00E618AF">
                        <w:rPr>
                          <w:color w:val="000000"/>
                          <w:sz w:val="24"/>
                        </w:rPr>
                        <w:t>Додаток</w:t>
                      </w:r>
                      <w:proofErr w:type="spellEnd"/>
                      <w:r w:rsidRPr="00E618AF">
                        <w:rPr>
                          <w:color w:val="000000"/>
                          <w:sz w:val="24"/>
                        </w:rPr>
                        <w:t xml:space="preserve"> </w:t>
                      </w:r>
                    </w:p>
                    <w:p w14:paraId="4C2FB2ED" w14:textId="73A23DB4" w:rsidR="00BA670E" w:rsidRDefault="00BA670E" w:rsidP="007F5604">
                      <w:pPr>
                        <w:pStyle w:val="a7"/>
                        <w:spacing w:after="0"/>
                        <w:jc w:val="right"/>
                        <w:rPr>
                          <w:color w:val="000000"/>
                          <w:sz w:val="24"/>
                          <w:lang w:val="uk-UA"/>
                        </w:rPr>
                      </w:pPr>
                      <w:r>
                        <w:rPr>
                          <w:color w:val="000000"/>
                          <w:sz w:val="24"/>
                        </w:rPr>
                        <w:t xml:space="preserve"> </w:t>
                      </w:r>
                      <w:proofErr w:type="gramStart"/>
                      <w:r w:rsidRPr="00E618AF">
                        <w:rPr>
                          <w:color w:val="000000"/>
                          <w:sz w:val="24"/>
                        </w:rPr>
                        <w:t>до</w:t>
                      </w:r>
                      <w:proofErr w:type="gramEnd"/>
                      <w:r w:rsidRPr="00E618AF">
                        <w:rPr>
                          <w:color w:val="000000"/>
                          <w:sz w:val="24"/>
                        </w:rPr>
                        <w:t xml:space="preserve"> </w:t>
                      </w:r>
                      <w:r w:rsidR="007F5604">
                        <w:rPr>
                          <w:color w:val="000000"/>
                          <w:sz w:val="24"/>
                          <w:lang w:val="uk-UA"/>
                        </w:rPr>
                        <w:t>рішення сесії</w:t>
                      </w:r>
                    </w:p>
                    <w:p w14:paraId="10B170ED" w14:textId="44CC53AC" w:rsidR="007F5604" w:rsidRPr="005434D5" w:rsidRDefault="005434D5" w:rsidP="007F5604">
                      <w:pPr>
                        <w:pStyle w:val="a7"/>
                        <w:spacing w:after="0"/>
                        <w:jc w:val="right"/>
                        <w:rPr>
                          <w:color w:val="000000"/>
                          <w:sz w:val="24"/>
                          <w:u w:val="single"/>
                          <w:lang w:val="uk-UA"/>
                        </w:rPr>
                      </w:pPr>
                      <w:r>
                        <w:rPr>
                          <w:color w:val="000000"/>
                          <w:sz w:val="24"/>
                          <w:lang w:val="uk-UA"/>
                        </w:rPr>
                        <w:t>26.02.</w:t>
                      </w:r>
                      <w:r w:rsidR="007F5604">
                        <w:rPr>
                          <w:color w:val="000000"/>
                          <w:sz w:val="24"/>
                          <w:lang w:val="uk-UA"/>
                        </w:rPr>
                        <w:t>2021 №</w:t>
                      </w:r>
                      <w:r>
                        <w:rPr>
                          <w:color w:val="000000"/>
                          <w:sz w:val="24"/>
                          <w:lang w:val="uk-UA"/>
                        </w:rPr>
                        <w:t xml:space="preserve"> </w:t>
                      </w:r>
                      <w:r w:rsidRPr="005434D5">
                        <w:rPr>
                          <w:color w:val="000000"/>
                          <w:sz w:val="24"/>
                          <w:u w:val="single"/>
                          <w:lang w:val="uk-UA"/>
                        </w:rPr>
                        <w:t>98</w:t>
                      </w:r>
                    </w:p>
                  </w:txbxContent>
                </v:textbox>
              </v:shape>
            </w:pict>
          </mc:Fallback>
        </mc:AlternateContent>
      </w:r>
    </w:p>
    <w:p w14:paraId="31F08E6C" w14:textId="77777777" w:rsidR="00BA670E" w:rsidRPr="00BA670E" w:rsidRDefault="00BA670E" w:rsidP="00BA670E">
      <w:pPr>
        <w:jc w:val="center"/>
        <w:rPr>
          <w:rFonts w:ascii="Times New Roman" w:hAnsi="Times New Roman" w:cs="Times New Roman"/>
          <w:b/>
          <w:bCs/>
          <w:sz w:val="20"/>
          <w:szCs w:val="20"/>
        </w:rPr>
      </w:pPr>
    </w:p>
    <w:p w14:paraId="17CD1444" w14:textId="77777777" w:rsidR="005434D5" w:rsidRDefault="005434D5" w:rsidP="007F5604">
      <w:pPr>
        <w:spacing w:after="0"/>
        <w:jc w:val="center"/>
        <w:rPr>
          <w:rFonts w:ascii="Times New Roman" w:hAnsi="Times New Roman" w:cs="Times New Roman"/>
          <w:b/>
          <w:bCs/>
          <w:sz w:val="28"/>
          <w:szCs w:val="28"/>
        </w:rPr>
      </w:pPr>
    </w:p>
    <w:p w14:paraId="059121F5"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 xml:space="preserve">Програма </w:t>
      </w:r>
    </w:p>
    <w:p w14:paraId="2BD07545"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оздоровлення та відпочинку дітей</w:t>
      </w:r>
    </w:p>
    <w:p w14:paraId="772F938E"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Шпанівської сільської ради</w:t>
      </w:r>
    </w:p>
    <w:p w14:paraId="773CB754"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на 2021-2023 роки</w:t>
      </w:r>
    </w:p>
    <w:p w14:paraId="3798F2F5" w14:textId="77777777" w:rsidR="00BA670E" w:rsidRPr="00BA670E" w:rsidRDefault="00BA670E" w:rsidP="00426176">
      <w:pPr>
        <w:jc w:val="center"/>
        <w:rPr>
          <w:rFonts w:ascii="Times New Roman" w:hAnsi="Times New Roman" w:cs="Times New Roman"/>
          <w:b/>
          <w:bCs/>
          <w:sz w:val="28"/>
          <w:szCs w:val="28"/>
        </w:rPr>
      </w:pPr>
      <w:r w:rsidRPr="00BA670E">
        <w:rPr>
          <w:rFonts w:ascii="Times New Roman" w:hAnsi="Times New Roman" w:cs="Times New Roman"/>
          <w:b/>
          <w:bCs/>
          <w:sz w:val="28"/>
          <w:szCs w:val="28"/>
        </w:rPr>
        <w:t>Загальні положення</w:t>
      </w:r>
    </w:p>
    <w:p w14:paraId="5C9B8E84" w14:textId="77777777" w:rsidR="00B9593E" w:rsidRPr="00B9593E" w:rsidRDefault="00B9593E" w:rsidP="00B9593E">
      <w:pPr>
        <w:spacing w:after="0"/>
        <w:jc w:val="both"/>
        <w:rPr>
          <w:rFonts w:ascii="Times New Roman" w:hAnsi="Times New Roman" w:cs="Times New Roman"/>
          <w:sz w:val="28"/>
          <w:szCs w:val="28"/>
        </w:rPr>
      </w:pPr>
      <w:r>
        <w:rPr>
          <w:sz w:val="28"/>
          <w:szCs w:val="28"/>
        </w:rPr>
        <w:t xml:space="preserve">         </w:t>
      </w:r>
      <w:r w:rsidRPr="00B9593E">
        <w:rPr>
          <w:rFonts w:ascii="Times New Roman" w:hAnsi="Times New Roman" w:cs="Times New Roman"/>
          <w:sz w:val="28"/>
          <w:szCs w:val="28"/>
        </w:rPr>
        <w:t>Поліпшення та зміцнення фізичного і психологічного стану здоров’я дітей, відновлення їх життєвих сил, запобігання бездоглядності, створення умов для продовження виховного процесу та розвитку творчих здібностей забезпечується шляхом організації оздоровлення та відпочинку дітей, зокрема у період канікул.</w:t>
      </w:r>
    </w:p>
    <w:p w14:paraId="56B74B1F" w14:textId="77777777" w:rsidR="00B9593E" w:rsidRPr="00B9593E" w:rsidRDefault="00B9593E" w:rsidP="00B9593E">
      <w:pPr>
        <w:spacing w:after="0"/>
        <w:jc w:val="both"/>
        <w:rPr>
          <w:rFonts w:ascii="Times New Roman" w:hAnsi="Times New Roman" w:cs="Times New Roman"/>
          <w:sz w:val="28"/>
          <w:szCs w:val="28"/>
        </w:rPr>
      </w:pPr>
      <w:r w:rsidRPr="00B9593E">
        <w:rPr>
          <w:rFonts w:ascii="Times New Roman" w:hAnsi="Times New Roman" w:cs="Times New Roman"/>
          <w:sz w:val="28"/>
          <w:szCs w:val="28"/>
        </w:rPr>
        <w:t xml:space="preserve">         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14:paraId="50C9D70D" w14:textId="77777777" w:rsidR="00B9593E" w:rsidRPr="00B9593E" w:rsidRDefault="00B9593E" w:rsidP="00B9593E">
      <w:pPr>
        <w:spacing w:after="0" w:line="240" w:lineRule="auto"/>
        <w:jc w:val="both"/>
        <w:rPr>
          <w:rFonts w:ascii="Times New Roman" w:hAnsi="Times New Roman" w:cs="Times New Roman"/>
          <w:sz w:val="28"/>
          <w:szCs w:val="28"/>
        </w:rPr>
      </w:pPr>
      <w:r w:rsidRPr="00B9593E">
        <w:rPr>
          <w:rFonts w:ascii="Times New Roman" w:hAnsi="Times New Roman" w:cs="Times New Roman"/>
          <w:sz w:val="28"/>
          <w:szCs w:val="28"/>
        </w:rPr>
        <w:t xml:space="preserve">        Конвенцією ООН про права дитини, ратифікованою Верховною Радою  України,  проголошено,  що діти мають не тільки особливі потреби, а й громадські, політичні, соціальні, культурні та економічні права. Одним із найважливіших стратегічних завдань нашої держави щодо забезпечення соціального захисту дитинства є реалізація їх права на оздоровлення та відпочинок.</w:t>
      </w:r>
    </w:p>
    <w:p w14:paraId="7F4322D4" w14:textId="77777777" w:rsidR="00BA670E" w:rsidRPr="00BA670E" w:rsidRDefault="00BA670E" w:rsidP="00426176">
      <w:pPr>
        <w:jc w:val="center"/>
        <w:rPr>
          <w:rFonts w:ascii="Times New Roman" w:hAnsi="Times New Roman" w:cs="Times New Roman"/>
          <w:b/>
          <w:bCs/>
          <w:sz w:val="28"/>
          <w:szCs w:val="28"/>
        </w:rPr>
      </w:pPr>
      <w:r w:rsidRPr="00BA670E">
        <w:rPr>
          <w:rFonts w:ascii="Times New Roman" w:hAnsi="Times New Roman" w:cs="Times New Roman"/>
          <w:b/>
          <w:bCs/>
          <w:sz w:val="28"/>
          <w:szCs w:val="28"/>
        </w:rPr>
        <w:t>Визначення понять</w:t>
      </w:r>
    </w:p>
    <w:p w14:paraId="7B690203" w14:textId="77777777" w:rsidR="00BA670E" w:rsidRPr="00BA670E" w:rsidRDefault="00BA670E" w:rsidP="00745F0C">
      <w:pPr>
        <w:spacing w:after="0"/>
        <w:ind w:firstLine="709"/>
        <w:jc w:val="both"/>
        <w:rPr>
          <w:rFonts w:ascii="Times New Roman" w:hAnsi="Times New Roman" w:cs="Times New Roman"/>
          <w:sz w:val="28"/>
          <w:szCs w:val="28"/>
        </w:rPr>
      </w:pPr>
      <w:r w:rsidRPr="00BA670E">
        <w:rPr>
          <w:rFonts w:ascii="Times New Roman" w:hAnsi="Times New Roman" w:cs="Times New Roman"/>
          <w:sz w:val="28"/>
          <w:szCs w:val="28"/>
        </w:rPr>
        <w:t>Відпочинок - комплекс спеціальних заходів соціального, виховного, медичного, гігієнічного, спортивного характеру, що забезпечують організацію дозвілля дітей, відновлення фізичних і психічних функцій дитячого організму, сприяють розвитку духовності та соціальної активності дітей, що здійснюються в дитячому закладі оздоровлення та відпочинку протягом відпочинкової зміни;</w:t>
      </w:r>
    </w:p>
    <w:p w14:paraId="067F3204" w14:textId="7ED00BE8" w:rsidR="00BA670E" w:rsidRPr="00745F0C" w:rsidRDefault="00745F0C" w:rsidP="00745F0C">
      <w:pPr>
        <w:pStyle w:val="2"/>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00BA670E" w:rsidRPr="00745F0C">
        <w:rPr>
          <w:rFonts w:ascii="Times New Roman" w:hAnsi="Times New Roman" w:cs="Times New Roman"/>
          <w:sz w:val="28"/>
          <w:szCs w:val="28"/>
        </w:rPr>
        <w:t>здоровлення - комплекс спеціальних заходів соціального, виховного, медичного, гігієнічного, спортивного характеру, спрямованих на поліпшення та зміцнення фізичного і психічного здоров'я дітей, що здійснюються в дитячому закладі оздоровлення та відпочинку протягом оздоровчої зміни;</w:t>
      </w:r>
    </w:p>
    <w:p w14:paraId="58AE7FEB" w14:textId="77777777" w:rsidR="00BA670E" w:rsidRPr="00BA670E" w:rsidRDefault="00BA670E" w:rsidP="00745F0C">
      <w:pPr>
        <w:spacing w:after="0" w:line="240" w:lineRule="auto"/>
        <w:jc w:val="both"/>
        <w:rPr>
          <w:rFonts w:ascii="Times New Roman" w:hAnsi="Times New Roman" w:cs="Times New Roman"/>
          <w:sz w:val="28"/>
          <w:szCs w:val="28"/>
        </w:rPr>
      </w:pPr>
      <w:r w:rsidRPr="00BA670E">
        <w:rPr>
          <w:rFonts w:ascii="Times New Roman" w:hAnsi="Times New Roman" w:cs="Times New Roman"/>
          <w:sz w:val="28"/>
          <w:szCs w:val="28"/>
        </w:rPr>
        <w:t>відпочинкова зміна - період перебування дитини в дитячому закладі оздоровлення та відпочинку не менше 14 днів;</w:t>
      </w:r>
    </w:p>
    <w:p w14:paraId="396E4A9D" w14:textId="6DD602B9" w:rsidR="00BA670E" w:rsidRPr="00BA670E" w:rsidRDefault="00745F0C" w:rsidP="00745F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BA670E" w:rsidRPr="00BA670E">
        <w:rPr>
          <w:rFonts w:ascii="Times New Roman" w:hAnsi="Times New Roman" w:cs="Times New Roman"/>
          <w:sz w:val="28"/>
          <w:szCs w:val="28"/>
        </w:rPr>
        <w:t>здоровча зміна - період перебування дитини в дитячому закладі оздоровлення та відпочинку не менше 21 дня, протягом якого дитина отримує послуги з оздоровлення та відпочинку;</w:t>
      </w:r>
    </w:p>
    <w:p w14:paraId="5731469F" w14:textId="12B51265" w:rsidR="00BA670E" w:rsidRPr="00BA670E" w:rsidRDefault="00745F0C" w:rsidP="00745F0C">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BA670E" w:rsidRPr="00BA670E">
        <w:rPr>
          <w:rFonts w:ascii="Times New Roman" w:hAnsi="Times New Roman" w:cs="Times New Roman"/>
          <w:sz w:val="28"/>
          <w:szCs w:val="28"/>
        </w:rPr>
        <w:t>рофільна зміна (туристична, спортивна, додаткової освіти: юних біологів, математиків, екологів тощо) - період перебування дитини в дитячому закладі оздоровлення та відпочинку, протягом якого дитина крім послуг з оздоровлення та відпочинку отримує комплекс послуг, спрямованих на розвиток певних здібностей та інтересів;</w:t>
      </w:r>
    </w:p>
    <w:p w14:paraId="186F1695" w14:textId="3962D551" w:rsidR="00BA670E" w:rsidRPr="00BA670E" w:rsidRDefault="00745F0C" w:rsidP="00745F0C">
      <w:pPr>
        <w:spacing w:after="0"/>
        <w:ind w:firstLine="709"/>
        <w:jc w:val="both"/>
        <w:rPr>
          <w:rFonts w:ascii="Times New Roman" w:hAnsi="Times New Roman" w:cs="Times New Roman"/>
          <w:sz w:val="28"/>
          <w:szCs w:val="28"/>
        </w:rPr>
      </w:pPr>
      <w:r>
        <w:rPr>
          <w:rFonts w:ascii="Times New Roman" w:hAnsi="Times New Roman" w:cs="Times New Roman"/>
          <w:sz w:val="28"/>
          <w:szCs w:val="28"/>
        </w:rPr>
        <w:t>Т</w:t>
      </w:r>
      <w:r w:rsidR="00BA670E" w:rsidRPr="00BA670E">
        <w:rPr>
          <w:rFonts w:ascii="Times New Roman" w:hAnsi="Times New Roman" w:cs="Times New Roman"/>
          <w:sz w:val="28"/>
          <w:szCs w:val="28"/>
        </w:rPr>
        <w:t>ематична зміна - оздоровча або відпочинкова зміна, протягом якої дитина крім послуг з оздоровлення та відпочинку отримує комплекс додаткових послуг, спрямованих на розвиток її здібностей та інтересів за напрямами позашкільної освіти, фізичної культури та спорту, соціальної реабілітації, соціального захисту тощо за спеціальною програмою;</w:t>
      </w:r>
    </w:p>
    <w:p w14:paraId="78C21D47" w14:textId="19652A72" w:rsidR="00BA670E" w:rsidRPr="00BA670E" w:rsidRDefault="00745F0C" w:rsidP="00745F0C">
      <w:pPr>
        <w:spacing w:after="0"/>
        <w:ind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итячий заклад оздоровлення та відпочинку - постійно або тимчасово діючий, спеціально організований або пристосований заклад, призначений для оздоровлення, відпочинку, розвитку дітей, що має визначене місце розташування, матеріально-технічну базу,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w:t>
      </w:r>
    </w:p>
    <w:p w14:paraId="49EA341D" w14:textId="41EDE9D8" w:rsidR="00BA670E" w:rsidRPr="00BA670E" w:rsidRDefault="00745F0C" w:rsidP="00745F0C">
      <w:pPr>
        <w:spacing w:after="0"/>
        <w:ind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ержавні соціальні стандарти оздоровлення та відпочинку дітей - встановлені законами, іншими нормативно-правовими актами соціальні норми і нормативи або їх комплекс, на базі яких визначаються рівні основних державних соціальних гарантій щодо забезпечення необхідними послугами з оздоровлення та відпочинку дітей;</w:t>
      </w:r>
    </w:p>
    <w:p w14:paraId="38DE182C" w14:textId="70CF2F8F" w:rsidR="00BA670E" w:rsidRPr="00BA670E" w:rsidRDefault="00745F0C" w:rsidP="00745F0C">
      <w:pPr>
        <w:spacing w:after="0"/>
        <w:ind w:firstLine="709"/>
        <w:jc w:val="both"/>
        <w:rPr>
          <w:rFonts w:ascii="Times New Roman" w:hAnsi="Times New Roman" w:cs="Times New Roman"/>
          <w:sz w:val="28"/>
          <w:szCs w:val="28"/>
        </w:rPr>
      </w:pPr>
      <w:r>
        <w:rPr>
          <w:rFonts w:ascii="Times New Roman" w:hAnsi="Times New Roman" w:cs="Times New Roman"/>
          <w:sz w:val="28"/>
          <w:szCs w:val="28"/>
        </w:rPr>
        <w:t>М</w:t>
      </w:r>
      <w:r w:rsidR="00BA670E" w:rsidRPr="00BA670E">
        <w:rPr>
          <w:rFonts w:ascii="Times New Roman" w:hAnsi="Times New Roman" w:cs="Times New Roman"/>
          <w:sz w:val="28"/>
          <w:szCs w:val="28"/>
        </w:rPr>
        <w:t>ережа дитячих закладів оздоровлення та відпочинку - сукупність дитячих закладів оздоровлення та відпочинку (працюючих та непрацюючих) незалежно від форми власності, типу та підпорядкування;</w:t>
      </w:r>
    </w:p>
    <w:p w14:paraId="3B522F72" w14:textId="5B8B9502" w:rsidR="00BA670E" w:rsidRPr="00BA670E" w:rsidRDefault="00745F0C" w:rsidP="00745F0C">
      <w:pPr>
        <w:tabs>
          <w:tab w:val="left" w:pos="9350"/>
          <w:tab w:val="left" w:pos="9724"/>
        </w:tabs>
        <w:spacing w:after="0" w:line="240" w:lineRule="auto"/>
        <w:ind w:right="-103"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итячий заклад санаторного типу - заклад, у якому діти перебувають цілодобово і де поряд з оздоровчими надається комплекс медичних послуг, спрямованих на поліпшення стану їхнього здоров'я, запобігання захворюванням. З урахуванням природно-кліматичних умов, наявної лікувально-оздоровчої бази, кадрового забезпечення такі заклади можуть бути спеціалізованими;</w:t>
      </w:r>
    </w:p>
    <w:p w14:paraId="5AF2EBA0" w14:textId="709D7874" w:rsidR="00BA670E" w:rsidRPr="00BA670E" w:rsidRDefault="00745F0C" w:rsidP="00745F0C">
      <w:pPr>
        <w:tabs>
          <w:tab w:val="left" w:pos="9350"/>
          <w:tab w:val="left" w:pos="9724"/>
        </w:tabs>
        <w:spacing w:after="0" w:line="240" w:lineRule="auto"/>
        <w:ind w:right="-103"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итячий центр - заклад, що функціонує протягом року, в якому діти перебувають цілодобово. Центр має відповідне кадрове забезпечення, спеціально відведену територію, матеріально-технічну базу, які відповідають санітарно-гігієнічним нормам, для організації оздоровлення, відпочинку та навчання дітей;</w:t>
      </w:r>
    </w:p>
    <w:p w14:paraId="34463058" w14:textId="53B35064" w:rsidR="00BA670E" w:rsidRPr="00BA670E" w:rsidRDefault="00745F0C" w:rsidP="00745F0C">
      <w:pPr>
        <w:tabs>
          <w:tab w:val="left" w:pos="9350"/>
          <w:tab w:val="left" w:pos="9724"/>
        </w:tabs>
        <w:spacing w:after="0" w:line="240" w:lineRule="auto"/>
        <w:ind w:right="-103" w:firstLine="709"/>
        <w:jc w:val="both"/>
        <w:rPr>
          <w:rFonts w:ascii="Times New Roman" w:hAnsi="Times New Roman" w:cs="Times New Roman"/>
          <w:sz w:val="28"/>
          <w:szCs w:val="28"/>
        </w:rPr>
      </w:pPr>
      <w:r>
        <w:rPr>
          <w:rFonts w:ascii="Times New Roman" w:hAnsi="Times New Roman" w:cs="Times New Roman"/>
          <w:sz w:val="28"/>
          <w:szCs w:val="28"/>
        </w:rPr>
        <w:t>П</w:t>
      </w:r>
      <w:r w:rsidR="00BA670E" w:rsidRPr="00BA670E">
        <w:rPr>
          <w:rFonts w:ascii="Times New Roman" w:hAnsi="Times New Roman" w:cs="Times New Roman"/>
          <w:sz w:val="28"/>
          <w:szCs w:val="28"/>
        </w:rPr>
        <w:t xml:space="preserve">озаміський заклад оздоровлення та відпочинку - заклад, що функціонує протягом року, сезонно або під час канікул, у якому діти перебувають цілодобово. Заклад повинен мати спеціально відведену територію, що знаходиться в курортній або заміській зоні, матеріально-технічну базу, що </w:t>
      </w:r>
      <w:r w:rsidR="00BA670E" w:rsidRPr="00BA670E">
        <w:rPr>
          <w:rFonts w:ascii="Times New Roman" w:hAnsi="Times New Roman" w:cs="Times New Roman"/>
          <w:sz w:val="28"/>
          <w:szCs w:val="28"/>
        </w:rPr>
        <w:lastRenderedPageBreak/>
        <w:t xml:space="preserve">відповідає санітарно-гігієнічним нормам, кадрове забезпечення для організації оздоровлення; </w:t>
      </w:r>
    </w:p>
    <w:p w14:paraId="03B963EF" w14:textId="13917662" w:rsidR="00BA670E" w:rsidRPr="00BA670E" w:rsidRDefault="00745F0C" w:rsidP="00745F0C">
      <w:pPr>
        <w:tabs>
          <w:tab w:val="left" w:pos="9350"/>
          <w:tab w:val="left" w:pos="9724"/>
        </w:tabs>
        <w:spacing w:after="0" w:line="240" w:lineRule="auto"/>
        <w:ind w:right="-103" w:firstLine="709"/>
        <w:jc w:val="both"/>
        <w:rPr>
          <w:rFonts w:ascii="Times New Roman" w:hAnsi="Times New Roman" w:cs="Times New Roman"/>
          <w:sz w:val="28"/>
          <w:szCs w:val="28"/>
        </w:rPr>
      </w:pPr>
      <w:r>
        <w:rPr>
          <w:rFonts w:ascii="Times New Roman" w:hAnsi="Times New Roman" w:cs="Times New Roman"/>
          <w:sz w:val="28"/>
          <w:szCs w:val="28"/>
        </w:rPr>
        <w:t>Т</w:t>
      </w:r>
      <w:r w:rsidR="00BA670E" w:rsidRPr="00BA670E">
        <w:rPr>
          <w:rFonts w:ascii="Times New Roman" w:hAnsi="Times New Roman" w:cs="Times New Roman"/>
          <w:sz w:val="28"/>
          <w:szCs w:val="28"/>
        </w:rPr>
        <w:t>абір з денним перебуванням - табір, тимчасово утворений у навчальному закладі, закладі культури, охорони здоров'я, фізичної культури та спорту, в якому забезпечується належний догляд за дітьми, виховний процес, їх повноцінне дозвілля, розвиток творчих здібностей та інтересів і де діти перебувають протягом дня, але не менше шести годин;</w:t>
      </w:r>
    </w:p>
    <w:p w14:paraId="7A3B71A2" w14:textId="2865E2E8" w:rsidR="00BA670E" w:rsidRPr="00BA670E" w:rsidRDefault="00745F0C" w:rsidP="00745F0C">
      <w:pPr>
        <w:tabs>
          <w:tab w:val="left" w:pos="9350"/>
          <w:tab w:val="left" w:pos="9724"/>
        </w:tabs>
        <w:spacing w:after="0" w:line="240" w:lineRule="auto"/>
        <w:ind w:right="-103"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итячий заклад праці та відпочинку - заклад з денним або цілодобовим перебуванням, у якому поряд з відпочинком організовується трудова діяльність з метою формування у дітей трудових інтересів і навичок;</w:t>
      </w:r>
    </w:p>
    <w:p w14:paraId="55833B54" w14:textId="16ADDCD9" w:rsidR="00BA670E" w:rsidRPr="00BA670E" w:rsidRDefault="00745F0C" w:rsidP="00745F0C">
      <w:pPr>
        <w:tabs>
          <w:tab w:val="left" w:pos="9350"/>
          <w:tab w:val="left" w:pos="9724"/>
        </w:tabs>
        <w:spacing w:after="0"/>
        <w:ind w:right="-103" w:firstLine="709"/>
        <w:jc w:val="both"/>
        <w:rPr>
          <w:rFonts w:ascii="Times New Roman" w:hAnsi="Times New Roman" w:cs="Times New Roman"/>
          <w:sz w:val="28"/>
          <w:szCs w:val="28"/>
        </w:rPr>
      </w:pPr>
      <w:r>
        <w:rPr>
          <w:rFonts w:ascii="Times New Roman" w:hAnsi="Times New Roman" w:cs="Times New Roman"/>
          <w:sz w:val="28"/>
          <w:szCs w:val="28"/>
        </w:rPr>
        <w:t>Н</w:t>
      </w:r>
      <w:r w:rsidR="00BA670E" w:rsidRPr="00BA670E">
        <w:rPr>
          <w:rFonts w:ascii="Times New Roman" w:hAnsi="Times New Roman" w:cs="Times New Roman"/>
          <w:sz w:val="28"/>
          <w:szCs w:val="28"/>
        </w:rPr>
        <w:t>аметове містечко - тимчасово діючий заклад з денним або цілодобовим перебуванням, облаштований на спеціально відведеній території, що відповідає санітарно-гігієнічним вимогам та нормам, у якому здійснюється комплекс заходів, спрямованих на формування у дітей навичок безпечної життєдіяльності, самообслуговування, колективізму;</w:t>
      </w:r>
    </w:p>
    <w:p w14:paraId="2687D983" w14:textId="415BF6EA" w:rsidR="00BA670E" w:rsidRPr="00BA670E" w:rsidRDefault="00745F0C" w:rsidP="00745F0C">
      <w:pPr>
        <w:tabs>
          <w:tab w:val="left" w:pos="9350"/>
          <w:tab w:val="left" w:pos="9724"/>
        </w:tabs>
        <w:spacing w:after="0"/>
        <w:ind w:right="-103"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 xml:space="preserve">іти, які потребують особливої соціальної уваги та підтримки, - діти-сироти, діти, позбавлені батьківського піклування;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зареєстровані як внутрішньо переміщені особи; діти, які проживають у населених пунктах, розташованих на лінії зіткнення, рідні діти батьків-вихователів або прийомних батьків, які проживають в одному дитячому будинку сімейного типу або в одній прийомній сім’ї; діти, взяті на облік службами у справах дітей як такі, що перебувають у складних життєвих обставинах; діти-інваліди; діти, які постраждали внаслідок Чорнобильської катастрофи; діти, які постраждали внаслідок стихійного лиха, техногенних аварій, катастроф; діти з багатодітних сімей; діти з малозабезпечених сімей; діти, батьки яких загинули від нещасного випадку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 діти - учасники дитячих творчих </w:t>
      </w:r>
      <w:r w:rsidR="00BA670E" w:rsidRPr="00BA670E">
        <w:rPr>
          <w:rFonts w:ascii="Times New Roman" w:hAnsi="Times New Roman" w:cs="Times New Roman"/>
          <w:sz w:val="28"/>
          <w:szCs w:val="28"/>
        </w:rPr>
        <w:lastRenderedPageBreak/>
        <w:t>колективів та спортивних команд; діти працівників агропромислового комплексу та соціальної сфери села;</w:t>
      </w:r>
    </w:p>
    <w:p w14:paraId="44B041D1" w14:textId="55CD9967" w:rsidR="00BA670E" w:rsidRPr="00BA670E" w:rsidRDefault="00745F0C" w:rsidP="00BA670E">
      <w:pPr>
        <w:tabs>
          <w:tab w:val="left" w:pos="9350"/>
          <w:tab w:val="left" w:pos="9724"/>
        </w:tabs>
        <w:ind w:right="-103" w:firstLine="709"/>
        <w:jc w:val="both"/>
        <w:rPr>
          <w:rFonts w:ascii="Times New Roman" w:hAnsi="Times New Roman" w:cs="Times New Roman"/>
          <w:sz w:val="28"/>
          <w:szCs w:val="28"/>
        </w:rPr>
      </w:pPr>
      <w:r>
        <w:rPr>
          <w:rFonts w:ascii="Times New Roman" w:hAnsi="Times New Roman" w:cs="Times New Roman"/>
          <w:sz w:val="28"/>
          <w:szCs w:val="28"/>
        </w:rPr>
        <w:t>Д</w:t>
      </w:r>
      <w:r w:rsidR="00BA670E" w:rsidRPr="00BA670E">
        <w:rPr>
          <w:rFonts w:ascii="Times New Roman" w:hAnsi="Times New Roman" w:cs="Times New Roman"/>
          <w:sz w:val="28"/>
          <w:szCs w:val="28"/>
        </w:rPr>
        <w:t>іти, які потребують особливих умов для оздоровлення, - діти з особливими фізичними та психічними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w:t>
      </w:r>
    </w:p>
    <w:p w14:paraId="18144091" w14:textId="77777777" w:rsidR="00BA670E" w:rsidRPr="00BA670E" w:rsidRDefault="00BA670E" w:rsidP="00426176">
      <w:pPr>
        <w:ind w:right="-6"/>
        <w:jc w:val="center"/>
        <w:rPr>
          <w:rFonts w:ascii="Times New Roman" w:hAnsi="Times New Roman" w:cs="Times New Roman"/>
          <w:b/>
          <w:bCs/>
          <w:sz w:val="28"/>
          <w:szCs w:val="28"/>
        </w:rPr>
      </w:pPr>
      <w:r w:rsidRPr="00BA670E">
        <w:rPr>
          <w:rFonts w:ascii="Times New Roman" w:hAnsi="Times New Roman" w:cs="Times New Roman"/>
          <w:b/>
          <w:bCs/>
          <w:sz w:val="28"/>
          <w:szCs w:val="28"/>
        </w:rPr>
        <w:t>Мета і основні завдання Програми</w:t>
      </w:r>
    </w:p>
    <w:p w14:paraId="72F49579" w14:textId="77777777" w:rsidR="00B9593E" w:rsidRPr="00B9593E" w:rsidRDefault="00B9593E" w:rsidP="00B9593E">
      <w:pPr>
        <w:tabs>
          <w:tab w:val="left" w:pos="9724"/>
        </w:tabs>
        <w:jc w:val="both"/>
        <w:rPr>
          <w:rFonts w:ascii="Times New Roman" w:hAnsi="Times New Roman" w:cs="Times New Roman"/>
          <w:sz w:val="28"/>
          <w:szCs w:val="28"/>
        </w:rPr>
      </w:pPr>
      <w:r>
        <w:rPr>
          <w:sz w:val="28"/>
          <w:szCs w:val="28"/>
        </w:rPr>
        <w:t xml:space="preserve">      </w:t>
      </w:r>
      <w:r w:rsidRPr="00B9593E">
        <w:rPr>
          <w:rFonts w:ascii="Times New Roman" w:hAnsi="Times New Roman" w:cs="Times New Roman"/>
          <w:sz w:val="28"/>
          <w:szCs w:val="28"/>
        </w:rPr>
        <w:t xml:space="preserve">Метою Програми є створення умов для зміцнення фізичного та психічного здоров’я дітей шляхом належної організації оздоровлення і відпочинку. </w:t>
      </w:r>
    </w:p>
    <w:p w14:paraId="62863C15" w14:textId="5AA1E56C" w:rsidR="00BA670E" w:rsidRPr="00BA670E" w:rsidRDefault="00745F0C" w:rsidP="00BA670E">
      <w:pPr>
        <w:tabs>
          <w:tab w:val="left" w:pos="9724"/>
        </w:tabs>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BA670E" w:rsidRPr="00BA670E">
        <w:rPr>
          <w:rFonts w:ascii="Times New Roman" w:hAnsi="Times New Roman" w:cs="Times New Roman"/>
          <w:sz w:val="28"/>
          <w:szCs w:val="28"/>
          <w:shd w:val="clear" w:color="auto" w:fill="FFFFFF"/>
        </w:rPr>
        <w:t>Основними завданнями Програми є:</w:t>
      </w:r>
    </w:p>
    <w:p w14:paraId="00CDD454" w14:textId="6900910A" w:rsidR="00B9593E" w:rsidRPr="00B9593E" w:rsidRDefault="00B9593E" w:rsidP="00B9593E">
      <w:pPr>
        <w:tabs>
          <w:tab w:val="left" w:pos="9724"/>
        </w:tabs>
        <w:spacing w:after="0"/>
        <w:jc w:val="both"/>
        <w:rPr>
          <w:rFonts w:ascii="Times New Roman" w:hAnsi="Times New Roman" w:cs="Times New Roman"/>
          <w:sz w:val="28"/>
          <w:szCs w:val="28"/>
        </w:rPr>
      </w:pPr>
      <w:r w:rsidRPr="00B9593E">
        <w:rPr>
          <w:rFonts w:ascii="Times New Roman" w:hAnsi="Times New Roman" w:cs="Times New Roman"/>
          <w:sz w:val="28"/>
          <w:szCs w:val="28"/>
        </w:rPr>
        <w:t xml:space="preserve">-   підвищення рівня </w:t>
      </w:r>
      <w:r>
        <w:rPr>
          <w:rFonts w:ascii="Times New Roman" w:hAnsi="Times New Roman" w:cs="Times New Roman"/>
          <w:sz w:val="28"/>
          <w:szCs w:val="28"/>
        </w:rPr>
        <w:t>охоплення дітей послугами з оздоровлення</w:t>
      </w:r>
      <w:r w:rsidRPr="00B9593E">
        <w:rPr>
          <w:rFonts w:ascii="Times New Roman" w:hAnsi="Times New Roman" w:cs="Times New Roman"/>
          <w:sz w:val="28"/>
          <w:szCs w:val="28"/>
        </w:rPr>
        <w:t>;</w:t>
      </w:r>
    </w:p>
    <w:p w14:paraId="73575422" w14:textId="77777777" w:rsidR="00B9593E" w:rsidRPr="00B9593E" w:rsidRDefault="00B9593E" w:rsidP="00B9593E">
      <w:pPr>
        <w:tabs>
          <w:tab w:val="left" w:pos="9724"/>
        </w:tabs>
        <w:spacing w:after="0"/>
        <w:jc w:val="both"/>
        <w:rPr>
          <w:rFonts w:ascii="Times New Roman" w:hAnsi="Times New Roman" w:cs="Times New Roman"/>
          <w:sz w:val="28"/>
          <w:szCs w:val="28"/>
        </w:rPr>
      </w:pPr>
      <w:r w:rsidRPr="00B9593E">
        <w:rPr>
          <w:rFonts w:ascii="Times New Roman" w:hAnsi="Times New Roman" w:cs="Times New Roman"/>
          <w:sz w:val="28"/>
          <w:szCs w:val="28"/>
        </w:rPr>
        <w:t>-  створення умов для гармонійного розвитку особистості, підтримки творчого потенціалу дітей під час проведення оздоровчої кампанії;</w:t>
      </w:r>
    </w:p>
    <w:p w14:paraId="78439057" w14:textId="77777777" w:rsidR="00B9593E" w:rsidRPr="00B9593E" w:rsidRDefault="00B9593E" w:rsidP="00B9593E">
      <w:pPr>
        <w:tabs>
          <w:tab w:val="left" w:pos="9724"/>
        </w:tabs>
        <w:spacing w:after="0"/>
        <w:jc w:val="both"/>
        <w:rPr>
          <w:rFonts w:ascii="Times New Roman" w:hAnsi="Times New Roman" w:cs="Times New Roman"/>
          <w:sz w:val="28"/>
          <w:szCs w:val="28"/>
        </w:rPr>
      </w:pPr>
      <w:r w:rsidRPr="00B9593E">
        <w:rPr>
          <w:rFonts w:ascii="Times New Roman" w:hAnsi="Times New Roman" w:cs="Times New Roman"/>
          <w:sz w:val="28"/>
          <w:szCs w:val="28"/>
        </w:rPr>
        <w:t>-   підтримка інноваційних проєктів та нових методик виховної роботи у сфері оздоровлення та відпочинку, формування здорового способу життя;</w:t>
      </w:r>
    </w:p>
    <w:p w14:paraId="530545E0" w14:textId="4DD22011" w:rsidR="00B9593E" w:rsidRPr="00B9593E" w:rsidRDefault="00B9593E" w:rsidP="00B9593E">
      <w:pPr>
        <w:tabs>
          <w:tab w:val="left" w:pos="9724"/>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B9593E">
        <w:rPr>
          <w:rFonts w:ascii="Times New Roman" w:hAnsi="Times New Roman" w:cs="Times New Roman"/>
          <w:sz w:val="28"/>
          <w:szCs w:val="28"/>
        </w:rPr>
        <w:t>збільшення кількості дітей, охоплених організаційними формами відпочинку та оздоровлення;</w:t>
      </w:r>
    </w:p>
    <w:p w14:paraId="5888BFD0" w14:textId="0C568E5A" w:rsidR="00B9593E" w:rsidRPr="00B9593E" w:rsidRDefault="00B9593E" w:rsidP="00B9593E">
      <w:pPr>
        <w:spacing w:after="0"/>
        <w:jc w:val="both"/>
        <w:rPr>
          <w:rFonts w:ascii="Times New Roman" w:hAnsi="Times New Roman" w:cs="Times New Roman"/>
          <w:sz w:val="28"/>
          <w:szCs w:val="28"/>
        </w:rPr>
      </w:pPr>
      <w:r w:rsidRPr="00B9593E">
        <w:rPr>
          <w:rFonts w:ascii="Times New Roman" w:hAnsi="Times New Roman" w:cs="Times New Roman"/>
          <w:sz w:val="28"/>
          <w:szCs w:val="28"/>
        </w:rPr>
        <w:t>-  створення умов для якісного відпочинку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14:paraId="1AC5D09D" w14:textId="77777777" w:rsidR="00B9593E" w:rsidRDefault="00BA670E" w:rsidP="00B9593E">
      <w:pPr>
        <w:ind w:firstLine="720"/>
        <w:jc w:val="both"/>
        <w:rPr>
          <w:rFonts w:ascii="Times New Roman" w:hAnsi="Times New Roman" w:cs="Times New Roman"/>
          <w:sz w:val="28"/>
          <w:szCs w:val="28"/>
        </w:rPr>
      </w:pPr>
      <w:r w:rsidRPr="00BA670E">
        <w:rPr>
          <w:rFonts w:ascii="Times New Roman" w:hAnsi="Times New Roman" w:cs="Times New Roman"/>
          <w:sz w:val="28"/>
          <w:szCs w:val="28"/>
        </w:rPr>
        <w:t>Заходи з виконання Програми наведені в додатку 1.</w:t>
      </w:r>
    </w:p>
    <w:p w14:paraId="1FCA8703" w14:textId="4E9E0AEE" w:rsidR="00B9593E" w:rsidRPr="00BA670E" w:rsidRDefault="00B9593E" w:rsidP="00B9593E">
      <w:pPr>
        <w:ind w:firstLine="720"/>
        <w:jc w:val="both"/>
        <w:rPr>
          <w:rFonts w:ascii="Times New Roman" w:hAnsi="Times New Roman" w:cs="Times New Roman"/>
          <w:sz w:val="28"/>
          <w:szCs w:val="28"/>
        </w:rPr>
      </w:pPr>
      <w:r>
        <w:rPr>
          <w:rFonts w:ascii="Times New Roman" w:hAnsi="Times New Roman" w:cs="Times New Roman"/>
          <w:sz w:val="28"/>
          <w:szCs w:val="28"/>
          <w:lang w:eastAsia="zh-CN"/>
        </w:rPr>
        <w:t>Порядок</w:t>
      </w:r>
      <w:r>
        <w:rPr>
          <w:rFonts w:ascii="Times New Roman" w:hAnsi="Times New Roman" w:cs="Times New Roman"/>
          <w:sz w:val="28"/>
          <w:szCs w:val="28"/>
        </w:rPr>
        <w:t xml:space="preserve"> </w:t>
      </w:r>
      <w:r w:rsidRPr="00BA670E">
        <w:rPr>
          <w:rFonts w:ascii="Times New Roman" w:hAnsi="Times New Roman" w:cs="Times New Roman"/>
          <w:sz w:val="28"/>
          <w:szCs w:val="28"/>
          <w:lang w:eastAsia="zh-CN"/>
        </w:rPr>
        <w:t>проведення оздоровлення та відпочинку дітей, які потребують особливої соціальної уваги та підтримки за рахунок виділених коштів з місцевого бюджету</w:t>
      </w:r>
      <w:r>
        <w:rPr>
          <w:rFonts w:ascii="Times New Roman" w:hAnsi="Times New Roman" w:cs="Times New Roman"/>
          <w:sz w:val="28"/>
          <w:szCs w:val="28"/>
          <w:lang w:eastAsia="zh-CN"/>
        </w:rPr>
        <w:t xml:space="preserve"> наведено у додатку 2.</w:t>
      </w:r>
    </w:p>
    <w:p w14:paraId="019E0C63" w14:textId="2134F221" w:rsidR="00BA670E" w:rsidRPr="00BA670E" w:rsidRDefault="00BA670E" w:rsidP="00426176">
      <w:pPr>
        <w:jc w:val="center"/>
        <w:rPr>
          <w:rFonts w:ascii="Times New Roman" w:hAnsi="Times New Roman" w:cs="Times New Roman"/>
          <w:b/>
          <w:bCs/>
          <w:sz w:val="28"/>
          <w:szCs w:val="28"/>
        </w:rPr>
      </w:pPr>
      <w:r w:rsidRPr="00BA670E">
        <w:rPr>
          <w:rFonts w:ascii="Times New Roman" w:hAnsi="Times New Roman" w:cs="Times New Roman"/>
          <w:b/>
          <w:bCs/>
          <w:sz w:val="28"/>
          <w:szCs w:val="28"/>
        </w:rPr>
        <w:t>Очікувані результати виконання Програми</w:t>
      </w:r>
    </w:p>
    <w:p w14:paraId="70E6C30D" w14:textId="77777777" w:rsidR="00BA670E" w:rsidRPr="00BA670E" w:rsidRDefault="00BA670E" w:rsidP="00BA670E">
      <w:pPr>
        <w:ind w:firstLine="720"/>
        <w:jc w:val="both"/>
        <w:rPr>
          <w:rFonts w:ascii="Times New Roman" w:hAnsi="Times New Roman" w:cs="Times New Roman"/>
          <w:sz w:val="28"/>
          <w:szCs w:val="28"/>
        </w:rPr>
      </w:pPr>
      <w:r w:rsidRPr="00BA670E">
        <w:rPr>
          <w:rFonts w:ascii="Times New Roman" w:hAnsi="Times New Roman" w:cs="Times New Roman"/>
          <w:sz w:val="28"/>
          <w:szCs w:val="28"/>
        </w:rPr>
        <w:t>Виконання Програми дасть змогу:</w:t>
      </w:r>
    </w:p>
    <w:p w14:paraId="5FD5BDBF" w14:textId="4A802904" w:rsidR="00BA670E" w:rsidRPr="00745F0C" w:rsidRDefault="00BA670E" w:rsidP="00B9593E">
      <w:pPr>
        <w:pStyle w:val="af1"/>
        <w:numPr>
          <w:ilvl w:val="0"/>
          <w:numId w:val="3"/>
        </w:numPr>
        <w:tabs>
          <w:tab w:val="left" w:pos="9724"/>
        </w:tabs>
        <w:ind w:left="284"/>
        <w:jc w:val="both"/>
        <w:rPr>
          <w:rFonts w:ascii="Times New Roman" w:hAnsi="Times New Roman"/>
          <w:sz w:val="28"/>
          <w:szCs w:val="28"/>
          <w:lang w:val="uk-UA"/>
        </w:rPr>
      </w:pPr>
      <w:r w:rsidRPr="00745F0C">
        <w:rPr>
          <w:rFonts w:ascii="Times New Roman" w:hAnsi="Times New Roman"/>
          <w:sz w:val="28"/>
          <w:szCs w:val="28"/>
          <w:lang w:val="uk-UA"/>
        </w:rPr>
        <w:t>підвищити рівень охоплення послугами з відпочинку та оздоровлення дітей, які потребують особливої соціальної уваги та підтримки;</w:t>
      </w:r>
    </w:p>
    <w:p w14:paraId="25DD3FE6" w14:textId="3EC05B49" w:rsidR="00BA670E" w:rsidRPr="00745F0C" w:rsidRDefault="00BA670E" w:rsidP="00B9593E">
      <w:pPr>
        <w:pStyle w:val="af1"/>
        <w:numPr>
          <w:ilvl w:val="0"/>
          <w:numId w:val="3"/>
        </w:numPr>
        <w:tabs>
          <w:tab w:val="left" w:pos="9724"/>
        </w:tabs>
        <w:ind w:left="284"/>
        <w:jc w:val="both"/>
        <w:rPr>
          <w:rFonts w:ascii="Times New Roman" w:hAnsi="Times New Roman"/>
          <w:sz w:val="28"/>
          <w:szCs w:val="28"/>
          <w:lang w:val="uk-UA"/>
        </w:rPr>
      </w:pPr>
      <w:r w:rsidRPr="00745F0C">
        <w:rPr>
          <w:rFonts w:ascii="Times New Roman" w:hAnsi="Times New Roman"/>
          <w:sz w:val="28"/>
          <w:szCs w:val="28"/>
          <w:lang w:val="uk-UA"/>
        </w:rPr>
        <w:t>організувати якісний відпочинок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14:paraId="33E92988" w14:textId="70E75F52" w:rsidR="00BA670E" w:rsidRPr="00745F0C" w:rsidRDefault="00BA670E" w:rsidP="00B9593E">
      <w:pPr>
        <w:pStyle w:val="af1"/>
        <w:numPr>
          <w:ilvl w:val="0"/>
          <w:numId w:val="3"/>
        </w:numPr>
        <w:tabs>
          <w:tab w:val="left" w:pos="9724"/>
        </w:tabs>
        <w:ind w:left="284"/>
        <w:jc w:val="both"/>
        <w:rPr>
          <w:rFonts w:ascii="Times New Roman" w:hAnsi="Times New Roman"/>
          <w:sz w:val="28"/>
          <w:szCs w:val="28"/>
        </w:rPr>
      </w:pPr>
      <w:r w:rsidRPr="00745F0C">
        <w:rPr>
          <w:rFonts w:ascii="Times New Roman" w:hAnsi="Times New Roman"/>
          <w:sz w:val="28"/>
          <w:szCs w:val="28"/>
        </w:rPr>
        <w:t>підтримати інноваційні проекти та нові методики виховної роботи у сфері оздоровлення та відпочинку, формування здорового способу життя;</w:t>
      </w:r>
    </w:p>
    <w:p w14:paraId="5E164707" w14:textId="77777777" w:rsidR="00BA670E" w:rsidRPr="00BA670E" w:rsidRDefault="00BA670E" w:rsidP="00426176">
      <w:pPr>
        <w:jc w:val="center"/>
        <w:rPr>
          <w:rFonts w:ascii="Times New Roman" w:hAnsi="Times New Roman" w:cs="Times New Roman"/>
          <w:b/>
          <w:bCs/>
          <w:sz w:val="28"/>
          <w:szCs w:val="28"/>
        </w:rPr>
      </w:pPr>
      <w:r w:rsidRPr="00BA670E">
        <w:rPr>
          <w:rFonts w:ascii="Times New Roman" w:hAnsi="Times New Roman" w:cs="Times New Roman"/>
          <w:b/>
          <w:bCs/>
          <w:sz w:val="28"/>
          <w:szCs w:val="28"/>
        </w:rPr>
        <w:lastRenderedPageBreak/>
        <w:t>Фінансове забезпечення виконання Програми</w:t>
      </w:r>
    </w:p>
    <w:p w14:paraId="4BD2BBA6"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Видатки, пов’язані з відпочинком та оздоровленням дітей, здійснюються за рахунок виділених коштів з місцевого бюджету, інших джерел, не заборонених законодавством.</w:t>
      </w:r>
    </w:p>
    <w:p w14:paraId="2B16F999" w14:textId="77777777" w:rsidR="00BA670E" w:rsidRPr="00BA670E" w:rsidRDefault="00BA670E" w:rsidP="00BA670E">
      <w:pPr>
        <w:ind w:firstLine="709"/>
        <w:rPr>
          <w:rFonts w:ascii="Times New Roman" w:hAnsi="Times New Roman" w:cs="Times New Roman"/>
        </w:rPr>
        <w:sectPr w:rsidR="00BA670E" w:rsidRPr="00BA670E" w:rsidSect="00097A66">
          <w:headerReference w:type="even" r:id="rId9"/>
          <w:headerReference w:type="default" r:id="rId10"/>
          <w:footerReference w:type="even" r:id="rId11"/>
          <w:footerReference w:type="default" r:id="rId12"/>
          <w:pgSz w:w="11906" w:h="16838"/>
          <w:pgMar w:top="1134" w:right="851" w:bottom="1134" w:left="1701" w:header="709" w:footer="709" w:gutter="0"/>
          <w:cols w:space="708"/>
          <w:titlePg/>
          <w:docGrid w:linePitch="360"/>
        </w:sectPr>
      </w:pPr>
    </w:p>
    <w:tbl>
      <w:tblPr>
        <w:tblW w:w="15319" w:type="dxa"/>
        <w:tblInd w:w="93" w:type="dxa"/>
        <w:tblLayout w:type="fixed"/>
        <w:tblLook w:val="0000" w:firstRow="0" w:lastRow="0" w:firstColumn="0" w:lastColumn="0" w:noHBand="0" w:noVBand="0"/>
      </w:tblPr>
      <w:tblGrid>
        <w:gridCol w:w="572"/>
        <w:gridCol w:w="2854"/>
        <w:gridCol w:w="15"/>
        <w:gridCol w:w="1425"/>
        <w:gridCol w:w="4484"/>
        <w:gridCol w:w="2409"/>
        <w:gridCol w:w="1189"/>
        <w:gridCol w:w="1184"/>
        <w:gridCol w:w="1187"/>
      </w:tblGrid>
      <w:tr w:rsidR="00BA670E" w:rsidRPr="00BA670E" w14:paraId="4C0D15C5" w14:textId="77777777" w:rsidTr="006059FA">
        <w:trPr>
          <w:trHeight w:val="723"/>
        </w:trPr>
        <w:tc>
          <w:tcPr>
            <w:tcW w:w="15319" w:type="dxa"/>
            <w:gridSpan w:val="9"/>
            <w:tcBorders>
              <w:top w:val="nil"/>
              <w:left w:val="nil"/>
              <w:bottom w:val="nil"/>
              <w:right w:val="nil"/>
            </w:tcBorders>
            <w:shd w:val="clear" w:color="auto" w:fill="auto"/>
            <w:vAlign w:val="bottom"/>
          </w:tcPr>
          <w:p w14:paraId="2B723049" w14:textId="77777777" w:rsidR="00BA670E" w:rsidRPr="00BA670E" w:rsidRDefault="00BA670E" w:rsidP="00575834">
            <w:pPr>
              <w:jc w:val="right"/>
              <w:rPr>
                <w:rFonts w:ascii="Times New Roman" w:hAnsi="Times New Roman" w:cs="Times New Roman"/>
                <w:bCs/>
              </w:rPr>
            </w:pPr>
            <w:r w:rsidRPr="00BA670E">
              <w:rPr>
                <w:rFonts w:ascii="Times New Roman" w:hAnsi="Times New Roman" w:cs="Times New Roman"/>
                <w:bCs/>
              </w:rPr>
              <w:lastRenderedPageBreak/>
              <w:t>Додаток 1</w:t>
            </w:r>
          </w:p>
          <w:p w14:paraId="56B321DB" w14:textId="77777777" w:rsidR="00BA670E" w:rsidRPr="00BA670E" w:rsidRDefault="00BA670E" w:rsidP="00575834">
            <w:pPr>
              <w:jc w:val="right"/>
              <w:rPr>
                <w:rFonts w:ascii="Times New Roman" w:hAnsi="Times New Roman" w:cs="Times New Roman"/>
                <w:bCs/>
              </w:rPr>
            </w:pPr>
            <w:r w:rsidRPr="00BA670E">
              <w:rPr>
                <w:rFonts w:ascii="Times New Roman" w:hAnsi="Times New Roman" w:cs="Times New Roman"/>
                <w:bCs/>
              </w:rPr>
              <w:t>до Програми оздоровлення</w:t>
            </w:r>
          </w:p>
          <w:p w14:paraId="3126B762" w14:textId="77777777" w:rsidR="00BA670E" w:rsidRPr="00BA670E" w:rsidRDefault="00BA670E" w:rsidP="00575834">
            <w:pPr>
              <w:spacing w:after="280"/>
              <w:jc w:val="right"/>
              <w:rPr>
                <w:rFonts w:ascii="Times New Roman" w:hAnsi="Times New Roman" w:cs="Times New Roman"/>
                <w:bCs/>
              </w:rPr>
            </w:pPr>
            <w:r w:rsidRPr="00BA670E">
              <w:rPr>
                <w:rFonts w:ascii="Times New Roman" w:hAnsi="Times New Roman" w:cs="Times New Roman"/>
                <w:bCs/>
              </w:rPr>
              <w:t xml:space="preserve"> та відпочинку дітей на 2021-2023 роки</w:t>
            </w:r>
          </w:p>
          <w:p w14:paraId="355608DD" w14:textId="77777777" w:rsidR="00BA670E" w:rsidRPr="00BA670E" w:rsidRDefault="00BA670E" w:rsidP="00575834">
            <w:pPr>
              <w:jc w:val="center"/>
              <w:rPr>
                <w:rFonts w:ascii="Times New Roman" w:hAnsi="Times New Roman" w:cs="Times New Roman"/>
                <w:b/>
                <w:bCs/>
              </w:rPr>
            </w:pPr>
            <w:r w:rsidRPr="00BA670E">
              <w:rPr>
                <w:rFonts w:ascii="Times New Roman" w:hAnsi="Times New Roman" w:cs="Times New Roman"/>
                <w:b/>
                <w:bCs/>
              </w:rPr>
              <w:t>Заходи</w:t>
            </w:r>
          </w:p>
          <w:p w14:paraId="409ECD18" w14:textId="77777777" w:rsidR="00BA670E" w:rsidRPr="00BA670E" w:rsidRDefault="00BA670E" w:rsidP="00575834">
            <w:pPr>
              <w:jc w:val="center"/>
              <w:rPr>
                <w:rFonts w:ascii="Times New Roman" w:hAnsi="Times New Roman" w:cs="Times New Roman"/>
                <w:b/>
                <w:bCs/>
              </w:rPr>
            </w:pPr>
            <w:r w:rsidRPr="00BA670E">
              <w:rPr>
                <w:rFonts w:ascii="Times New Roman" w:hAnsi="Times New Roman" w:cs="Times New Roman"/>
                <w:b/>
                <w:bCs/>
              </w:rPr>
              <w:t xml:space="preserve"> з виконання програми оздоровлення та відпочинку дітей Шпанівської сільської ради на 2021-2023 рік</w:t>
            </w:r>
          </w:p>
          <w:p w14:paraId="272EDE26" w14:textId="77777777" w:rsidR="00BA670E" w:rsidRPr="00BA670E" w:rsidRDefault="00BA670E" w:rsidP="00575834">
            <w:pPr>
              <w:jc w:val="center"/>
              <w:rPr>
                <w:rFonts w:ascii="Times New Roman" w:hAnsi="Times New Roman" w:cs="Times New Roman"/>
                <w:b/>
                <w:bCs/>
                <w:sz w:val="20"/>
                <w:szCs w:val="20"/>
              </w:rPr>
            </w:pPr>
          </w:p>
        </w:tc>
      </w:tr>
      <w:tr w:rsidR="00BA670E" w:rsidRPr="00BA670E" w14:paraId="44564D70" w14:textId="77777777" w:rsidTr="006059FA">
        <w:trPr>
          <w:trHeight w:val="594"/>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tcPr>
          <w:p w14:paraId="2D0908B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 </w:t>
            </w:r>
          </w:p>
        </w:tc>
        <w:tc>
          <w:tcPr>
            <w:tcW w:w="28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EA0791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Найменування заходу</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tcPr>
          <w:p w14:paraId="7D5290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Термін виконання</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Pr>
          <w:p w14:paraId="637A442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Відповідальні за виконання</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tcPr>
          <w:p w14:paraId="6494DDA3" w14:textId="77777777" w:rsidR="00BA670E" w:rsidRPr="00BA670E" w:rsidRDefault="00BA670E" w:rsidP="00575834">
            <w:pPr>
              <w:ind w:left="-85" w:right="-135"/>
              <w:jc w:val="center"/>
              <w:rPr>
                <w:rFonts w:ascii="Times New Roman" w:hAnsi="Times New Roman" w:cs="Times New Roman"/>
                <w:color w:val="000000"/>
              </w:rPr>
            </w:pPr>
            <w:r w:rsidRPr="00BA670E">
              <w:rPr>
                <w:rFonts w:ascii="Times New Roman" w:hAnsi="Times New Roman" w:cs="Times New Roman"/>
                <w:color w:val="000000"/>
              </w:rPr>
              <w:t>Джерело фінансування</w:t>
            </w:r>
          </w:p>
        </w:tc>
        <w:tc>
          <w:tcPr>
            <w:tcW w:w="3560" w:type="dxa"/>
            <w:gridSpan w:val="3"/>
            <w:tcBorders>
              <w:top w:val="single" w:sz="4" w:space="0" w:color="auto"/>
              <w:left w:val="nil"/>
              <w:bottom w:val="single" w:sz="4" w:space="0" w:color="auto"/>
              <w:right w:val="single" w:sz="4" w:space="0" w:color="000000"/>
            </w:tcBorders>
            <w:shd w:val="clear" w:color="auto" w:fill="auto"/>
          </w:tcPr>
          <w:p w14:paraId="3E0797C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Орієнтовні обсяги фінансування, тис. гривень</w:t>
            </w:r>
          </w:p>
        </w:tc>
      </w:tr>
      <w:tr w:rsidR="00BA670E" w:rsidRPr="00BA670E" w14:paraId="4B737A36" w14:textId="77777777" w:rsidTr="006059FA">
        <w:trPr>
          <w:trHeight w:val="375"/>
        </w:trPr>
        <w:tc>
          <w:tcPr>
            <w:tcW w:w="572" w:type="dxa"/>
            <w:vMerge/>
            <w:tcBorders>
              <w:top w:val="single" w:sz="4" w:space="0" w:color="auto"/>
              <w:left w:val="single" w:sz="4" w:space="0" w:color="auto"/>
              <w:bottom w:val="single" w:sz="4" w:space="0" w:color="auto"/>
              <w:right w:val="single" w:sz="4" w:space="0" w:color="auto"/>
            </w:tcBorders>
            <w:vAlign w:val="center"/>
          </w:tcPr>
          <w:p w14:paraId="3DE5989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single" w:sz="4" w:space="0" w:color="auto"/>
              <w:left w:val="single" w:sz="4" w:space="0" w:color="auto"/>
              <w:bottom w:val="single" w:sz="4" w:space="0" w:color="auto"/>
              <w:right w:val="single" w:sz="4" w:space="0" w:color="auto"/>
            </w:tcBorders>
            <w:vAlign w:val="center"/>
          </w:tcPr>
          <w:p w14:paraId="2C1C40C3" w14:textId="77777777" w:rsidR="00BA670E" w:rsidRPr="00BA670E" w:rsidRDefault="00BA670E" w:rsidP="00575834">
            <w:pPr>
              <w:rPr>
                <w:rFonts w:ascii="Times New Roman" w:hAnsi="Times New Roman" w:cs="Times New Roman"/>
                <w:color w:val="000000"/>
              </w:rPr>
            </w:pPr>
          </w:p>
        </w:tc>
        <w:tc>
          <w:tcPr>
            <w:tcW w:w="1425" w:type="dxa"/>
            <w:vMerge/>
            <w:tcBorders>
              <w:top w:val="single" w:sz="4" w:space="0" w:color="auto"/>
              <w:left w:val="single" w:sz="4" w:space="0" w:color="auto"/>
              <w:bottom w:val="single" w:sz="4" w:space="0" w:color="auto"/>
              <w:right w:val="single" w:sz="4" w:space="0" w:color="auto"/>
            </w:tcBorders>
            <w:vAlign w:val="center"/>
          </w:tcPr>
          <w:p w14:paraId="52ED3322" w14:textId="77777777" w:rsidR="00BA670E" w:rsidRPr="00BA670E" w:rsidRDefault="00BA670E" w:rsidP="00575834">
            <w:pPr>
              <w:rPr>
                <w:rFonts w:ascii="Times New Roman" w:hAnsi="Times New Roman" w:cs="Times New Roman"/>
                <w:color w:val="000000"/>
              </w:rPr>
            </w:pPr>
          </w:p>
        </w:tc>
        <w:tc>
          <w:tcPr>
            <w:tcW w:w="4484" w:type="dxa"/>
            <w:vMerge/>
            <w:tcBorders>
              <w:top w:val="single" w:sz="4" w:space="0" w:color="auto"/>
              <w:left w:val="single" w:sz="4" w:space="0" w:color="auto"/>
              <w:bottom w:val="single" w:sz="4" w:space="0" w:color="auto"/>
              <w:right w:val="single" w:sz="4" w:space="0" w:color="auto"/>
            </w:tcBorders>
            <w:vAlign w:val="center"/>
          </w:tcPr>
          <w:p w14:paraId="70CF8554" w14:textId="77777777" w:rsidR="00BA670E" w:rsidRPr="00BA670E" w:rsidRDefault="00BA670E" w:rsidP="00575834">
            <w:pPr>
              <w:rPr>
                <w:rFonts w:ascii="Times New Roman" w:hAnsi="Times New Roman" w:cs="Times New Roman"/>
                <w:color w:val="00000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43AC985" w14:textId="77777777" w:rsidR="00BA670E" w:rsidRPr="00BA670E" w:rsidRDefault="00BA670E" w:rsidP="00575834">
            <w:pPr>
              <w:rPr>
                <w:rFonts w:ascii="Times New Roman" w:hAnsi="Times New Roman" w:cs="Times New Roman"/>
                <w:color w:val="000000"/>
              </w:rPr>
            </w:pPr>
          </w:p>
        </w:tc>
        <w:tc>
          <w:tcPr>
            <w:tcW w:w="1189" w:type="dxa"/>
            <w:tcBorders>
              <w:top w:val="nil"/>
              <w:left w:val="nil"/>
              <w:bottom w:val="single" w:sz="4" w:space="0" w:color="auto"/>
              <w:right w:val="single" w:sz="4" w:space="0" w:color="auto"/>
            </w:tcBorders>
            <w:shd w:val="clear" w:color="auto" w:fill="auto"/>
          </w:tcPr>
          <w:p w14:paraId="3E51E3A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2021</w:t>
            </w:r>
          </w:p>
        </w:tc>
        <w:tc>
          <w:tcPr>
            <w:tcW w:w="1184" w:type="dxa"/>
            <w:tcBorders>
              <w:top w:val="nil"/>
              <w:left w:val="nil"/>
              <w:bottom w:val="single" w:sz="4" w:space="0" w:color="auto"/>
              <w:right w:val="single" w:sz="4" w:space="0" w:color="auto"/>
            </w:tcBorders>
            <w:shd w:val="clear" w:color="auto" w:fill="auto"/>
          </w:tcPr>
          <w:p w14:paraId="6696A26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2022</w:t>
            </w:r>
          </w:p>
        </w:tc>
        <w:tc>
          <w:tcPr>
            <w:tcW w:w="1187" w:type="dxa"/>
            <w:tcBorders>
              <w:top w:val="nil"/>
              <w:left w:val="nil"/>
              <w:bottom w:val="single" w:sz="4" w:space="0" w:color="auto"/>
              <w:right w:val="single" w:sz="4" w:space="0" w:color="auto"/>
            </w:tcBorders>
            <w:shd w:val="clear" w:color="auto" w:fill="auto"/>
          </w:tcPr>
          <w:p w14:paraId="3BE1407B"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2023</w:t>
            </w:r>
          </w:p>
        </w:tc>
      </w:tr>
      <w:tr w:rsidR="006059FA" w:rsidRPr="00BA670E" w14:paraId="53A0EC76" w14:textId="77777777" w:rsidTr="006059FA">
        <w:trPr>
          <w:trHeight w:val="375"/>
        </w:trPr>
        <w:tc>
          <w:tcPr>
            <w:tcW w:w="15319" w:type="dxa"/>
            <w:gridSpan w:val="9"/>
            <w:tcBorders>
              <w:top w:val="single" w:sz="4" w:space="0" w:color="auto"/>
              <w:left w:val="single" w:sz="4" w:space="0" w:color="auto"/>
              <w:bottom w:val="single" w:sz="4" w:space="0" w:color="auto"/>
              <w:right w:val="single" w:sz="4" w:space="0" w:color="auto"/>
            </w:tcBorders>
            <w:vAlign w:val="center"/>
          </w:tcPr>
          <w:p w14:paraId="0BABA9E2" w14:textId="535A63A9" w:rsidR="006059FA" w:rsidRPr="006059FA" w:rsidRDefault="006059FA" w:rsidP="006059FA">
            <w:pPr>
              <w:jc w:val="center"/>
              <w:rPr>
                <w:rFonts w:ascii="Times New Roman" w:hAnsi="Times New Roman" w:cs="Times New Roman"/>
                <w:b/>
                <w:bCs/>
                <w:color w:val="000000"/>
                <w:sz w:val="24"/>
                <w:szCs w:val="24"/>
                <w:lang w:val="ru-RU"/>
              </w:rPr>
            </w:pPr>
            <w:r w:rsidRPr="006059FA">
              <w:rPr>
                <w:rFonts w:ascii="Times New Roman" w:hAnsi="Times New Roman" w:cs="Times New Roman"/>
                <w:b/>
                <w:bCs/>
                <w:color w:val="000000"/>
                <w:sz w:val="24"/>
                <w:szCs w:val="24"/>
                <w:lang w:val="ru-RU"/>
              </w:rPr>
              <w:t>І. Забезпечення координ</w:t>
            </w:r>
            <w:r>
              <w:rPr>
                <w:rFonts w:ascii="Times New Roman" w:hAnsi="Times New Roman" w:cs="Times New Roman"/>
                <w:b/>
                <w:bCs/>
                <w:color w:val="000000"/>
                <w:sz w:val="24"/>
                <w:szCs w:val="24"/>
                <w:lang w:val="ru-RU"/>
              </w:rPr>
              <w:t>ації та контролю за проведенням оздоровлення та відпочинку дітей, які потребують особливої уваги та підтримки</w:t>
            </w:r>
          </w:p>
        </w:tc>
      </w:tr>
      <w:tr w:rsidR="00BA670E" w:rsidRPr="00BA670E" w14:paraId="75DBFF4D" w14:textId="77777777" w:rsidTr="006059FA">
        <w:trPr>
          <w:trHeight w:val="375"/>
        </w:trPr>
        <w:tc>
          <w:tcPr>
            <w:tcW w:w="572" w:type="dxa"/>
            <w:tcBorders>
              <w:top w:val="single" w:sz="4" w:space="0" w:color="auto"/>
              <w:left w:val="single" w:sz="4" w:space="0" w:color="auto"/>
              <w:bottom w:val="single" w:sz="4" w:space="0" w:color="auto"/>
              <w:right w:val="single" w:sz="4" w:space="0" w:color="auto"/>
            </w:tcBorders>
          </w:tcPr>
          <w:p w14:paraId="2824470E"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1.</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12C6AAF9" w14:textId="77777777" w:rsidR="00BA670E" w:rsidRPr="00BA670E" w:rsidRDefault="00BA670E" w:rsidP="00575834">
            <w:pPr>
              <w:pStyle w:val="af1"/>
              <w:spacing w:after="0" w:line="240" w:lineRule="auto"/>
              <w:ind w:left="0"/>
              <w:jc w:val="both"/>
              <w:rPr>
                <w:rFonts w:ascii="Times New Roman" w:hAnsi="Times New Roman"/>
                <w:sz w:val="24"/>
                <w:szCs w:val="24"/>
                <w:lang w:val="uk-UA"/>
              </w:rPr>
            </w:pPr>
            <w:r w:rsidRPr="00BA670E">
              <w:rPr>
                <w:rFonts w:ascii="Times New Roman" w:hAnsi="Times New Roman"/>
                <w:sz w:val="24"/>
                <w:szCs w:val="24"/>
                <w:lang w:val="uk-UA"/>
              </w:rPr>
              <w:t>Проводити інформацій-но роз’яснювальну робо-ту щодо оздоровлення та відпочинку дітей</w:t>
            </w:r>
            <w:r w:rsidRPr="00BA670E">
              <w:rPr>
                <w:rFonts w:ascii="Times New Roman" w:eastAsia="Times New Roman" w:hAnsi="Times New Roman"/>
                <w:sz w:val="24"/>
                <w:szCs w:val="24"/>
                <w:lang w:val="uk-UA" w:eastAsia="ru-RU"/>
              </w:rPr>
              <w:t>, які потребують особлив</w:t>
            </w:r>
            <w:r w:rsidRPr="00BA670E">
              <w:rPr>
                <w:rFonts w:ascii="Times New Roman" w:hAnsi="Times New Roman"/>
                <w:sz w:val="24"/>
                <w:szCs w:val="24"/>
                <w:lang w:val="uk-UA"/>
              </w:rPr>
              <w:t>ої соціальної уваги та підтримки.</w:t>
            </w:r>
          </w:p>
        </w:tc>
        <w:tc>
          <w:tcPr>
            <w:tcW w:w="1425" w:type="dxa"/>
            <w:tcBorders>
              <w:top w:val="single" w:sz="4" w:space="0" w:color="auto"/>
              <w:left w:val="single" w:sz="4" w:space="0" w:color="auto"/>
              <w:bottom w:val="single" w:sz="4" w:space="0" w:color="auto"/>
              <w:right w:val="single" w:sz="4" w:space="0" w:color="auto"/>
            </w:tcBorders>
          </w:tcPr>
          <w:p w14:paraId="6A99BF7D"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auto"/>
              <w:right w:val="single" w:sz="4" w:space="0" w:color="auto"/>
            </w:tcBorders>
          </w:tcPr>
          <w:p w14:paraId="2753FE9F"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Відділ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5C5BD5E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nil"/>
              <w:left w:val="nil"/>
              <w:bottom w:val="single" w:sz="4" w:space="0" w:color="auto"/>
              <w:right w:val="single" w:sz="4" w:space="0" w:color="auto"/>
            </w:tcBorders>
            <w:shd w:val="clear" w:color="auto" w:fill="auto"/>
          </w:tcPr>
          <w:p w14:paraId="4A2ADFD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nil"/>
              <w:left w:val="nil"/>
              <w:bottom w:val="single" w:sz="4" w:space="0" w:color="auto"/>
              <w:right w:val="single" w:sz="4" w:space="0" w:color="auto"/>
            </w:tcBorders>
            <w:shd w:val="clear" w:color="auto" w:fill="auto"/>
          </w:tcPr>
          <w:p w14:paraId="69D9B615"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nil"/>
              <w:left w:val="nil"/>
              <w:bottom w:val="single" w:sz="4" w:space="0" w:color="auto"/>
              <w:right w:val="single" w:sz="4" w:space="0" w:color="auto"/>
            </w:tcBorders>
            <w:shd w:val="clear" w:color="auto" w:fill="auto"/>
          </w:tcPr>
          <w:p w14:paraId="602B3D5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2CE96683" w14:textId="77777777" w:rsidTr="006059FA">
        <w:trPr>
          <w:trHeight w:val="375"/>
        </w:trPr>
        <w:tc>
          <w:tcPr>
            <w:tcW w:w="572" w:type="dxa"/>
            <w:tcBorders>
              <w:top w:val="single" w:sz="4" w:space="0" w:color="auto"/>
              <w:left w:val="single" w:sz="4" w:space="0" w:color="auto"/>
              <w:bottom w:val="single" w:sz="4" w:space="0" w:color="auto"/>
              <w:right w:val="single" w:sz="4" w:space="0" w:color="auto"/>
            </w:tcBorders>
          </w:tcPr>
          <w:p w14:paraId="13DE13A1"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2.</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49A3B545" w14:textId="77777777" w:rsidR="00BA670E" w:rsidRPr="00BA670E" w:rsidRDefault="00BA670E" w:rsidP="00575834">
            <w:pPr>
              <w:jc w:val="both"/>
              <w:rPr>
                <w:rFonts w:ascii="Times New Roman" w:hAnsi="Times New Roman" w:cs="Times New Roman"/>
                <w:color w:val="000000"/>
              </w:rPr>
            </w:pPr>
            <w:r w:rsidRPr="00BA670E">
              <w:rPr>
                <w:rFonts w:ascii="Times New Roman" w:hAnsi="Times New Roman" w:cs="Times New Roman"/>
              </w:rPr>
              <w:t>Постійно оновлювати базу даних дітей, які потребують особливої соціальної уваги та підтримки та можуть бути направлені на оздоровлення та відпочинок</w:t>
            </w:r>
          </w:p>
        </w:tc>
        <w:tc>
          <w:tcPr>
            <w:tcW w:w="1425" w:type="dxa"/>
            <w:tcBorders>
              <w:top w:val="single" w:sz="4" w:space="0" w:color="auto"/>
              <w:left w:val="single" w:sz="4" w:space="0" w:color="auto"/>
              <w:bottom w:val="single" w:sz="4" w:space="0" w:color="auto"/>
              <w:right w:val="single" w:sz="4" w:space="0" w:color="auto"/>
            </w:tcBorders>
          </w:tcPr>
          <w:p w14:paraId="286DF13C"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auto"/>
              <w:right w:val="single" w:sz="4" w:space="0" w:color="auto"/>
            </w:tcBorders>
          </w:tcPr>
          <w:p w14:paraId="1CCC441F"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Відділ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635E0B0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29D9634F"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nil"/>
              <w:bottom w:val="single" w:sz="4" w:space="0" w:color="auto"/>
              <w:right w:val="single" w:sz="4" w:space="0" w:color="auto"/>
            </w:tcBorders>
            <w:shd w:val="clear" w:color="auto" w:fill="auto"/>
          </w:tcPr>
          <w:p w14:paraId="13C392C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nil"/>
              <w:bottom w:val="single" w:sz="4" w:space="0" w:color="auto"/>
              <w:right w:val="single" w:sz="4" w:space="0" w:color="auto"/>
            </w:tcBorders>
            <w:shd w:val="clear" w:color="auto" w:fill="auto"/>
          </w:tcPr>
          <w:p w14:paraId="50E2EEA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4B311A4" w14:textId="77777777" w:rsidTr="006059FA">
        <w:trPr>
          <w:trHeight w:val="375"/>
        </w:trPr>
        <w:tc>
          <w:tcPr>
            <w:tcW w:w="572" w:type="dxa"/>
            <w:tcBorders>
              <w:top w:val="single" w:sz="4" w:space="0" w:color="auto"/>
              <w:left w:val="single" w:sz="4" w:space="0" w:color="auto"/>
              <w:bottom w:val="single" w:sz="4" w:space="0" w:color="auto"/>
              <w:right w:val="single" w:sz="4" w:space="0" w:color="auto"/>
            </w:tcBorders>
          </w:tcPr>
          <w:p w14:paraId="110E8922"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3.</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75AF9326" w14:textId="19A78778" w:rsidR="00BA670E" w:rsidRPr="00BA670E" w:rsidRDefault="00BA670E" w:rsidP="00575834">
            <w:pPr>
              <w:jc w:val="both"/>
              <w:rPr>
                <w:rFonts w:ascii="Times New Roman" w:hAnsi="Times New Roman" w:cs="Times New Roman"/>
              </w:rPr>
            </w:pPr>
            <w:r w:rsidRPr="00BA670E">
              <w:rPr>
                <w:rFonts w:ascii="Times New Roman" w:hAnsi="Times New Roman" w:cs="Times New Roman"/>
                <w:shd w:val="clear" w:color="auto" w:fill="FFFFFF"/>
              </w:rPr>
              <w:t xml:space="preserve">Створити робочу групу та розробити положення </w:t>
            </w:r>
            <w:r w:rsidRPr="00BA670E">
              <w:rPr>
                <w:rFonts w:ascii="Times New Roman" w:hAnsi="Times New Roman" w:cs="Times New Roman"/>
              </w:rPr>
              <w:t>про робочу групу з питань організації оздоровлення та відп</w:t>
            </w:r>
            <w:r w:rsidR="00B23C73">
              <w:rPr>
                <w:rFonts w:ascii="Times New Roman" w:hAnsi="Times New Roman" w:cs="Times New Roman"/>
              </w:rPr>
              <w:t>очинку дітей, які потребують особливої уваги та пітримки</w:t>
            </w:r>
            <w:r w:rsidRPr="00BA670E">
              <w:rPr>
                <w:rFonts w:ascii="Times New Roman" w:hAnsi="Times New Roman" w:cs="Times New Roman"/>
                <w:shd w:val="clear" w:color="auto" w:fill="FFFFFF"/>
              </w:rPr>
              <w:t>.</w:t>
            </w:r>
          </w:p>
        </w:tc>
        <w:tc>
          <w:tcPr>
            <w:tcW w:w="1425" w:type="dxa"/>
            <w:tcBorders>
              <w:top w:val="single" w:sz="4" w:space="0" w:color="auto"/>
              <w:left w:val="single" w:sz="4" w:space="0" w:color="auto"/>
              <w:bottom w:val="single" w:sz="4" w:space="0" w:color="auto"/>
              <w:right w:val="single" w:sz="4" w:space="0" w:color="auto"/>
            </w:tcBorders>
          </w:tcPr>
          <w:p w14:paraId="6BAD02AD"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2021 рік з  подальшим внесенням змін</w:t>
            </w:r>
          </w:p>
        </w:tc>
        <w:tc>
          <w:tcPr>
            <w:tcW w:w="4484" w:type="dxa"/>
            <w:tcBorders>
              <w:top w:val="single" w:sz="4" w:space="0" w:color="auto"/>
              <w:left w:val="single" w:sz="4" w:space="0" w:color="auto"/>
              <w:bottom w:val="single" w:sz="4" w:space="0" w:color="auto"/>
              <w:right w:val="single" w:sz="4" w:space="0" w:color="auto"/>
            </w:tcBorders>
          </w:tcPr>
          <w:p w14:paraId="674C9A03" w14:textId="3FA2E6EC" w:rsidR="00BA670E" w:rsidRPr="00BA670E" w:rsidRDefault="006059FA" w:rsidP="00575834">
            <w:pPr>
              <w:rPr>
                <w:rFonts w:ascii="Times New Roman" w:hAnsi="Times New Roman" w:cs="Times New Roman"/>
                <w:color w:val="000000"/>
              </w:rPr>
            </w:pPr>
            <w:r>
              <w:rPr>
                <w:rFonts w:ascii="Times New Roman" w:hAnsi="Times New Roman" w:cs="Times New Roman"/>
                <w:color w:val="000000"/>
              </w:rPr>
              <w:t>Виконавчий комітет Шпанівської сільської ради, в</w:t>
            </w:r>
            <w:r w:rsidR="00BA670E" w:rsidRPr="00BA670E">
              <w:rPr>
                <w:rFonts w:ascii="Times New Roman" w:hAnsi="Times New Roman" w:cs="Times New Roman"/>
                <w:color w:val="000000"/>
              </w:rPr>
              <w:t>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00BD45F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783235F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nil"/>
              <w:bottom w:val="single" w:sz="4" w:space="0" w:color="auto"/>
              <w:right w:val="single" w:sz="4" w:space="0" w:color="auto"/>
            </w:tcBorders>
            <w:shd w:val="clear" w:color="auto" w:fill="auto"/>
          </w:tcPr>
          <w:p w14:paraId="394D8D7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nil"/>
              <w:bottom w:val="single" w:sz="4" w:space="0" w:color="auto"/>
              <w:right w:val="single" w:sz="4" w:space="0" w:color="auto"/>
            </w:tcBorders>
            <w:shd w:val="clear" w:color="auto" w:fill="auto"/>
          </w:tcPr>
          <w:p w14:paraId="6F38E4EC"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0BE8AB84" w14:textId="77777777" w:rsidTr="006059FA">
        <w:trPr>
          <w:trHeight w:val="758"/>
        </w:trPr>
        <w:tc>
          <w:tcPr>
            <w:tcW w:w="15319"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14:paraId="14B8AD9A" w14:textId="70BF0A84" w:rsidR="00BA670E" w:rsidRPr="00BA670E" w:rsidRDefault="006059FA" w:rsidP="00575834">
            <w:pPr>
              <w:jc w:val="center"/>
              <w:rPr>
                <w:rFonts w:ascii="Times New Roman" w:hAnsi="Times New Roman" w:cs="Times New Roman"/>
                <w:b/>
                <w:bCs/>
                <w:color w:val="000000"/>
              </w:rPr>
            </w:pPr>
            <w:r>
              <w:rPr>
                <w:rFonts w:ascii="Times New Roman" w:hAnsi="Times New Roman" w:cs="Times New Roman"/>
                <w:b/>
                <w:bCs/>
                <w:color w:val="000000"/>
              </w:rPr>
              <w:lastRenderedPageBreak/>
              <w:t xml:space="preserve">ІІ. </w:t>
            </w:r>
            <w:r w:rsidR="00BA670E" w:rsidRPr="00BA670E">
              <w:rPr>
                <w:rFonts w:ascii="Times New Roman" w:hAnsi="Times New Roman" w:cs="Times New Roman"/>
                <w:b/>
                <w:bCs/>
                <w:color w:val="000000"/>
              </w:rPr>
              <w:t>Забезпечення дітей організованими формами відпочинку та оздоровлення</w:t>
            </w:r>
          </w:p>
        </w:tc>
      </w:tr>
      <w:tr w:rsidR="00BA670E" w:rsidRPr="00BA670E" w14:paraId="45A893A7" w14:textId="77777777" w:rsidTr="006059FA">
        <w:trPr>
          <w:trHeight w:val="1215"/>
        </w:trPr>
        <w:tc>
          <w:tcPr>
            <w:tcW w:w="572" w:type="dxa"/>
            <w:vMerge w:val="restart"/>
            <w:tcBorders>
              <w:top w:val="single" w:sz="4" w:space="0" w:color="auto"/>
              <w:left w:val="single" w:sz="4" w:space="0" w:color="auto"/>
              <w:bottom w:val="single" w:sz="4" w:space="0" w:color="000000"/>
              <w:right w:val="single" w:sz="4" w:space="0" w:color="auto"/>
            </w:tcBorders>
            <w:shd w:val="clear" w:color="auto" w:fill="auto"/>
          </w:tcPr>
          <w:p w14:paraId="78088DC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1.</w:t>
            </w:r>
          </w:p>
        </w:tc>
        <w:tc>
          <w:tcPr>
            <w:tcW w:w="2869"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7B33757C"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Забезпечення послугами оздоровлення та відпо-чинку дітей, які потребують особливої соціальної уваги та підтримки за рахунок коштів місцевого бюджету</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14:paraId="002F1BC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Pr>
          <w:p w14:paraId="2A4A1D6E"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r w:rsidRPr="00BA670E">
              <w:rPr>
                <w:rFonts w:ascii="Times New Roman" w:hAnsi="Times New Roman" w:cs="Times New Roman"/>
                <w:kern w:val="3"/>
              </w:rPr>
              <w:t>відділ бухгалтерського обліку, звітності та економіки Шпанівської сільської ради</w:t>
            </w:r>
          </w:p>
        </w:tc>
        <w:tc>
          <w:tcPr>
            <w:tcW w:w="2409" w:type="dxa"/>
            <w:tcBorders>
              <w:top w:val="single" w:sz="4" w:space="0" w:color="auto"/>
              <w:left w:val="nil"/>
              <w:bottom w:val="single" w:sz="4" w:space="0" w:color="auto"/>
              <w:right w:val="single" w:sz="4" w:space="0" w:color="auto"/>
            </w:tcBorders>
            <w:shd w:val="clear" w:color="auto" w:fill="auto"/>
          </w:tcPr>
          <w:p w14:paraId="7857C0E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top w:val="single" w:sz="4" w:space="0" w:color="auto"/>
              <w:left w:val="nil"/>
              <w:bottom w:val="single" w:sz="4" w:space="0" w:color="auto"/>
              <w:right w:val="single" w:sz="4" w:space="0" w:color="auto"/>
            </w:tcBorders>
            <w:shd w:val="clear" w:color="auto" w:fill="auto"/>
          </w:tcPr>
          <w:p w14:paraId="5990522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150,0</w:t>
            </w:r>
          </w:p>
        </w:tc>
        <w:tc>
          <w:tcPr>
            <w:tcW w:w="1184" w:type="dxa"/>
            <w:tcBorders>
              <w:top w:val="single" w:sz="4" w:space="0" w:color="auto"/>
              <w:left w:val="nil"/>
              <w:bottom w:val="single" w:sz="4" w:space="0" w:color="auto"/>
              <w:right w:val="single" w:sz="4" w:space="0" w:color="auto"/>
            </w:tcBorders>
            <w:shd w:val="clear" w:color="auto" w:fill="auto"/>
          </w:tcPr>
          <w:p w14:paraId="10ABB1B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single" w:sz="4" w:space="0" w:color="auto"/>
              <w:left w:val="nil"/>
              <w:bottom w:val="single" w:sz="4" w:space="0" w:color="auto"/>
              <w:right w:val="single" w:sz="4" w:space="0" w:color="auto"/>
            </w:tcBorders>
            <w:shd w:val="clear" w:color="auto" w:fill="auto"/>
          </w:tcPr>
          <w:p w14:paraId="25CD0795"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BA670E" w:rsidRPr="00BA670E" w14:paraId="35EBD893" w14:textId="77777777" w:rsidTr="006059FA">
        <w:trPr>
          <w:trHeight w:val="1550"/>
        </w:trPr>
        <w:tc>
          <w:tcPr>
            <w:tcW w:w="572" w:type="dxa"/>
            <w:vMerge/>
            <w:tcBorders>
              <w:top w:val="single" w:sz="4" w:space="0" w:color="auto"/>
              <w:left w:val="single" w:sz="4" w:space="0" w:color="auto"/>
              <w:bottom w:val="single" w:sz="4" w:space="0" w:color="000000"/>
              <w:right w:val="single" w:sz="4" w:space="0" w:color="auto"/>
            </w:tcBorders>
            <w:vAlign w:val="center"/>
          </w:tcPr>
          <w:p w14:paraId="6F35542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single" w:sz="4" w:space="0" w:color="auto"/>
              <w:left w:val="single" w:sz="4" w:space="0" w:color="auto"/>
              <w:bottom w:val="single" w:sz="4" w:space="0" w:color="000000"/>
              <w:right w:val="single" w:sz="4" w:space="0" w:color="auto"/>
            </w:tcBorders>
            <w:vAlign w:val="center"/>
          </w:tcPr>
          <w:p w14:paraId="6BEAE20A" w14:textId="77777777" w:rsidR="00BA670E" w:rsidRPr="00BA670E" w:rsidRDefault="00BA670E" w:rsidP="00575834">
            <w:pPr>
              <w:rPr>
                <w:rFonts w:ascii="Times New Roman" w:hAnsi="Times New Roman" w:cs="Times New Roman"/>
              </w:rPr>
            </w:pPr>
          </w:p>
        </w:tc>
        <w:tc>
          <w:tcPr>
            <w:tcW w:w="1425" w:type="dxa"/>
            <w:vMerge/>
            <w:tcBorders>
              <w:top w:val="single" w:sz="4" w:space="0" w:color="auto"/>
              <w:left w:val="single" w:sz="4" w:space="0" w:color="auto"/>
              <w:bottom w:val="single" w:sz="4" w:space="0" w:color="000000"/>
              <w:right w:val="single" w:sz="4" w:space="0" w:color="auto"/>
            </w:tcBorders>
            <w:vAlign w:val="center"/>
          </w:tcPr>
          <w:p w14:paraId="2CEE938B" w14:textId="77777777" w:rsidR="00BA670E" w:rsidRPr="00BA670E" w:rsidRDefault="00BA670E" w:rsidP="00575834">
            <w:pPr>
              <w:rPr>
                <w:rFonts w:ascii="Times New Roman" w:hAnsi="Times New Roman" w:cs="Times New Roman"/>
                <w:color w:val="000000"/>
              </w:rPr>
            </w:pPr>
          </w:p>
        </w:tc>
        <w:tc>
          <w:tcPr>
            <w:tcW w:w="4484" w:type="dxa"/>
            <w:vMerge/>
            <w:tcBorders>
              <w:top w:val="single" w:sz="4" w:space="0" w:color="auto"/>
              <w:left w:val="single" w:sz="4" w:space="0" w:color="auto"/>
              <w:bottom w:val="single" w:sz="4" w:space="0" w:color="auto"/>
              <w:right w:val="single" w:sz="4" w:space="0" w:color="auto"/>
            </w:tcBorders>
            <w:vAlign w:val="center"/>
          </w:tcPr>
          <w:p w14:paraId="579F035A"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A5074F5"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Місцевий</w:t>
            </w:r>
          </w:p>
          <w:p w14:paraId="4BA385A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B4AA59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150,0</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9C06B5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5E3241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A656A5" w:rsidRPr="00BA670E" w14:paraId="2DA87DE2" w14:textId="77777777" w:rsidTr="006059FA">
        <w:trPr>
          <w:trHeight w:val="1550"/>
        </w:trPr>
        <w:tc>
          <w:tcPr>
            <w:tcW w:w="572" w:type="dxa"/>
            <w:vMerge/>
            <w:tcBorders>
              <w:top w:val="single" w:sz="4" w:space="0" w:color="auto"/>
              <w:left w:val="single" w:sz="4" w:space="0" w:color="auto"/>
              <w:bottom w:val="single" w:sz="4" w:space="0" w:color="000000"/>
              <w:right w:val="single" w:sz="4" w:space="0" w:color="auto"/>
            </w:tcBorders>
            <w:vAlign w:val="center"/>
          </w:tcPr>
          <w:p w14:paraId="274E878A" w14:textId="77777777" w:rsidR="00A656A5" w:rsidRPr="00BA670E" w:rsidRDefault="00A656A5" w:rsidP="00575834">
            <w:pPr>
              <w:rPr>
                <w:rFonts w:ascii="Times New Roman" w:hAnsi="Times New Roman" w:cs="Times New Roman"/>
                <w:color w:val="000000"/>
              </w:rPr>
            </w:pPr>
          </w:p>
        </w:tc>
        <w:tc>
          <w:tcPr>
            <w:tcW w:w="2869" w:type="dxa"/>
            <w:gridSpan w:val="2"/>
            <w:vMerge/>
            <w:tcBorders>
              <w:top w:val="single" w:sz="4" w:space="0" w:color="auto"/>
              <w:left w:val="single" w:sz="4" w:space="0" w:color="auto"/>
              <w:bottom w:val="single" w:sz="4" w:space="0" w:color="000000"/>
              <w:right w:val="single" w:sz="4" w:space="0" w:color="auto"/>
            </w:tcBorders>
            <w:vAlign w:val="center"/>
          </w:tcPr>
          <w:p w14:paraId="0AB27035" w14:textId="77777777" w:rsidR="00A656A5" w:rsidRPr="00BA670E" w:rsidRDefault="00A656A5" w:rsidP="00575834">
            <w:pPr>
              <w:rPr>
                <w:rFonts w:ascii="Times New Roman" w:hAnsi="Times New Roman" w:cs="Times New Roman"/>
              </w:rPr>
            </w:pPr>
          </w:p>
        </w:tc>
        <w:tc>
          <w:tcPr>
            <w:tcW w:w="1425" w:type="dxa"/>
            <w:vMerge/>
            <w:tcBorders>
              <w:top w:val="single" w:sz="4" w:space="0" w:color="auto"/>
              <w:left w:val="single" w:sz="4" w:space="0" w:color="auto"/>
              <w:bottom w:val="single" w:sz="4" w:space="0" w:color="000000"/>
              <w:right w:val="single" w:sz="4" w:space="0" w:color="auto"/>
            </w:tcBorders>
            <w:vAlign w:val="center"/>
          </w:tcPr>
          <w:p w14:paraId="7A876822" w14:textId="77777777" w:rsidR="00A656A5" w:rsidRPr="00BA670E" w:rsidRDefault="00A656A5" w:rsidP="00575834">
            <w:pPr>
              <w:rPr>
                <w:rFonts w:ascii="Times New Roman" w:hAnsi="Times New Roman" w:cs="Times New Roman"/>
                <w:color w:val="000000"/>
              </w:rPr>
            </w:pPr>
          </w:p>
        </w:tc>
        <w:tc>
          <w:tcPr>
            <w:tcW w:w="4484" w:type="dxa"/>
            <w:vMerge/>
            <w:tcBorders>
              <w:top w:val="single" w:sz="4" w:space="0" w:color="auto"/>
              <w:left w:val="single" w:sz="4" w:space="0" w:color="auto"/>
              <w:bottom w:val="single" w:sz="4" w:space="0" w:color="auto"/>
              <w:right w:val="single" w:sz="4" w:space="0" w:color="auto"/>
            </w:tcBorders>
            <w:vAlign w:val="center"/>
          </w:tcPr>
          <w:p w14:paraId="37B2DA1C" w14:textId="77777777" w:rsidR="00A656A5" w:rsidRPr="00BA670E" w:rsidRDefault="00A656A5"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423A480A" w14:textId="77777777" w:rsidR="00A656A5" w:rsidRDefault="00A656A5" w:rsidP="00575834">
            <w:pPr>
              <w:jc w:val="center"/>
              <w:rPr>
                <w:rFonts w:ascii="Times New Roman" w:hAnsi="Times New Roman" w:cs="Times New Roman"/>
                <w:color w:val="000000"/>
              </w:rPr>
            </w:pPr>
            <w:r>
              <w:rPr>
                <w:rFonts w:ascii="Times New Roman" w:hAnsi="Times New Roman" w:cs="Times New Roman"/>
                <w:color w:val="000000"/>
              </w:rPr>
              <w:t xml:space="preserve">Обласний </w:t>
            </w:r>
          </w:p>
          <w:p w14:paraId="63664474" w14:textId="50EA7EEC" w:rsidR="00A656A5" w:rsidRPr="00BA670E" w:rsidRDefault="00A656A5" w:rsidP="00575834">
            <w:pPr>
              <w:jc w:val="center"/>
              <w:rPr>
                <w:rFonts w:ascii="Times New Roman" w:hAnsi="Times New Roman" w:cs="Times New Roman"/>
                <w:color w:val="000000"/>
              </w:rPr>
            </w:pPr>
            <w:r>
              <w:rPr>
                <w:rFonts w:ascii="Times New Roman" w:hAnsi="Times New Roman" w:cs="Times New Roman"/>
                <w:color w:val="000000"/>
              </w:rPr>
              <w:t>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55CFFA3" w14:textId="4F141506" w:rsidR="00A656A5" w:rsidRPr="00BA670E" w:rsidRDefault="00A656A5" w:rsidP="00575834">
            <w:pPr>
              <w:jc w:val="center"/>
              <w:rPr>
                <w:rFonts w:ascii="Times New Roman" w:hAnsi="Times New Roman" w:cs="Times New Roman"/>
              </w:rPr>
            </w:pPr>
            <w:r>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3BC806D4" w14:textId="50777998" w:rsidR="00A656A5" w:rsidRPr="00BA670E" w:rsidRDefault="00A656A5" w:rsidP="00575834">
            <w:pPr>
              <w:jc w:val="center"/>
              <w:rPr>
                <w:rFonts w:ascii="Times New Roman" w:hAnsi="Times New Roman" w:cs="Times New Roman"/>
              </w:rPr>
            </w:pPr>
            <w:r>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03BABB1A" w14:textId="1280A413" w:rsidR="00A656A5" w:rsidRPr="00BA670E" w:rsidRDefault="00A656A5" w:rsidP="00575834">
            <w:pPr>
              <w:jc w:val="center"/>
              <w:rPr>
                <w:rFonts w:ascii="Times New Roman" w:hAnsi="Times New Roman" w:cs="Times New Roman"/>
              </w:rPr>
            </w:pPr>
            <w:r>
              <w:rPr>
                <w:rFonts w:ascii="Times New Roman" w:hAnsi="Times New Roman" w:cs="Times New Roman"/>
              </w:rPr>
              <w:t>-</w:t>
            </w:r>
            <w:bookmarkStart w:id="0" w:name="_GoBack"/>
            <w:bookmarkEnd w:id="0"/>
          </w:p>
        </w:tc>
      </w:tr>
      <w:tr w:rsidR="00BA670E" w:rsidRPr="00BA670E" w14:paraId="3D414899" w14:textId="77777777" w:rsidTr="006059FA">
        <w:trPr>
          <w:trHeight w:val="1130"/>
        </w:trPr>
        <w:tc>
          <w:tcPr>
            <w:tcW w:w="572" w:type="dxa"/>
            <w:vMerge/>
            <w:tcBorders>
              <w:top w:val="nil"/>
              <w:left w:val="single" w:sz="4" w:space="0" w:color="auto"/>
              <w:bottom w:val="single" w:sz="4" w:space="0" w:color="000000"/>
              <w:right w:val="single" w:sz="4" w:space="0" w:color="auto"/>
            </w:tcBorders>
            <w:vAlign w:val="center"/>
          </w:tcPr>
          <w:p w14:paraId="33E059E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40E65008"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5E991D91"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auto"/>
              <w:right w:val="single" w:sz="4" w:space="0" w:color="auto"/>
            </w:tcBorders>
            <w:vAlign w:val="center"/>
          </w:tcPr>
          <w:p w14:paraId="33103BA3"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10CCAEA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754759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1E2EE0B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076EB5C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12E361C1" w14:textId="77777777" w:rsidTr="006059FA">
        <w:trPr>
          <w:trHeight w:val="1035"/>
        </w:trPr>
        <w:tc>
          <w:tcPr>
            <w:tcW w:w="572" w:type="dxa"/>
            <w:vMerge w:val="restart"/>
            <w:tcBorders>
              <w:top w:val="single" w:sz="4" w:space="0" w:color="auto"/>
              <w:left w:val="single" w:sz="4" w:space="0" w:color="auto"/>
              <w:right w:val="single" w:sz="4" w:space="0" w:color="auto"/>
            </w:tcBorders>
            <w:shd w:val="clear" w:color="auto" w:fill="auto"/>
          </w:tcPr>
          <w:p w14:paraId="0C8AE83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w:t>
            </w:r>
          </w:p>
        </w:tc>
        <w:tc>
          <w:tcPr>
            <w:tcW w:w="2869" w:type="dxa"/>
            <w:gridSpan w:val="2"/>
            <w:vMerge w:val="restart"/>
            <w:tcBorders>
              <w:top w:val="single" w:sz="4" w:space="0" w:color="auto"/>
              <w:left w:val="single" w:sz="4" w:space="0" w:color="auto"/>
              <w:right w:val="single" w:sz="4" w:space="0" w:color="auto"/>
            </w:tcBorders>
            <w:shd w:val="clear" w:color="auto" w:fill="auto"/>
          </w:tcPr>
          <w:p w14:paraId="47FBE052" w14:textId="637C3066" w:rsidR="00BA670E" w:rsidRPr="00BA670E" w:rsidRDefault="0084601A" w:rsidP="00575834">
            <w:pPr>
              <w:jc w:val="both"/>
              <w:rPr>
                <w:rFonts w:ascii="Times New Roman" w:hAnsi="Times New Roman" w:cs="Times New Roman"/>
              </w:rPr>
            </w:pPr>
            <w:r>
              <w:rPr>
                <w:rFonts w:ascii="Times New Roman" w:hAnsi="Times New Roman" w:cs="Times New Roman"/>
              </w:rPr>
              <w:t>Організація оздоровлен</w:t>
            </w:r>
            <w:r w:rsidR="00BA670E" w:rsidRPr="00BA670E">
              <w:rPr>
                <w:rFonts w:ascii="Times New Roman" w:hAnsi="Times New Roman" w:cs="Times New Roman"/>
              </w:rPr>
              <w:t>ня та відпочинку дітей, які потребують особливої соціальної уваги та підтримки,</w:t>
            </w:r>
            <w:r>
              <w:rPr>
                <w:rFonts w:ascii="Times New Roman" w:hAnsi="Times New Roman" w:cs="Times New Roman"/>
              </w:rPr>
              <w:t xml:space="preserve"> в період зимових шкільних кані</w:t>
            </w:r>
            <w:r w:rsidR="00BA670E" w:rsidRPr="00BA670E">
              <w:rPr>
                <w:rFonts w:ascii="Times New Roman" w:hAnsi="Times New Roman" w:cs="Times New Roman"/>
              </w:rPr>
              <w:t>кул</w:t>
            </w:r>
          </w:p>
        </w:tc>
        <w:tc>
          <w:tcPr>
            <w:tcW w:w="1425" w:type="dxa"/>
            <w:vMerge w:val="restart"/>
            <w:tcBorders>
              <w:top w:val="single" w:sz="4" w:space="0" w:color="auto"/>
              <w:left w:val="single" w:sz="4" w:space="0" w:color="auto"/>
              <w:right w:val="single" w:sz="4" w:space="0" w:color="auto"/>
            </w:tcBorders>
            <w:shd w:val="clear" w:color="auto" w:fill="auto"/>
          </w:tcPr>
          <w:p w14:paraId="24D98F2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 грудень</w:t>
            </w:r>
          </w:p>
          <w:p w14:paraId="4956353E"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 xml:space="preserve">   лютий  </w:t>
            </w:r>
          </w:p>
        </w:tc>
        <w:tc>
          <w:tcPr>
            <w:tcW w:w="4484" w:type="dxa"/>
            <w:vMerge w:val="restart"/>
            <w:tcBorders>
              <w:top w:val="single" w:sz="4" w:space="0" w:color="auto"/>
              <w:left w:val="single" w:sz="4" w:space="0" w:color="auto"/>
              <w:right w:val="single" w:sz="4" w:space="0" w:color="auto"/>
            </w:tcBorders>
            <w:shd w:val="clear" w:color="auto" w:fill="auto"/>
          </w:tcPr>
          <w:p w14:paraId="0B457673"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2DDD4FA"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13401AF8"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single" w:sz="4" w:space="0" w:color="auto"/>
            </w:tcBorders>
            <w:shd w:val="clear" w:color="auto" w:fill="auto"/>
          </w:tcPr>
          <w:p w14:paraId="1D574CA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left w:val="nil"/>
              <w:bottom w:val="single" w:sz="4" w:space="0" w:color="auto"/>
              <w:right w:val="single" w:sz="4" w:space="0" w:color="auto"/>
            </w:tcBorders>
            <w:shd w:val="clear" w:color="auto" w:fill="auto"/>
            <w:vAlign w:val="center"/>
          </w:tcPr>
          <w:p w14:paraId="392461C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left w:val="nil"/>
              <w:bottom w:val="single" w:sz="4" w:space="0" w:color="auto"/>
              <w:right w:val="single" w:sz="4" w:space="0" w:color="auto"/>
            </w:tcBorders>
            <w:shd w:val="clear" w:color="auto" w:fill="auto"/>
            <w:vAlign w:val="center"/>
          </w:tcPr>
          <w:p w14:paraId="43C7271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left w:val="nil"/>
              <w:bottom w:val="single" w:sz="4" w:space="0" w:color="auto"/>
              <w:right w:val="single" w:sz="4" w:space="0" w:color="auto"/>
            </w:tcBorders>
            <w:shd w:val="clear" w:color="auto" w:fill="auto"/>
            <w:vAlign w:val="center"/>
          </w:tcPr>
          <w:p w14:paraId="4A329DF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F0008D0" w14:textId="77777777" w:rsidTr="006059FA">
        <w:trPr>
          <w:trHeight w:val="1670"/>
        </w:trPr>
        <w:tc>
          <w:tcPr>
            <w:tcW w:w="572" w:type="dxa"/>
            <w:vMerge/>
            <w:tcBorders>
              <w:left w:val="single" w:sz="4" w:space="0" w:color="auto"/>
              <w:right w:val="single" w:sz="4" w:space="0" w:color="auto"/>
            </w:tcBorders>
            <w:vAlign w:val="center"/>
          </w:tcPr>
          <w:p w14:paraId="3829EC1A"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right w:val="single" w:sz="4" w:space="0" w:color="auto"/>
            </w:tcBorders>
            <w:vAlign w:val="center"/>
          </w:tcPr>
          <w:p w14:paraId="3B5363C2" w14:textId="77777777" w:rsidR="00BA670E" w:rsidRPr="00BA670E" w:rsidRDefault="00BA670E" w:rsidP="00575834">
            <w:pPr>
              <w:rPr>
                <w:rFonts w:ascii="Times New Roman" w:hAnsi="Times New Roman" w:cs="Times New Roman"/>
              </w:rPr>
            </w:pPr>
          </w:p>
        </w:tc>
        <w:tc>
          <w:tcPr>
            <w:tcW w:w="1425" w:type="dxa"/>
            <w:vMerge/>
            <w:tcBorders>
              <w:left w:val="single" w:sz="4" w:space="0" w:color="auto"/>
              <w:right w:val="single" w:sz="4" w:space="0" w:color="auto"/>
            </w:tcBorders>
            <w:vAlign w:val="center"/>
          </w:tcPr>
          <w:p w14:paraId="0926D9CE" w14:textId="77777777" w:rsidR="00BA670E" w:rsidRPr="00BA670E" w:rsidRDefault="00BA670E" w:rsidP="00575834">
            <w:pPr>
              <w:rPr>
                <w:rFonts w:ascii="Times New Roman" w:hAnsi="Times New Roman" w:cs="Times New Roman"/>
                <w:color w:val="000000"/>
              </w:rPr>
            </w:pPr>
          </w:p>
        </w:tc>
        <w:tc>
          <w:tcPr>
            <w:tcW w:w="4484" w:type="dxa"/>
            <w:vMerge/>
            <w:tcBorders>
              <w:left w:val="single" w:sz="4" w:space="0" w:color="auto"/>
              <w:right w:val="single" w:sz="4" w:space="0" w:color="auto"/>
            </w:tcBorders>
            <w:vAlign w:val="center"/>
          </w:tcPr>
          <w:p w14:paraId="327E5C86"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34B04C5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Місцеві </w:t>
            </w:r>
          </w:p>
          <w:p w14:paraId="6A6E2A6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бюджети</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F5EA2F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C9EB1E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F1AB78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2EFC4DB" w14:textId="77777777" w:rsidTr="006059FA">
        <w:trPr>
          <w:trHeight w:val="2242"/>
        </w:trPr>
        <w:tc>
          <w:tcPr>
            <w:tcW w:w="572" w:type="dxa"/>
            <w:vMerge/>
            <w:tcBorders>
              <w:left w:val="single" w:sz="4" w:space="0" w:color="auto"/>
              <w:right w:val="single" w:sz="4" w:space="0" w:color="auto"/>
            </w:tcBorders>
            <w:vAlign w:val="center"/>
          </w:tcPr>
          <w:p w14:paraId="3F5F120B"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right w:val="single" w:sz="4" w:space="0" w:color="auto"/>
            </w:tcBorders>
            <w:vAlign w:val="center"/>
          </w:tcPr>
          <w:p w14:paraId="3D43FADA" w14:textId="77777777" w:rsidR="00BA670E" w:rsidRPr="00BA670E" w:rsidRDefault="00BA670E" w:rsidP="00575834">
            <w:pPr>
              <w:rPr>
                <w:rFonts w:ascii="Times New Roman" w:hAnsi="Times New Roman" w:cs="Times New Roman"/>
              </w:rPr>
            </w:pPr>
          </w:p>
        </w:tc>
        <w:tc>
          <w:tcPr>
            <w:tcW w:w="1425" w:type="dxa"/>
            <w:vMerge/>
            <w:tcBorders>
              <w:left w:val="single" w:sz="4" w:space="0" w:color="auto"/>
              <w:right w:val="single" w:sz="4" w:space="0" w:color="auto"/>
            </w:tcBorders>
            <w:vAlign w:val="center"/>
          </w:tcPr>
          <w:p w14:paraId="73FB4247" w14:textId="77777777" w:rsidR="00BA670E" w:rsidRPr="00BA670E" w:rsidRDefault="00BA670E" w:rsidP="00575834">
            <w:pPr>
              <w:rPr>
                <w:rFonts w:ascii="Times New Roman" w:hAnsi="Times New Roman" w:cs="Times New Roman"/>
                <w:color w:val="000000"/>
              </w:rPr>
            </w:pPr>
          </w:p>
        </w:tc>
        <w:tc>
          <w:tcPr>
            <w:tcW w:w="4484" w:type="dxa"/>
            <w:vMerge/>
            <w:tcBorders>
              <w:left w:val="single" w:sz="4" w:space="0" w:color="auto"/>
              <w:right w:val="single" w:sz="4" w:space="0" w:color="auto"/>
            </w:tcBorders>
            <w:vAlign w:val="center"/>
          </w:tcPr>
          <w:p w14:paraId="092A89C5"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right w:val="nil"/>
            </w:tcBorders>
            <w:shd w:val="clear" w:color="auto" w:fill="auto"/>
          </w:tcPr>
          <w:p w14:paraId="3FF3F44D"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right w:val="single" w:sz="4" w:space="0" w:color="auto"/>
            </w:tcBorders>
            <w:shd w:val="clear" w:color="auto" w:fill="auto"/>
            <w:vAlign w:val="center"/>
          </w:tcPr>
          <w:p w14:paraId="0CF00E7C"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right w:val="single" w:sz="4" w:space="0" w:color="auto"/>
            </w:tcBorders>
            <w:shd w:val="clear" w:color="auto" w:fill="auto"/>
            <w:vAlign w:val="center"/>
          </w:tcPr>
          <w:p w14:paraId="70685CB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right w:val="single" w:sz="4" w:space="0" w:color="auto"/>
            </w:tcBorders>
            <w:shd w:val="clear" w:color="auto" w:fill="auto"/>
            <w:vAlign w:val="center"/>
          </w:tcPr>
          <w:p w14:paraId="6EBA0F7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6114017B" w14:textId="77777777" w:rsidTr="006059FA">
        <w:trPr>
          <w:trHeight w:val="2817"/>
        </w:trPr>
        <w:tc>
          <w:tcPr>
            <w:tcW w:w="572" w:type="dxa"/>
            <w:tcBorders>
              <w:top w:val="nil"/>
              <w:left w:val="single" w:sz="4" w:space="0" w:color="auto"/>
              <w:bottom w:val="single" w:sz="4" w:space="0" w:color="auto"/>
              <w:right w:val="single" w:sz="4" w:space="0" w:color="auto"/>
            </w:tcBorders>
            <w:shd w:val="clear" w:color="auto" w:fill="auto"/>
          </w:tcPr>
          <w:p w14:paraId="735FFF2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3.</w:t>
            </w:r>
          </w:p>
        </w:tc>
        <w:tc>
          <w:tcPr>
            <w:tcW w:w="2869" w:type="dxa"/>
            <w:gridSpan w:val="2"/>
            <w:tcBorders>
              <w:top w:val="nil"/>
              <w:left w:val="nil"/>
              <w:bottom w:val="single" w:sz="4" w:space="0" w:color="auto"/>
              <w:right w:val="single" w:sz="4" w:space="0" w:color="auto"/>
            </w:tcBorders>
            <w:shd w:val="clear" w:color="auto" w:fill="auto"/>
          </w:tcPr>
          <w:p w14:paraId="44CCE6F8" w14:textId="49F0234D" w:rsidR="00BA670E" w:rsidRPr="00BA670E" w:rsidRDefault="00BA670E" w:rsidP="00575834">
            <w:pPr>
              <w:jc w:val="both"/>
              <w:rPr>
                <w:rFonts w:ascii="Times New Roman" w:hAnsi="Times New Roman" w:cs="Times New Roman"/>
              </w:rPr>
            </w:pPr>
            <w:r w:rsidRPr="00BA670E">
              <w:rPr>
                <w:rFonts w:ascii="Times New Roman" w:hAnsi="Times New Roman" w:cs="Times New Roman"/>
              </w:rPr>
              <w:t>Проведення ін</w:t>
            </w:r>
            <w:r w:rsidR="00B23C73">
              <w:rPr>
                <w:rFonts w:ascii="Times New Roman" w:hAnsi="Times New Roman" w:cs="Times New Roman"/>
              </w:rPr>
              <w:t>формаційно-роз’ясню</w:t>
            </w:r>
            <w:r w:rsidR="0084601A">
              <w:rPr>
                <w:rFonts w:ascii="Times New Roman" w:hAnsi="Times New Roman" w:cs="Times New Roman"/>
              </w:rPr>
              <w:t>вальної ро</w:t>
            </w:r>
            <w:r w:rsidRPr="00BA670E">
              <w:rPr>
                <w:rFonts w:ascii="Times New Roman" w:hAnsi="Times New Roman" w:cs="Times New Roman"/>
              </w:rPr>
              <w:t>боти щодо оздоровлення та відпочинку дітей, які потребують особливих умов  (дітей-інвалідів, які не можуть самостійно пересуватися, разом з одним із батьків або особою, що їх замінює) за кошти державного бюджету та прийом відповідних документів від громадян</w:t>
            </w:r>
          </w:p>
        </w:tc>
        <w:tc>
          <w:tcPr>
            <w:tcW w:w="1425" w:type="dxa"/>
            <w:tcBorders>
              <w:top w:val="nil"/>
              <w:left w:val="nil"/>
              <w:bottom w:val="single" w:sz="4" w:space="0" w:color="auto"/>
              <w:right w:val="single" w:sz="4" w:space="0" w:color="auto"/>
            </w:tcBorders>
            <w:shd w:val="clear" w:color="auto" w:fill="auto"/>
          </w:tcPr>
          <w:p w14:paraId="03C5838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nil"/>
              <w:left w:val="nil"/>
              <w:bottom w:val="single" w:sz="4" w:space="0" w:color="auto"/>
              <w:right w:val="single" w:sz="4" w:space="0" w:color="auto"/>
            </w:tcBorders>
            <w:shd w:val="clear" w:color="auto" w:fill="auto"/>
          </w:tcPr>
          <w:p w14:paraId="4B546854"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0332986"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Шпанівської сільської ради</w:t>
            </w:r>
          </w:p>
          <w:p w14:paraId="45CCA656" w14:textId="77777777" w:rsidR="00BA670E" w:rsidRPr="00BA670E" w:rsidRDefault="00BA670E" w:rsidP="00575834">
            <w:pPr>
              <w:jc w:val="both"/>
              <w:rPr>
                <w:rFonts w:ascii="Times New Roman" w:hAnsi="Times New Roman" w:cs="Times New Roman"/>
              </w:rPr>
            </w:pPr>
          </w:p>
        </w:tc>
        <w:tc>
          <w:tcPr>
            <w:tcW w:w="2409" w:type="dxa"/>
            <w:tcBorders>
              <w:top w:val="nil"/>
              <w:left w:val="nil"/>
              <w:bottom w:val="single" w:sz="4" w:space="0" w:color="auto"/>
              <w:right w:val="nil"/>
            </w:tcBorders>
            <w:shd w:val="clear" w:color="auto" w:fill="auto"/>
          </w:tcPr>
          <w:p w14:paraId="571614F9"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52F739F"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873421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8BBA0C8"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069BE42A" w14:textId="77777777" w:rsidTr="006059FA">
        <w:trPr>
          <w:trHeight w:val="1359"/>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5789A9F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4.</w:t>
            </w:r>
          </w:p>
        </w:tc>
        <w:tc>
          <w:tcPr>
            <w:tcW w:w="2869" w:type="dxa"/>
            <w:gridSpan w:val="2"/>
            <w:tcBorders>
              <w:top w:val="single" w:sz="4" w:space="0" w:color="auto"/>
              <w:left w:val="single" w:sz="4" w:space="0" w:color="auto"/>
              <w:bottom w:val="single" w:sz="4" w:space="0" w:color="000000"/>
              <w:right w:val="single" w:sz="4" w:space="0" w:color="auto"/>
            </w:tcBorders>
            <w:shd w:val="clear" w:color="auto" w:fill="auto"/>
          </w:tcPr>
          <w:p w14:paraId="57496FB8" w14:textId="4441FEB6" w:rsidR="00BA670E" w:rsidRPr="00BA670E" w:rsidRDefault="00BA670E" w:rsidP="00575834">
            <w:pPr>
              <w:jc w:val="both"/>
              <w:rPr>
                <w:rFonts w:ascii="Times New Roman" w:hAnsi="Times New Roman" w:cs="Times New Roman"/>
              </w:rPr>
            </w:pPr>
            <w:r w:rsidRPr="00BA670E">
              <w:rPr>
                <w:rFonts w:ascii="Times New Roman" w:hAnsi="Times New Roman" w:cs="Times New Roman"/>
              </w:rPr>
              <w:t>Забезпечення послугами із санат</w:t>
            </w:r>
            <w:r w:rsidR="0084601A">
              <w:rPr>
                <w:rFonts w:ascii="Times New Roman" w:hAnsi="Times New Roman" w:cs="Times New Roman"/>
              </w:rPr>
              <w:t xml:space="preserve">орно-курортного лікування дітей з </w:t>
            </w:r>
            <w:r w:rsidRPr="00BA670E">
              <w:rPr>
                <w:rFonts w:ascii="Times New Roman" w:hAnsi="Times New Roman" w:cs="Times New Roman"/>
              </w:rPr>
              <w:t>інвал</w:t>
            </w:r>
            <w:r w:rsidR="0084601A">
              <w:rPr>
                <w:rFonts w:ascii="Times New Roman" w:hAnsi="Times New Roman" w:cs="Times New Roman"/>
              </w:rPr>
              <w:t>ідністю, інвалідність яких пов'язана з наслідками Чорнобильської</w:t>
            </w:r>
            <w:r w:rsidRPr="00BA670E">
              <w:rPr>
                <w:rFonts w:ascii="Times New Roman" w:hAnsi="Times New Roman" w:cs="Times New Roman"/>
              </w:rPr>
              <w:t>катастро</w:t>
            </w:r>
            <w:r w:rsidR="0084601A">
              <w:rPr>
                <w:rFonts w:ascii="Times New Roman" w:hAnsi="Times New Roman" w:cs="Times New Roman"/>
              </w:rPr>
              <w:t>-</w:t>
            </w:r>
            <w:r w:rsidRPr="00BA670E">
              <w:rPr>
                <w:rFonts w:ascii="Times New Roman" w:hAnsi="Times New Roman" w:cs="Times New Roman"/>
              </w:rPr>
              <w:t xml:space="preserve">фи, у супроводі одного з батьків, відповідно до чинного законодавства </w:t>
            </w:r>
          </w:p>
        </w:tc>
        <w:tc>
          <w:tcPr>
            <w:tcW w:w="1425" w:type="dxa"/>
            <w:tcBorders>
              <w:top w:val="single" w:sz="4" w:space="0" w:color="auto"/>
              <w:left w:val="single" w:sz="4" w:space="0" w:color="auto"/>
              <w:bottom w:val="single" w:sz="4" w:space="0" w:color="000000"/>
              <w:right w:val="single" w:sz="4" w:space="0" w:color="auto"/>
            </w:tcBorders>
            <w:shd w:val="clear" w:color="auto" w:fill="auto"/>
          </w:tcPr>
          <w:p w14:paraId="374FD8A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0D36A32F"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41EFDDF"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33FE058A"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right w:val="nil"/>
            </w:tcBorders>
            <w:shd w:val="clear" w:color="auto" w:fill="auto"/>
          </w:tcPr>
          <w:p w14:paraId="33275B72"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Місцевий 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7EBF5DD"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243E3C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0185D72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r>
      <w:tr w:rsidR="00BA670E" w:rsidRPr="00BA670E" w14:paraId="6C46187F" w14:textId="77777777" w:rsidTr="006059FA">
        <w:trPr>
          <w:trHeight w:val="347"/>
        </w:trPr>
        <w:tc>
          <w:tcPr>
            <w:tcW w:w="572" w:type="dxa"/>
            <w:vMerge w:val="restart"/>
            <w:tcBorders>
              <w:top w:val="single" w:sz="4" w:space="0" w:color="auto"/>
              <w:left w:val="single" w:sz="4" w:space="0" w:color="auto"/>
              <w:bottom w:val="single" w:sz="4" w:space="0" w:color="000000"/>
              <w:right w:val="single" w:sz="4" w:space="0" w:color="auto"/>
            </w:tcBorders>
            <w:shd w:val="clear" w:color="auto" w:fill="auto"/>
          </w:tcPr>
          <w:p w14:paraId="258CE670"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5.</w:t>
            </w:r>
          </w:p>
        </w:tc>
        <w:tc>
          <w:tcPr>
            <w:tcW w:w="2869"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29710C78"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Організація відпочинку дітей шкільного віку в закладах з денним перебуванням</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14:paraId="70F822F8"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vMerge w:val="restart"/>
            <w:tcBorders>
              <w:top w:val="single" w:sz="4" w:space="0" w:color="auto"/>
              <w:left w:val="single" w:sz="4" w:space="0" w:color="auto"/>
              <w:bottom w:val="single" w:sz="4" w:space="0" w:color="000000"/>
              <w:right w:val="single" w:sz="4" w:space="0" w:color="auto"/>
            </w:tcBorders>
            <w:shd w:val="clear" w:color="auto" w:fill="auto"/>
          </w:tcPr>
          <w:p w14:paraId="7A6279F4"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освіти культури, молоді та спорту Шпанівської сільської ради, </w:t>
            </w: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2EED7B34"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679C539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33F3ED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C5B85E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E2D55E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r>
      <w:tr w:rsidR="00BA670E" w:rsidRPr="00BA670E" w14:paraId="09B47CE8" w14:textId="77777777" w:rsidTr="006059FA">
        <w:trPr>
          <w:trHeight w:val="523"/>
        </w:trPr>
        <w:tc>
          <w:tcPr>
            <w:tcW w:w="572" w:type="dxa"/>
            <w:vMerge/>
            <w:tcBorders>
              <w:top w:val="nil"/>
              <w:left w:val="single" w:sz="4" w:space="0" w:color="auto"/>
              <w:bottom w:val="single" w:sz="4" w:space="0" w:color="000000"/>
              <w:right w:val="single" w:sz="4" w:space="0" w:color="auto"/>
            </w:tcBorders>
            <w:vAlign w:val="center"/>
          </w:tcPr>
          <w:p w14:paraId="5826B134"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5F68F579"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589E1E23"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000000"/>
              <w:right w:val="single" w:sz="4" w:space="0" w:color="auto"/>
            </w:tcBorders>
            <w:vAlign w:val="center"/>
          </w:tcPr>
          <w:p w14:paraId="44F7163B" w14:textId="77777777" w:rsidR="00BA670E" w:rsidRPr="00BA670E" w:rsidRDefault="00BA670E" w:rsidP="00575834">
            <w:pPr>
              <w:rPr>
                <w:rFonts w:ascii="Times New Roman" w:hAnsi="Times New Roman" w:cs="Times New Roman"/>
              </w:rPr>
            </w:pPr>
          </w:p>
        </w:tc>
        <w:tc>
          <w:tcPr>
            <w:tcW w:w="2409" w:type="dxa"/>
            <w:tcBorders>
              <w:top w:val="nil"/>
              <w:left w:val="nil"/>
              <w:bottom w:val="single" w:sz="4" w:space="0" w:color="auto"/>
              <w:right w:val="nil"/>
            </w:tcBorders>
            <w:shd w:val="clear" w:color="auto" w:fill="auto"/>
          </w:tcPr>
          <w:p w14:paraId="561CB6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Місцеві бюджети</w:t>
            </w:r>
          </w:p>
        </w:tc>
        <w:tc>
          <w:tcPr>
            <w:tcW w:w="1189" w:type="dxa"/>
            <w:tcBorders>
              <w:top w:val="nil"/>
              <w:left w:val="single" w:sz="4" w:space="0" w:color="auto"/>
              <w:bottom w:val="single" w:sz="4" w:space="0" w:color="auto"/>
              <w:right w:val="single" w:sz="4" w:space="0" w:color="auto"/>
            </w:tcBorders>
            <w:shd w:val="clear" w:color="auto" w:fill="auto"/>
          </w:tcPr>
          <w:p w14:paraId="268DF5D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4" w:type="dxa"/>
            <w:tcBorders>
              <w:top w:val="nil"/>
              <w:left w:val="single" w:sz="4" w:space="0" w:color="auto"/>
              <w:bottom w:val="single" w:sz="4" w:space="0" w:color="auto"/>
              <w:right w:val="single" w:sz="4" w:space="0" w:color="auto"/>
            </w:tcBorders>
            <w:shd w:val="clear" w:color="auto" w:fill="auto"/>
          </w:tcPr>
          <w:p w14:paraId="2F1C247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nil"/>
              <w:left w:val="single" w:sz="4" w:space="0" w:color="auto"/>
              <w:bottom w:val="single" w:sz="4" w:space="0" w:color="auto"/>
              <w:right w:val="single" w:sz="4" w:space="0" w:color="auto"/>
            </w:tcBorders>
            <w:shd w:val="clear" w:color="auto" w:fill="auto"/>
          </w:tcPr>
          <w:p w14:paraId="65AF1B3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BA670E" w:rsidRPr="00BA670E" w14:paraId="248B4434" w14:textId="77777777" w:rsidTr="006059FA">
        <w:trPr>
          <w:trHeight w:val="363"/>
        </w:trPr>
        <w:tc>
          <w:tcPr>
            <w:tcW w:w="572" w:type="dxa"/>
            <w:vMerge/>
            <w:tcBorders>
              <w:top w:val="nil"/>
              <w:left w:val="single" w:sz="4" w:space="0" w:color="auto"/>
              <w:bottom w:val="single" w:sz="4" w:space="0" w:color="000000"/>
              <w:right w:val="single" w:sz="4" w:space="0" w:color="auto"/>
            </w:tcBorders>
            <w:vAlign w:val="center"/>
          </w:tcPr>
          <w:p w14:paraId="6C2874E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671A54C1"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783253D7"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000000"/>
              <w:right w:val="single" w:sz="4" w:space="0" w:color="auto"/>
            </w:tcBorders>
            <w:vAlign w:val="center"/>
          </w:tcPr>
          <w:p w14:paraId="3DC7563E"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23445B2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06A67E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D1FBB6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564BBF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1D69BCC5" w14:textId="77777777" w:rsidTr="006059FA">
        <w:trPr>
          <w:trHeight w:val="840"/>
        </w:trPr>
        <w:tc>
          <w:tcPr>
            <w:tcW w:w="572" w:type="dxa"/>
            <w:vMerge w:val="restart"/>
            <w:tcBorders>
              <w:top w:val="nil"/>
              <w:left w:val="single" w:sz="4" w:space="0" w:color="auto"/>
              <w:right w:val="single" w:sz="4" w:space="0" w:color="auto"/>
            </w:tcBorders>
            <w:vAlign w:val="center"/>
          </w:tcPr>
          <w:p w14:paraId="0DC43A16"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6.</w:t>
            </w:r>
          </w:p>
        </w:tc>
        <w:tc>
          <w:tcPr>
            <w:tcW w:w="2869" w:type="dxa"/>
            <w:gridSpan w:val="2"/>
            <w:vMerge w:val="restart"/>
            <w:tcBorders>
              <w:top w:val="nil"/>
              <w:left w:val="single" w:sz="4" w:space="0" w:color="auto"/>
              <w:right w:val="single" w:sz="4" w:space="0" w:color="auto"/>
            </w:tcBorders>
            <w:vAlign w:val="center"/>
          </w:tcPr>
          <w:p w14:paraId="3BF52480" w14:textId="60A76865" w:rsidR="00BA670E" w:rsidRPr="00BA670E" w:rsidRDefault="00BA670E" w:rsidP="00575834">
            <w:pPr>
              <w:jc w:val="both"/>
              <w:rPr>
                <w:rFonts w:ascii="Times New Roman" w:hAnsi="Times New Roman" w:cs="Times New Roman"/>
              </w:rPr>
            </w:pPr>
            <w:r w:rsidRPr="00BA670E">
              <w:rPr>
                <w:rFonts w:ascii="Times New Roman" w:hAnsi="Times New Roman" w:cs="Times New Roman"/>
              </w:rPr>
              <w:t xml:space="preserve">Організація </w:t>
            </w:r>
            <w:r w:rsidR="0084601A">
              <w:rPr>
                <w:rFonts w:ascii="Times New Roman" w:hAnsi="Times New Roman" w:cs="Times New Roman"/>
              </w:rPr>
              <w:t>оздоров</w:t>
            </w:r>
            <w:r w:rsidRPr="00BA670E">
              <w:rPr>
                <w:rFonts w:ascii="Times New Roman" w:hAnsi="Times New Roman" w:cs="Times New Roman"/>
              </w:rPr>
              <w:t xml:space="preserve">лення та відпочинку дітей, які потребують особливої уваги </w:t>
            </w:r>
            <w:r w:rsidR="0084601A">
              <w:rPr>
                <w:rFonts w:ascii="Times New Roman" w:hAnsi="Times New Roman" w:cs="Times New Roman"/>
              </w:rPr>
              <w:t>та під</w:t>
            </w:r>
            <w:r w:rsidRPr="00BA670E">
              <w:rPr>
                <w:rFonts w:ascii="Times New Roman" w:hAnsi="Times New Roman" w:cs="Times New Roman"/>
              </w:rPr>
              <w:t xml:space="preserve">тримки за участю Фе-дерації </w:t>
            </w:r>
            <w:r w:rsidR="0084601A">
              <w:rPr>
                <w:rFonts w:ascii="Times New Roman" w:hAnsi="Times New Roman" w:cs="Times New Roman"/>
                <w:shd w:val="clear" w:color="auto" w:fill="FFFFFF"/>
              </w:rPr>
              <w:t>професійних спі</w:t>
            </w:r>
            <w:r w:rsidRPr="00BA670E">
              <w:rPr>
                <w:rFonts w:ascii="Times New Roman" w:hAnsi="Times New Roman" w:cs="Times New Roman"/>
                <w:shd w:val="clear" w:color="auto" w:fill="FFFFFF"/>
              </w:rPr>
              <w:t>лок Рівненської області</w:t>
            </w:r>
          </w:p>
        </w:tc>
        <w:tc>
          <w:tcPr>
            <w:tcW w:w="1425" w:type="dxa"/>
            <w:vMerge w:val="restart"/>
            <w:tcBorders>
              <w:top w:val="nil"/>
              <w:left w:val="single" w:sz="4" w:space="0" w:color="auto"/>
              <w:right w:val="single" w:sz="4" w:space="0" w:color="auto"/>
            </w:tcBorders>
          </w:tcPr>
          <w:p w14:paraId="4686196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vMerge w:val="restart"/>
            <w:tcBorders>
              <w:top w:val="nil"/>
              <w:left w:val="single" w:sz="4" w:space="0" w:color="auto"/>
              <w:right w:val="single" w:sz="4" w:space="0" w:color="auto"/>
            </w:tcBorders>
          </w:tcPr>
          <w:p w14:paraId="2189EC53"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Відділ соціального захисту населення,</w:t>
            </w:r>
          </w:p>
          <w:p w14:paraId="433BE672"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6C048964" w14:textId="77777777" w:rsidR="00BA670E" w:rsidRPr="00BA670E" w:rsidRDefault="00BA670E" w:rsidP="00575834">
            <w:pPr>
              <w:jc w:val="cente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517A35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Місцевий 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6E1E43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при наявнос-ті коштів</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2FC36B8"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при наявнос-ті коштів</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0CC01B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при наявнос-ті коштів</w:t>
            </w:r>
          </w:p>
        </w:tc>
      </w:tr>
      <w:tr w:rsidR="00BA670E" w:rsidRPr="00BA670E" w14:paraId="1F4E1C58" w14:textId="77777777" w:rsidTr="006059FA">
        <w:trPr>
          <w:trHeight w:val="804"/>
        </w:trPr>
        <w:tc>
          <w:tcPr>
            <w:tcW w:w="572" w:type="dxa"/>
            <w:vMerge/>
            <w:tcBorders>
              <w:left w:val="single" w:sz="4" w:space="0" w:color="auto"/>
              <w:bottom w:val="single" w:sz="4" w:space="0" w:color="000000"/>
              <w:right w:val="single" w:sz="4" w:space="0" w:color="auto"/>
            </w:tcBorders>
            <w:vAlign w:val="center"/>
          </w:tcPr>
          <w:p w14:paraId="7C7B8065"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bottom w:val="single" w:sz="4" w:space="0" w:color="000000"/>
              <w:right w:val="single" w:sz="4" w:space="0" w:color="auto"/>
            </w:tcBorders>
            <w:vAlign w:val="center"/>
          </w:tcPr>
          <w:p w14:paraId="28F990B0" w14:textId="77777777" w:rsidR="00BA670E" w:rsidRPr="00BA670E" w:rsidRDefault="00BA670E" w:rsidP="00575834">
            <w:pPr>
              <w:jc w:val="both"/>
              <w:rPr>
                <w:rFonts w:ascii="Times New Roman" w:hAnsi="Times New Roman" w:cs="Times New Roman"/>
              </w:rPr>
            </w:pPr>
          </w:p>
        </w:tc>
        <w:tc>
          <w:tcPr>
            <w:tcW w:w="1425" w:type="dxa"/>
            <w:vMerge/>
            <w:tcBorders>
              <w:left w:val="single" w:sz="4" w:space="0" w:color="auto"/>
              <w:bottom w:val="single" w:sz="4" w:space="0" w:color="000000"/>
              <w:right w:val="single" w:sz="4" w:space="0" w:color="auto"/>
            </w:tcBorders>
          </w:tcPr>
          <w:p w14:paraId="09307C4B" w14:textId="77777777" w:rsidR="00BA670E" w:rsidRPr="00BA670E" w:rsidRDefault="00BA670E" w:rsidP="00575834">
            <w:pPr>
              <w:jc w:val="center"/>
              <w:rPr>
                <w:rFonts w:ascii="Times New Roman" w:hAnsi="Times New Roman" w:cs="Times New Roman"/>
                <w:color w:val="000000"/>
              </w:rPr>
            </w:pPr>
          </w:p>
        </w:tc>
        <w:tc>
          <w:tcPr>
            <w:tcW w:w="4484" w:type="dxa"/>
            <w:vMerge/>
            <w:tcBorders>
              <w:left w:val="single" w:sz="4" w:space="0" w:color="auto"/>
              <w:bottom w:val="single" w:sz="4" w:space="0" w:color="000000"/>
              <w:right w:val="single" w:sz="4" w:space="0" w:color="auto"/>
            </w:tcBorders>
          </w:tcPr>
          <w:p w14:paraId="241D003F" w14:textId="77777777" w:rsidR="00BA670E" w:rsidRPr="00BA670E" w:rsidRDefault="00BA670E" w:rsidP="00575834">
            <w:pPr>
              <w:jc w:val="cente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79F30C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Кошти профспілок</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11FFFF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43AC6CB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8D49B1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68613804" w14:textId="77777777" w:rsidTr="006059FA">
        <w:trPr>
          <w:trHeight w:val="3312"/>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12A219C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7.</w:t>
            </w:r>
          </w:p>
        </w:tc>
        <w:tc>
          <w:tcPr>
            <w:tcW w:w="2869" w:type="dxa"/>
            <w:gridSpan w:val="2"/>
            <w:tcBorders>
              <w:top w:val="single" w:sz="4" w:space="0" w:color="auto"/>
              <w:left w:val="single" w:sz="4" w:space="0" w:color="auto"/>
              <w:bottom w:val="single" w:sz="4" w:space="0" w:color="000000"/>
              <w:right w:val="single" w:sz="4" w:space="0" w:color="auto"/>
            </w:tcBorders>
            <w:shd w:val="clear" w:color="auto" w:fill="auto"/>
          </w:tcPr>
          <w:p w14:paraId="6FC4083D" w14:textId="4EC44D80" w:rsidR="00BA670E" w:rsidRPr="00BA670E" w:rsidRDefault="00BA670E" w:rsidP="00575834">
            <w:pPr>
              <w:jc w:val="both"/>
              <w:rPr>
                <w:rFonts w:ascii="Times New Roman" w:hAnsi="Times New Roman" w:cs="Times New Roman"/>
                <w:color w:val="000000"/>
              </w:rPr>
            </w:pPr>
            <w:r w:rsidRPr="00BA670E">
              <w:rPr>
                <w:rFonts w:ascii="Times New Roman" w:hAnsi="Times New Roman" w:cs="Times New Roman"/>
                <w:color w:val="000000"/>
              </w:rPr>
              <w:t>Підбір та направлення груп дітей Шпа</w:t>
            </w:r>
            <w:r w:rsidR="0084601A">
              <w:rPr>
                <w:rFonts w:ascii="Times New Roman" w:hAnsi="Times New Roman" w:cs="Times New Roman"/>
                <w:color w:val="000000"/>
              </w:rPr>
              <w:t>нівської сільської ради на оздо</w:t>
            </w:r>
            <w:r w:rsidRPr="00BA670E">
              <w:rPr>
                <w:rFonts w:ascii="Times New Roman" w:hAnsi="Times New Roman" w:cs="Times New Roman"/>
                <w:color w:val="000000"/>
              </w:rPr>
              <w:t>ровлення та ві</w:t>
            </w:r>
            <w:r w:rsidR="0084601A">
              <w:rPr>
                <w:rFonts w:ascii="Times New Roman" w:hAnsi="Times New Roman" w:cs="Times New Roman"/>
                <w:color w:val="000000"/>
              </w:rPr>
              <w:t>дпочинок до державного підприєм</w:t>
            </w:r>
            <w:r w:rsidRPr="00BA670E">
              <w:rPr>
                <w:rFonts w:ascii="Times New Roman" w:hAnsi="Times New Roman" w:cs="Times New Roman"/>
                <w:color w:val="000000"/>
              </w:rPr>
              <w:t>ства "Український дитячий центр "Молода гвардія" (м. Одеса), державного підприємства України "Міжнародний дитячий центр "Артек" (Київська область) за кошти державного та обласного бюджетів</w:t>
            </w:r>
          </w:p>
        </w:tc>
        <w:tc>
          <w:tcPr>
            <w:tcW w:w="1425" w:type="dxa"/>
            <w:tcBorders>
              <w:top w:val="single" w:sz="4" w:space="0" w:color="auto"/>
              <w:left w:val="single" w:sz="4" w:space="0" w:color="auto"/>
              <w:bottom w:val="single" w:sz="4" w:space="0" w:color="000000"/>
              <w:right w:val="single" w:sz="4" w:space="0" w:color="auto"/>
            </w:tcBorders>
            <w:shd w:val="clear" w:color="auto" w:fill="auto"/>
          </w:tcPr>
          <w:p w14:paraId="4E7CEC4B"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2981D4E3"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Відділ соціального захисту населення Шпанівської сільської ради</w:t>
            </w:r>
          </w:p>
        </w:tc>
        <w:tc>
          <w:tcPr>
            <w:tcW w:w="2409" w:type="dxa"/>
            <w:tcBorders>
              <w:top w:val="nil"/>
              <w:left w:val="nil"/>
              <w:right w:val="single" w:sz="4" w:space="0" w:color="auto"/>
            </w:tcBorders>
            <w:shd w:val="clear" w:color="auto" w:fill="auto"/>
          </w:tcPr>
          <w:p w14:paraId="74D0C18F"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nil"/>
              <w:left w:val="nil"/>
              <w:bottom w:val="single" w:sz="4" w:space="0" w:color="auto"/>
              <w:right w:val="single" w:sz="4" w:space="0" w:color="auto"/>
            </w:tcBorders>
            <w:shd w:val="clear" w:color="auto" w:fill="auto"/>
          </w:tcPr>
          <w:p w14:paraId="079E748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nil"/>
              <w:left w:val="nil"/>
              <w:bottom w:val="single" w:sz="4" w:space="0" w:color="auto"/>
              <w:right w:val="single" w:sz="4" w:space="0" w:color="auto"/>
            </w:tcBorders>
            <w:shd w:val="clear" w:color="auto" w:fill="auto"/>
          </w:tcPr>
          <w:p w14:paraId="64E90FF8" w14:textId="77777777" w:rsidR="00BA670E" w:rsidRPr="00BA670E" w:rsidRDefault="00BA670E" w:rsidP="00575834">
            <w:pPr>
              <w:tabs>
                <w:tab w:val="left" w:pos="720"/>
              </w:tabs>
              <w:jc w:val="center"/>
              <w:rPr>
                <w:rFonts w:ascii="Times New Roman" w:hAnsi="Times New Roman" w:cs="Times New Roman"/>
              </w:rPr>
            </w:pPr>
            <w:r w:rsidRPr="00BA670E">
              <w:rPr>
                <w:rFonts w:ascii="Times New Roman" w:hAnsi="Times New Roman" w:cs="Times New Roman"/>
              </w:rPr>
              <w:t>-</w:t>
            </w:r>
          </w:p>
        </w:tc>
        <w:tc>
          <w:tcPr>
            <w:tcW w:w="1187" w:type="dxa"/>
            <w:tcBorders>
              <w:top w:val="nil"/>
              <w:left w:val="nil"/>
              <w:bottom w:val="single" w:sz="4" w:space="0" w:color="auto"/>
              <w:right w:val="single" w:sz="4" w:space="0" w:color="auto"/>
            </w:tcBorders>
            <w:shd w:val="clear" w:color="auto" w:fill="auto"/>
          </w:tcPr>
          <w:p w14:paraId="5C168E62" w14:textId="77777777" w:rsidR="00BA670E" w:rsidRPr="00BA670E" w:rsidRDefault="00BA670E" w:rsidP="00575834">
            <w:pPr>
              <w:tabs>
                <w:tab w:val="left" w:pos="720"/>
              </w:tabs>
              <w:jc w:val="center"/>
              <w:rPr>
                <w:rFonts w:ascii="Times New Roman" w:hAnsi="Times New Roman" w:cs="Times New Roman"/>
              </w:rPr>
            </w:pPr>
            <w:r w:rsidRPr="00BA670E">
              <w:rPr>
                <w:rFonts w:ascii="Times New Roman" w:hAnsi="Times New Roman" w:cs="Times New Roman"/>
              </w:rPr>
              <w:t>-</w:t>
            </w:r>
          </w:p>
        </w:tc>
      </w:tr>
      <w:tr w:rsidR="00BA670E" w:rsidRPr="00BA670E" w14:paraId="1CE9C5D9" w14:textId="77777777" w:rsidTr="006059FA">
        <w:trPr>
          <w:trHeight w:val="3036"/>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74AED94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lastRenderedPageBreak/>
              <w:t>8.</w:t>
            </w:r>
          </w:p>
        </w:tc>
        <w:tc>
          <w:tcPr>
            <w:tcW w:w="2854" w:type="dxa"/>
            <w:tcBorders>
              <w:top w:val="single" w:sz="4" w:space="0" w:color="auto"/>
              <w:left w:val="single" w:sz="4" w:space="0" w:color="auto"/>
              <w:bottom w:val="single" w:sz="4" w:space="0" w:color="000000"/>
              <w:right w:val="single" w:sz="4" w:space="0" w:color="auto"/>
            </w:tcBorders>
            <w:shd w:val="clear" w:color="auto" w:fill="auto"/>
          </w:tcPr>
          <w:p w14:paraId="72D355BB"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Забезпечення система-тичного контролю за способом життя та поведінкою дітей, які перебувають на обліку в органах Національної поліції України, надання допомоги в організації їх дозвілля, відпочинку та зайнятості в літній період</w:t>
            </w:r>
          </w:p>
        </w:tc>
        <w:tc>
          <w:tcPr>
            <w:tcW w:w="1440" w:type="dxa"/>
            <w:gridSpan w:val="2"/>
            <w:tcBorders>
              <w:top w:val="single" w:sz="4" w:space="0" w:color="auto"/>
              <w:left w:val="single" w:sz="4" w:space="0" w:color="auto"/>
              <w:bottom w:val="single" w:sz="4" w:space="0" w:color="000000"/>
              <w:right w:val="single" w:sz="4" w:space="0" w:color="auto"/>
            </w:tcBorders>
            <w:shd w:val="clear" w:color="auto" w:fill="auto"/>
          </w:tcPr>
          <w:p w14:paraId="308CE3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27FC41EE"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Служба у справах дітей Шпанівської сільської ради</w:t>
            </w:r>
          </w:p>
        </w:tc>
        <w:tc>
          <w:tcPr>
            <w:tcW w:w="2409" w:type="dxa"/>
            <w:tcBorders>
              <w:top w:val="single" w:sz="4" w:space="0" w:color="auto"/>
              <w:left w:val="nil"/>
              <w:bottom w:val="single" w:sz="4" w:space="0" w:color="auto"/>
              <w:right w:val="single" w:sz="4" w:space="0" w:color="auto"/>
            </w:tcBorders>
            <w:shd w:val="clear" w:color="auto" w:fill="auto"/>
          </w:tcPr>
          <w:p w14:paraId="137A0FB2"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4CB8D70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4" w:type="dxa"/>
            <w:tcBorders>
              <w:top w:val="single" w:sz="4" w:space="0" w:color="auto"/>
              <w:left w:val="nil"/>
              <w:bottom w:val="single" w:sz="4" w:space="0" w:color="auto"/>
              <w:right w:val="single" w:sz="4" w:space="0" w:color="auto"/>
            </w:tcBorders>
            <w:shd w:val="clear" w:color="auto" w:fill="auto"/>
          </w:tcPr>
          <w:p w14:paraId="6A1E570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7" w:type="dxa"/>
            <w:tcBorders>
              <w:top w:val="single" w:sz="4" w:space="0" w:color="auto"/>
              <w:left w:val="nil"/>
              <w:bottom w:val="single" w:sz="4" w:space="0" w:color="auto"/>
              <w:right w:val="single" w:sz="4" w:space="0" w:color="auto"/>
            </w:tcBorders>
            <w:shd w:val="clear" w:color="auto" w:fill="auto"/>
          </w:tcPr>
          <w:p w14:paraId="28FD6A75"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r>
    </w:tbl>
    <w:p w14:paraId="4F57EA47" w14:textId="77777777" w:rsidR="00BA670E" w:rsidRPr="00BA670E" w:rsidRDefault="00BA670E" w:rsidP="00BA670E">
      <w:pPr>
        <w:rPr>
          <w:rFonts w:ascii="Times New Roman" w:hAnsi="Times New Roman" w:cs="Times New Roman"/>
        </w:rPr>
      </w:pPr>
    </w:p>
    <w:p w14:paraId="7AC37477" w14:textId="77777777" w:rsidR="00BA670E" w:rsidRPr="00BA670E" w:rsidRDefault="00BA670E" w:rsidP="00BA670E">
      <w:pPr>
        <w:ind w:firstLine="709"/>
        <w:jc w:val="both"/>
        <w:rPr>
          <w:rFonts w:ascii="Times New Roman" w:hAnsi="Times New Roman" w:cs="Times New Roman"/>
        </w:rPr>
      </w:pPr>
    </w:p>
    <w:p w14:paraId="3757EECB" w14:textId="77777777" w:rsidR="00BA670E" w:rsidRPr="00BA670E" w:rsidRDefault="00BA670E" w:rsidP="00BA670E">
      <w:pPr>
        <w:ind w:firstLine="709"/>
        <w:jc w:val="both"/>
        <w:rPr>
          <w:rFonts w:ascii="Times New Roman" w:hAnsi="Times New Roman" w:cs="Times New Roman"/>
        </w:rPr>
      </w:pPr>
    </w:p>
    <w:p w14:paraId="66F380DD" w14:textId="77777777" w:rsidR="00BA670E" w:rsidRPr="00BA670E" w:rsidRDefault="00BA670E" w:rsidP="00BA670E">
      <w:pPr>
        <w:jc w:val="both"/>
        <w:rPr>
          <w:rFonts w:ascii="Times New Roman" w:hAnsi="Times New Roman" w:cs="Times New Roman"/>
        </w:rPr>
        <w:sectPr w:rsidR="00BA670E" w:rsidRPr="00BA670E" w:rsidSect="000B3921">
          <w:headerReference w:type="even" r:id="rId13"/>
          <w:headerReference w:type="default" r:id="rId14"/>
          <w:pgSz w:w="16838" w:h="11906" w:orient="landscape"/>
          <w:pgMar w:top="0" w:right="1134" w:bottom="567" w:left="1134" w:header="709" w:footer="709" w:gutter="0"/>
          <w:pgNumType w:start="1"/>
          <w:cols w:space="708"/>
          <w:titlePg/>
          <w:docGrid w:linePitch="360"/>
        </w:sectPr>
      </w:pPr>
    </w:p>
    <w:p w14:paraId="26A3822B" w14:textId="77777777" w:rsidR="00BA670E" w:rsidRPr="00BA670E" w:rsidRDefault="00BA670E" w:rsidP="007F5604">
      <w:pPr>
        <w:suppressAutoHyphens/>
        <w:overflowPunct w:val="0"/>
        <w:autoSpaceDE w:val="0"/>
        <w:spacing w:after="0"/>
        <w:jc w:val="right"/>
        <w:rPr>
          <w:rFonts w:ascii="Times New Roman" w:hAnsi="Times New Roman" w:cs="Times New Roman"/>
        </w:rPr>
      </w:pPr>
      <w:r w:rsidRPr="00BA670E">
        <w:rPr>
          <w:rFonts w:ascii="Times New Roman" w:hAnsi="Times New Roman" w:cs="Times New Roman"/>
        </w:rPr>
        <w:lastRenderedPageBreak/>
        <w:t>Додаток 2</w:t>
      </w:r>
    </w:p>
    <w:p w14:paraId="69C563F7"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до Програми</w:t>
      </w:r>
    </w:p>
    <w:p w14:paraId="5498EB59"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 xml:space="preserve">оздоровлення та </w:t>
      </w:r>
    </w:p>
    <w:p w14:paraId="09898F66"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відпочинку дітей</w:t>
      </w:r>
    </w:p>
    <w:p w14:paraId="7D4EFC44" w14:textId="77777777" w:rsidR="00BA670E" w:rsidRPr="00BA670E" w:rsidRDefault="00BA670E" w:rsidP="00BA670E">
      <w:pPr>
        <w:tabs>
          <w:tab w:val="left" w:pos="5580"/>
        </w:tabs>
        <w:suppressAutoHyphens/>
        <w:overflowPunct w:val="0"/>
        <w:autoSpaceDE w:val="0"/>
        <w:rPr>
          <w:rFonts w:ascii="Times New Roman" w:hAnsi="Times New Roman" w:cs="Times New Roman"/>
          <w:b/>
          <w:color w:val="000000"/>
          <w:sz w:val="20"/>
          <w:szCs w:val="20"/>
          <w:lang w:eastAsia="zh-CN"/>
        </w:rPr>
      </w:pPr>
    </w:p>
    <w:p w14:paraId="5A30B017" w14:textId="77777777" w:rsidR="00BA670E" w:rsidRPr="00745F0C" w:rsidRDefault="00BA670E" w:rsidP="00262953">
      <w:pPr>
        <w:suppressAutoHyphens/>
        <w:overflowPunct w:val="0"/>
        <w:autoSpaceDE w:val="0"/>
        <w:spacing w:after="0"/>
        <w:jc w:val="center"/>
        <w:rPr>
          <w:rFonts w:ascii="Times New Roman" w:hAnsi="Times New Roman" w:cs="Times New Roman"/>
          <w:b/>
          <w:sz w:val="28"/>
          <w:szCs w:val="28"/>
          <w:lang w:eastAsia="zh-CN"/>
        </w:rPr>
      </w:pPr>
      <w:r w:rsidRPr="00745F0C">
        <w:rPr>
          <w:rFonts w:ascii="Times New Roman" w:hAnsi="Times New Roman" w:cs="Times New Roman"/>
          <w:b/>
          <w:sz w:val="28"/>
          <w:szCs w:val="28"/>
          <w:lang w:eastAsia="zh-CN"/>
        </w:rPr>
        <w:t>ПОРЯДОК</w:t>
      </w:r>
    </w:p>
    <w:p w14:paraId="1637DD1E" w14:textId="77777777" w:rsidR="0084195E" w:rsidRDefault="00BA670E" w:rsidP="00262953">
      <w:pPr>
        <w:suppressAutoHyphens/>
        <w:overflowPunct w:val="0"/>
        <w:autoSpaceDE w:val="0"/>
        <w:spacing w:after="0"/>
        <w:jc w:val="center"/>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проведення оздоровлення та відпочинку дітей, які потребують особливої соціальної уваги та підтримки за рахунок виділених коштів </w:t>
      </w:r>
    </w:p>
    <w:p w14:paraId="18E05812" w14:textId="782A79A6" w:rsidR="00BA670E" w:rsidRPr="00BA670E" w:rsidRDefault="00BA670E" w:rsidP="00262953">
      <w:pPr>
        <w:suppressAutoHyphens/>
        <w:overflowPunct w:val="0"/>
        <w:autoSpaceDE w:val="0"/>
        <w:spacing w:after="0"/>
        <w:jc w:val="center"/>
        <w:rPr>
          <w:rFonts w:ascii="Times New Roman" w:hAnsi="Times New Roman" w:cs="Times New Roman"/>
          <w:sz w:val="28"/>
          <w:szCs w:val="28"/>
          <w:lang w:eastAsia="zh-CN"/>
        </w:rPr>
      </w:pPr>
      <w:r w:rsidRPr="00BA670E">
        <w:rPr>
          <w:rFonts w:ascii="Times New Roman" w:hAnsi="Times New Roman" w:cs="Times New Roman"/>
          <w:sz w:val="28"/>
          <w:szCs w:val="28"/>
          <w:lang w:eastAsia="zh-CN"/>
        </w:rPr>
        <w:t>з місцевого бюджету</w:t>
      </w:r>
    </w:p>
    <w:p w14:paraId="1089C686" w14:textId="77777777" w:rsidR="0084195E" w:rsidRDefault="0084195E" w:rsidP="00BA670E">
      <w:pPr>
        <w:suppressAutoHyphens/>
        <w:overflowPunct w:val="0"/>
        <w:autoSpaceDE w:val="0"/>
        <w:jc w:val="center"/>
        <w:rPr>
          <w:rFonts w:ascii="Times New Roman" w:hAnsi="Times New Roman" w:cs="Times New Roman"/>
          <w:b/>
          <w:sz w:val="28"/>
          <w:szCs w:val="28"/>
          <w:lang w:eastAsia="zh-CN"/>
        </w:rPr>
      </w:pPr>
    </w:p>
    <w:p w14:paraId="0BF49976"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t>Загальні положення</w:t>
      </w:r>
    </w:p>
    <w:p w14:paraId="4CEFC22E" w14:textId="482C15D3" w:rsidR="00AB4A29" w:rsidRPr="00AB4A29" w:rsidRDefault="00AB4A29" w:rsidP="00AB4A29">
      <w:pPr>
        <w:spacing w:after="0"/>
        <w:ind w:firstLine="709"/>
        <w:jc w:val="both"/>
        <w:rPr>
          <w:rFonts w:ascii="Times New Roman" w:hAnsi="Times New Roman" w:cs="Times New Roman"/>
          <w:sz w:val="28"/>
          <w:szCs w:val="28"/>
        </w:rPr>
      </w:pPr>
      <w:r w:rsidRPr="00AB4A29">
        <w:rPr>
          <w:rFonts w:ascii="Times New Roman" w:hAnsi="Times New Roman" w:cs="Times New Roman"/>
          <w:color w:val="000000"/>
          <w:sz w:val="28"/>
          <w:szCs w:val="28"/>
        </w:rPr>
        <w:t xml:space="preserve">1. Цей </w:t>
      </w:r>
      <w:r w:rsidRPr="00AB4A29">
        <w:rPr>
          <w:rFonts w:ascii="Times New Roman" w:hAnsi="Times New Roman" w:cs="Times New Roman"/>
          <w:sz w:val="28"/>
          <w:szCs w:val="28"/>
        </w:rPr>
        <w:t>Порядок визначає механізм надання грошової допомоги для компенсації вартості путівок на оздоровлення дітей (далі – грошова допомога) через безготівкове перерахування дитячим закладам оздоровлення та відпочинку Рівненської області.</w:t>
      </w:r>
    </w:p>
    <w:p w14:paraId="24F94D28" w14:textId="77777777" w:rsidR="00AB4A29" w:rsidRPr="00AB4A29" w:rsidRDefault="00AB4A29" w:rsidP="00AB4A29">
      <w:pPr>
        <w:spacing w:after="0"/>
        <w:ind w:firstLine="709"/>
        <w:jc w:val="both"/>
        <w:rPr>
          <w:rFonts w:ascii="Times New Roman" w:hAnsi="Times New Roman" w:cs="Times New Roman"/>
          <w:sz w:val="28"/>
          <w:szCs w:val="28"/>
        </w:rPr>
      </w:pPr>
      <w:r w:rsidRPr="00AB4A29">
        <w:rPr>
          <w:rFonts w:ascii="Times New Roman" w:hAnsi="Times New Roman" w:cs="Times New Roman"/>
          <w:sz w:val="28"/>
          <w:szCs w:val="28"/>
        </w:rPr>
        <w:t>2. Пріоритетним напрямом оздоровлення дітей, які потребують особливої соціальної уваги та підтримки, є забезпечення їх путівками на оздоровлення.</w:t>
      </w:r>
    </w:p>
    <w:p w14:paraId="0B11C755" w14:textId="0D54F8DD" w:rsidR="00AB4A29" w:rsidRPr="00AB4A29" w:rsidRDefault="00AB4A29" w:rsidP="00AB4A29">
      <w:pPr>
        <w:spacing w:after="0"/>
        <w:ind w:firstLine="709"/>
        <w:jc w:val="both"/>
        <w:rPr>
          <w:rFonts w:ascii="Times New Roman" w:hAnsi="Times New Roman" w:cs="Times New Roman"/>
          <w:sz w:val="28"/>
          <w:szCs w:val="28"/>
        </w:rPr>
      </w:pPr>
      <w:r w:rsidRPr="00AB4A29">
        <w:rPr>
          <w:rFonts w:ascii="Times New Roman" w:hAnsi="Times New Roman" w:cs="Times New Roman"/>
          <w:sz w:val="28"/>
          <w:szCs w:val="28"/>
        </w:rPr>
        <w:t xml:space="preserve">3. Путівками шляхом надання грошової допомоги забезпечуються діти віком від 7 до 18 років, які потребують особливої соціальної уваги і підтримки та проживають на території Шпанівської сільської ради (далі – діти пільгових категорій). </w:t>
      </w:r>
    </w:p>
    <w:p w14:paraId="4418CC83" w14:textId="559B26E4" w:rsidR="00AB4A29" w:rsidRPr="00AB4A29" w:rsidRDefault="00AB4A29" w:rsidP="00AB4A29">
      <w:pPr>
        <w:spacing w:after="0"/>
        <w:ind w:firstLine="709"/>
        <w:jc w:val="both"/>
        <w:rPr>
          <w:rFonts w:ascii="Times New Roman" w:hAnsi="Times New Roman" w:cs="Times New Roman"/>
          <w:sz w:val="28"/>
          <w:szCs w:val="28"/>
        </w:rPr>
      </w:pPr>
      <w:r w:rsidRPr="00AB4A29">
        <w:rPr>
          <w:rFonts w:ascii="Times New Roman" w:hAnsi="Times New Roman" w:cs="Times New Roman"/>
          <w:sz w:val="28"/>
          <w:szCs w:val="28"/>
        </w:rPr>
        <w:t>4. Грошова допомога надається Шпанівською сільською радою.</w:t>
      </w:r>
    </w:p>
    <w:p w14:paraId="4B50AA45" w14:textId="533A28A9" w:rsidR="00BA670E" w:rsidRPr="00BA670E" w:rsidRDefault="00BA670E" w:rsidP="00AB4A29">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5. </w:t>
      </w:r>
      <w:r w:rsidR="00AB4A29" w:rsidRPr="00AB4A29">
        <w:rPr>
          <w:rFonts w:ascii="Times New Roman" w:hAnsi="Times New Roman" w:cs="Times New Roman"/>
          <w:sz w:val="28"/>
          <w:szCs w:val="28"/>
        </w:rPr>
        <w:t>Путівками шляхом надання грошової допомоги у розмірі повної вартості путівки до обраного батьками (особами, які їх замінюють) дитячого закладу оздоровлення та відпочинку, санаторію забезпечуються</w:t>
      </w:r>
      <w:r w:rsidRPr="00BA670E">
        <w:rPr>
          <w:rFonts w:ascii="Times New Roman" w:hAnsi="Times New Roman" w:cs="Times New Roman"/>
          <w:sz w:val="28"/>
          <w:szCs w:val="28"/>
          <w:lang w:eastAsia="zh-CN"/>
        </w:rPr>
        <w:t>:</w:t>
      </w:r>
    </w:p>
    <w:p w14:paraId="70A0FF9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учасниками АТО, ООС,</w:t>
      </w:r>
    </w:p>
    <w:p w14:paraId="6B794A18" w14:textId="77777777" w:rsidR="00BA670E" w:rsidRPr="00BA670E" w:rsidRDefault="00BA670E" w:rsidP="00745F0C">
      <w:pPr>
        <w:suppressAutoHyphens/>
        <w:overflowPunct w:val="0"/>
        <w:autoSpaceDE w:val="0"/>
        <w:spacing w:after="12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з малозабезпечених сімей, </w:t>
      </w:r>
    </w:p>
    <w:p w14:paraId="271C74A1" w14:textId="77777777" w:rsidR="00BA670E" w:rsidRPr="00BA670E" w:rsidRDefault="00BA670E" w:rsidP="00745F0C">
      <w:pPr>
        <w:suppressAutoHyphens/>
        <w:overflowPunct w:val="0"/>
        <w:autoSpaceDE w:val="0"/>
        <w:spacing w:after="12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з багатодітних сімей;</w:t>
      </w:r>
    </w:p>
    <w:p w14:paraId="09B30C59" w14:textId="77777777" w:rsidR="00BA670E" w:rsidRPr="00BA670E" w:rsidRDefault="00BA670E" w:rsidP="00745F0C">
      <w:pPr>
        <w:suppressAutoHyphens/>
        <w:overflowPunct w:val="0"/>
        <w:autoSpaceDE w:val="0"/>
        <w:spacing w:after="12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зареєстровані як внутрішньо переміщені особи;</w:t>
      </w:r>
    </w:p>
    <w:p w14:paraId="34ED6D3A" w14:textId="77777777" w:rsidR="00BA670E" w:rsidRPr="00BA670E" w:rsidRDefault="00BA670E" w:rsidP="00745F0C">
      <w:pPr>
        <w:suppressAutoHyphens/>
        <w:overflowPunct w:val="0"/>
        <w:autoSpaceDE w:val="0"/>
        <w:spacing w:after="12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потерпілі від наслідків Чорнобильської катастрофи, </w:t>
      </w:r>
    </w:p>
    <w:p w14:paraId="13841B12" w14:textId="77777777" w:rsidR="00BA670E" w:rsidRPr="00BA670E" w:rsidRDefault="00BA670E" w:rsidP="00745F0C">
      <w:pPr>
        <w:suppressAutoHyphens/>
        <w:overflowPunct w:val="0"/>
        <w:autoSpaceDE w:val="0"/>
        <w:spacing w:after="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які перебувають на диспансерному обліку;</w:t>
      </w:r>
    </w:p>
    <w:p w14:paraId="4E0F4294"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талановиті та обдаровані діти - переможці міжнародних, всеукраїнських, обласних, міських, районних олімпіад, конкурсів, фестивалів, </w:t>
      </w:r>
      <w:r w:rsidRPr="00BA670E">
        <w:rPr>
          <w:rFonts w:ascii="Times New Roman" w:hAnsi="Times New Roman" w:cs="Times New Roman"/>
          <w:sz w:val="28"/>
          <w:szCs w:val="28"/>
          <w:lang w:eastAsia="zh-CN"/>
        </w:rPr>
        <w:lastRenderedPageBreak/>
        <w:t>змагань, спартакіад, відмінники навчання, лідери дитячих громадських організацій,</w:t>
      </w:r>
    </w:p>
    <w:p w14:paraId="3A79F4B8"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з дитячих творчих колективів та спортивних команд – </w:t>
      </w:r>
      <w:r w:rsidRPr="00BA670E">
        <w:rPr>
          <w:rFonts w:ascii="Times New Roman" w:hAnsi="Times New Roman" w:cs="Times New Roman"/>
          <w:sz w:val="28"/>
          <w:szCs w:val="28"/>
          <w:lang w:val="hr-HR" w:eastAsia="zh-CN"/>
        </w:rPr>
        <w:t>переможців</w:t>
      </w: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sz w:val="28"/>
          <w:szCs w:val="28"/>
          <w:lang w:eastAsia="zh-CN"/>
        </w:rPr>
        <w:t>д,</w:t>
      </w:r>
    </w:p>
    <w:p w14:paraId="73ADFF3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відмінники навчання</w:t>
      </w:r>
      <w:r w:rsidRPr="00BA670E">
        <w:rPr>
          <w:rFonts w:ascii="Times New Roman" w:hAnsi="Times New Roman" w:cs="Times New Roman"/>
          <w:sz w:val="28"/>
          <w:szCs w:val="28"/>
          <w:lang w:eastAsia="zh-CN"/>
        </w:rPr>
        <w:t>,</w:t>
      </w:r>
    </w:p>
    <w:p w14:paraId="75251960"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лідери дитячих громадських організацій</w:t>
      </w:r>
      <w:r w:rsidRPr="00BA670E">
        <w:rPr>
          <w:rFonts w:ascii="Times New Roman" w:hAnsi="Times New Roman" w:cs="Times New Roman"/>
          <w:sz w:val="28"/>
          <w:szCs w:val="28"/>
          <w:lang w:eastAsia="zh-CN"/>
        </w:rPr>
        <w:t>,</w:t>
      </w:r>
    </w:p>
    <w:p w14:paraId="2B4B78D4"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діти-сироти, </w:t>
      </w:r>
    </w:p>
    <w:p w14:paraId="096727B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позбавлені батьківського піклування, </w:t>
      </w:r>
    </w:p>
    <w:p w14:paraId="556B9B5A"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рідні діти батьків-вихователів або прийомних батьків, які проживають в одному дитячому будинку сімейного типу або в одній прийомній сім’ї, </w:t>
      </w:r>
    </w:p>
    <w:p w14:paraId="1C33BFE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w:t>
      </w:r>
    </w:p>
    <w:p w14:paraId="08561CEC"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14:paraId="6AA043F4"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одному з батьків яких встановлено інвалідність І або ІІ групи</w:t>
      </w:r>
    </w:p>
    <w:p w14:paraId="215BC6A7"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з інвалідністю, здатним до самообслуговування (за відсутності медичних протипоказань), </w:t>
      </w:r>
    </w:p>
    <w:p w14:paraId="58E0B46E"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батьки яких загинули від нещасних випадків на виробництві або під час виконання службових обов'язків, </w:t>
      </w:r>
    </w:p>
    <w:p w14:paraId="3F76CFE7"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які постраждали внаслідок стихійного лиха, техногенних аварій, катастроф, </w:t>
      </w:r>
    </w:p>
    <w:p w14:paraId="4C12B8FE"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взяті на облік службами у справах дітей як такі, що перебувають у складних життєвих обставинах,</w:t>
      </w:r>
    </w:p>
    <w:p w14:paraId="054FCD95"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працівників агропромислового комплексу та соціальної сфери села.</w:t>
      </w:r>
    </w:p>
    <w:p w14:paraId="4D1FD743" w14:textId="77777777" w:rsidR="00AB4A29" w:rsidRDefault="00BA670E" w:rsidP="00AB4A29">
      <w:pPr>
        <w:spacing w:after="120"/>
        <w:ind w:firstLine="709"/>
        <w:jc w:val="both"/>
        <w:rPr>
          <w:rFonts w:ascii="Times New Roman" w:hAnsi="Times New Roman" w:cs="Times New Roman"/>
          <w:sz w:val="28"/>
          <w:szCs w:val="28"/>
        </w:rPr>
      </w:pPr>
      <w:r w:rsidRPr="00BA670E">
        <w:rPr>
          <w:rFonts w:ascii="Times New Roman" w:hAnsi="Times New Roman" w:cs="Times New Roman"/>
          <w:sz w:val="28"/>
          <w:szCs w:val="28"/>
          <w:lang w:eastAsia="zh-CN"/>
        </w:rPr>
        <w:t xml:space="preserve">6. </w:t>
      </w:r>
      <w:r w:rsidR="00AB4A29" w:rsidRPr="00AB4A29">
        <w:rPr>
          <w:rFonts w:ascii="Times New Roman" w:hAnsi="Times New Roman" w:cs="Times New Roman"/>
          <w:sz w:val="28"/>
          <w:szCs w:val="28"/>
        </w:rPr>
        <w:t xml:space="preserve">Путівкою шляхом надання грошової допомоги забезпечується дитина пільгової категорії відповідно до цього Порядку один раз на рік з урахуванням того, що їй не надавалась в поточному році путівка (компенсація вартості путівки) до дитячих закладів оздоровлення та відпочинку, санаторіїв області та за її межами за рахунок </w:t>
      </w:r>
      <w:r w:rsidR="00AB4A29" w:rsidRPr="00AB4A29">
        <w:rPr>
          <w:rFonts w:ascii="Times New Roman" w:hAnsi="Times New Roman" w:cs="Times New Roman"/>
          <w:iCs/>
          <w:sz w:val="28"/>
          <w:szCs w:val="28"/>
        </w:rPr>
        <w:t>бюджетних коштів (державного та місцевих бюджетів).</w:t>
      </w:r>
    </w:p>
    <w:p w14:paraId="307BA7EB" w14:textId="5991FF1A" w:rsidR="00BA670E" w:rsidRPr="00BA670E" w:rsidRDefault="00BA670E" w:rsidP="00AB4A29">
      <w:pPr>
        <w:spacing w:after="120"/>
        <w:ind w:firstLine="709"/>
        <w:jc w:val="both"/>
        <w:rPr>
          <w:rFonts w:ascii="Times New Roman" w:hAnsi="Times New Roman" w:cs="Times New Roman"/>
          <w:sz w:val="28"/>
          <w:szCs w:val="28"/>
        </w:rPr>
      </w:pPr>
      <w:r w:rsidRPr="00BA670E">
        <w:rPr>
          <w:rFonts w:ascii="Times New Roman" w:hAnsi="Times New Roman" w:cs="Times New Roman"/>
          <w:sz w:val="28"/>
          <w:szCs w:val="28"/>
          <w:lang w:eastAsia="zh-CN"/>
        </w:rPr>
        <w:lastRenderedPageBreak/>
        <w:t>7. Строк перебування дитини пільгової категорії в дитячому закладі оздоровлення та відпочинку, санаторії становить: відпочинкова зміна - 14 днів, оздоровча - 21.</w:t>
      </w:r>
    </w:p>
    <w:p w14:paraId="7073C941" w14:textId="5E8634E5" w:rsidR="00262953" w:rsidRPr="005A7EC9" w:rsidRDefault="00BA670E" w:rsidP="00262953">
      <w:pPr>
        <w:spacing w:after="0"/>
        <w:ind w:firstLine="709"/>
        <w:jc w:val="both"/>
        <w:rPr>
          <w:rFonts w:ascii="Times New Roman" w:hAnsi="Times New Roman" w:cs="Times New Roman"/>
          <w:sz w:val="28"/>
          <w:szCs w:val="28"/>
        </w:rPr>
      </w:pPr>
      <w:r w:rsidRPr="00262953">
        <w:rPr>
          <w:rFonts w:ascii="Times New Roman" w:hAnsi="Times New Roman" w:cs="Times New Roman"/>
          <w:sz w:val="28"/>
          <w:szCs w:val="28"/>
          <w:lang w:eastAsia="zh-CN"/>
        </w:rPr>
        <w:t xml:space="preserve">8. </w:t>
      </w:r>
      <w:r w:rsidR="00262953" w:rsidRPr="00262953">
        <w:rPr>
          <w:rFonts w:ascii="Times New Roman" w:hAnsi="Times New Roman" w:cs="Times New Roman"/>
          <w:sz w:val="28"/>
          <w:szCs w:val="28"/>
        </w:rPr>
        <w:t xml:space="preserve">Забезпечення путівками дітей пільгових категорій проводиться шляхом надання грошової допомоги для компенсації вартості путівок через безготівкове перерахування дитячим закладам оздоровлення та відпочинку, санаторіям, які розміщені на території Рівненської області і мають ліцензію на провадження господарської діяльності з медичної практики (далі – дитячі заклади), за надання послуг </w:t>
      </w:r>
      <w:r w:rsidR="00CD03DB">
        <w:rPr>
          <w:rFonts w:ascii="Times New Roman" w:hAnsi="Times New Roman" w:cs="Times New Roman"/>
          <w:sz w:val="28"/>
          <w:szCs w:val="28"/>
        </w:rPr>
        <w:t>із оздоровлення, або відпочинку, а</w:t>
      </w:r>
      <w:r w:rsidR="005A7EC9">
        <w:rPr>
          <w:rFonts w:ascii="Times New Roman" w:hAnsi="Times New Roman" w:cs="Times New Roman"/>
          <w:sz w:val="28"/>
          <w:szCs w:val="28"/>
        </w:rPr>
        <w:t xml:space="preserve"> також може проводитись шляхом співфінансування з місцевого бюджету обласному. </w:t>
      </w:r>
      <w:r w:rsidR="005A7EC9" w:rsidRPr="005A7EC9">
        <w:rPr>
          <w:rFonts w:ascii="Times New Roman" w:hAnsi="Times New Roman" w:cs="Times New Roman"/>
          <w:sz w:val="28"/>
          <w:szCs w:val="28"/>
        </w:rPr>
        <w:t xml:space="preserve">Для забезпечення співфінансування з місцевого бюджету передбачаються інші субвенції обласному бюджету на фінансування заходів </w:t>
      </w:r>
      <w:r w:rsidR="005A7EC9" w:rsidRPr="005A7EC9">
        <w:rPr>
          <w:rFonts w:ascii="Times New Roman" w:hAnsi="Times New Roman" w:cs="Times New Roman"/>
          <w:color w:val="000000"/>
          <w:sz w:val="28"/>
          <w:szCs w:val="28"/>
        </w:rPr>
        <w:t>Програми.</w:t>
      </w:r>
    </w:p>
    <w:p w14:paraId="24FCA96B" w14:textId="77777777" w:rsidR="00262953" w:rsidRPr="00262953" w:rsidRDefault="00262953" w:rsidP="00262953">
      <w:pPr>
        <w:spacing w:after="0"/>
        <w:ind w:firstLine="709"/>
        <w:jc w:val="both"/>
        <w:rPr>
          <w:rFonts w:ascii="Times New Roman" w:hAnsi="Times New Roman" w:cs="Times New Roman"/>
          <w:sz w:val="28"/>
          <w:szCs w:val="28"/>
        </w:rPr>
      </w:pPr>
      <w:r w:rsidRPr="00262953">
        <w:rPr>
          <w:rFonts w:ascii="Times New Roman" w:hAnsi="Times New Roman" w:cs="Times New Roman"/>
          <w:sz w:val="28"/>
          <w:szCs w:val="28"/>
        </w:rPr>
        <w:t>9. Батьки дітей пільгових категорій мають право вільного вибору дитячого закладу Рівненської області.</w:t>
      </w:r>
    </w:p>
    <w:p w14:paraId="38C62481" w14:textId="77777777" w:rsidR="00262953" w:rsidRDefault="00262953" w:rsidP="00262953">
      <w:pPr>
        <w:suppressAutoHyphens/>
        <w:overflowPunct w:val="0"/>
        <w:autoSpaceDE w:val="0"/>
        <w:jc w:val="center"/>
        <w:rPr>
          <w:rFonts w:ascii="Times New Roman" w:hAnsi="Times New Roman" w:cs="Times New Roman"/>
          <w:b/>
          <w:sz w:val="28"/>
          <w:szCs w:val="28"/>
          <w:lang w:eastAsia="zh-CN"/>
        </w:rPr>
      </w:pPr>
    </w:p>
    <w:p w14:paraId="02CC64B7" w14:textId="3BB563E5" w:rsidR="00BA670E" w:rsidRPr="00262953" w:rsidRDefault="00BA670E" w:rsidP="00262953">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t xml:space="preserve">Порядок забезпечення </w:t>
      </w:r>
      <w:r w:rsidRPr="00262953">
        <w:rPr>
          <w:rFonts w:ascii="Times New Roman" w:hAnsi="Times New Roman" w:cs="Times New Roman"/>
          <w:b/>
          <w:sz w:val="28"/>
          <w:szCs w:val="28"/>
          <w:lang w:eastAsia="zh-CN"/>
        </w:rPr>
        <w:t>путівками</w:t>
      </w:r>
      <w:r w:rsidR="00262953" w:rsidRPr="00262953">
        <w:rPr>
          <w:rFonts w:ascii="Times New Roman" w:hAnsi="Times New Roman" w:cs="Times New Roman"/>
          <w:b/>
          <w:sz w:val="28"/>
          <w:szCs w:val="28"/>
          <w:lang w:eastAsia="zh-CN"/>
        </w:rPr>
        <w:t xml:space="preserve"> </w:t>
      </w:r>
      <w:r w:rsidR="00262953" w:rsidRPr="00262953">
        <w:rPr>
          <w:rFonts w:ascii="Times New Roman" w:hAnsi="Times New Roman" w:cs="Times New Roman"/>
          <w:b/>
          <w:sz w:val="28"/>
          <w:szCs w:val="28"/>
        </w:rPr>
        <w:t>шляхом надання грошової допомоги</w:t>
      </w:r>
    </w:p>
    <w:p w14:paraId="7640662B" w14:textId="5AA96126" w:rsidR="00BA670E" w:rsidRPr="0085124F" w:rsidRDefault="00BA670E" w:rsidP="0085124F">
      <w:pPr>
        <w:spacing w:after="120"/>
        <w:ind w:firstLine="709"/>
        <w:jc w:val="both"/>
        <w:rPr>
          <w:rFonts w:ascii="Verdana" w:hAnsi="Verdana" w:cs="Times New Roman"/>
          <w:sz w:val="20"/>
        </w:rPr>
      </w:pPr>
      <w:r w:rsidRPr="00BA670E">
        <w:rPr>
          <w:rFonts w:ascii="Times New Roman" w:hAnsi="Times New Roman" w:cs="Times New Roman"/>
          <w:sz w:val="28"/>
          <w:szCs w:val="28"/>
          <w:lang w:eastAsia="zh-CN"/>
        </w:rPr>
        <w:t>10</w:t>
      </w:r>
      <w:r w:rsidRPr="00262953">
        <w:rPr>
          <w:rFonts w:ascii="Times New Roman" w:hAnsi="Times New Roman" w:cs="Times New Roman"/>
          <w:sz w:val="28"/>
          <w:szCs w:val="28"/>
          <w:lang w:eastAsia="zh-CN"/>
        </w:rPr>
        <w:t>.</w:t>
      </w:r>
      <w:r w:rsidR="00262953" w:rsidRPr="00262953">
        <w:rPr>
          <w:rFonts w:ascii="Times New Roman" w:hAnsi="Times New Roman" w:cs="Times New Roman"/>
          <w:sz w:val="28"/>
          <w:szCs w:val="28"/>
        </w:rPr>
        <w:t xml:space="preserve"> Путівками шляхом надання грошової допомоги забезпечуються діти пільгових категорій</w:t>
      </w:r>
      <w:r w:rsidRPr="00262953">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в межах асигнувань, передбачених в місцевому</w:t>
      </w:r>
      <w:r w:rsidRPr="00BA670E">
        <w:rPr>
          <w:rFonts w:ascii="Times New Roman" w:hAnsi="Times New Roman" w:cs="Times New Roman"/>
          <w:sz w:val="28"/>
          <w:szCs w:val="28"/>
          <w:lang w:eastAsia="zh-CN"/>
        </w:rPr>
        <w:t xml:space="preserve"> бюджеті</w:t>
      </w:r>
      <w:r w:rsidRPr="00BA670E">
        <w:rPr>
          <w:rFonts w:ascii="Times New Roman" w:hAnsi="Times New Roman" w:cs="Times New Roman"/>
          <w:sz w:val="28"/>
          <w:szCs w:val="28"/>
          <w:lang w:val="hr-HR" w:eastAsia="zh-CN"/>
        </w:rPr>
        <w:t xml:space="preserve"> на фінансування заходів</w:t>
      </w:r>
      <w:r w:rsidRPr="00BA670E">
        <w:rPr>
          <w:rFonts w:ascii="Times New Roman" w:hAnsi="Times New Roman" w:cs="Times New Roman"/>
          <w:sz w:val="28"/>
          <w:szCs w:val="28"/>
          <w:lang w:eastAsia="zh-CN"/>
        </w:rPr>
        <w:t xml:space="preserve"> </w:t>
      </w:r>
      <w:r w:rsidRPr="00BA670E">
        <w:rPr>
          <w:rFonts w:ascii="Times New Roman" w:hAnsi="Times New Roman" w:cs="Times New Roman"/>
          <w:color w:val="000000"/>
          <w:sz w:val="28"/>
          <w:szCs w:val="28"/>
          <w:lang w:eastAsia="zh-CN"/>
        </w:rPr>
        <w:t>Програми оздоровлення та відпочинку дітей</w:t>
      </w:r>
      <w:r w:rsidR="00262953">
        <w:rPr>
          <w:rFonts w:ascii="Times New Roman" w:hAnsi="Times New Roman" w:cs="Times New Roman"/>
          <w:color w:val="000000"/>
          <w:sz w:val="28"/>
          <w:szCs w:val="28"/>
          <w:lang w:eastAsia="zh-CN"/>
        </w:rPr>
        <w:t xml:space="preserve"> Шпанівської сільської ради на 2021-2023 роки</w:t>
      </w:r>
      <w:r w:rsidR="0085124F">
        <w:rPr>
          <w:rFonts w:ascii="Times New Roman" w:hAnsi="Times New Roman" w:cs="Times New Roman"/>
          <w:color w:val="000000"/>
          <w:sz w:val="28"/>
          <w:szCs w:val="28"/>
          <w:lang w:eastAsia="zh-CN"/>
        </w:rPr>
        <w:t>.</w:t>
      </w:r>
    </w:p>
    <w:p w14:paraId="32EE25AC" w14:textId="0B439664" w:rsidR="003A02CF" w:rsidRPr="003A02CF" w:rsidRDefault="003A02CF" w:rsidP="003A02CF">
      <w:pPr>
        <w:spacing w:after="120"/>
        <w:ind w:firstLine="709"/>
        <w:jc w:val="both"/>
        <w:rPr>
          <w:rFonts w:ascii="Times New Roman" w:hAnsi="Times New Roman" w:cs="Times New Roman"/>
          <w:sz w:val="28"/>
          <w:szCs w:val="28"/>
        </w:rPr>
      </w:pPr>
      <w:r w:rsidRPr="003A02CF">
        <w:rPr>
          <w:rFonts w:ascii="Times New Roman" w:hAnsi="Times New Roman" w:cs="Times New Roman"/>
          <w:color w:val="000000"/>
          <w:sz w:val="28"/>
          <w:szCs w:val="28"/>
          <w:lang w:eastAsia="zh-CN"/>
        </w:rPr>
        <w:t xml:space="preserve">11. </w:t>
      </w:r>
      <w:r w:rsidRPr="003A02CF">
        <w:rPr>
          <w:rFonts w:ascii="Times New Roman" w:hAnsi="Times New Roman" w:cs="Times New Roman"/>
          <w:color w:val="000000"/>
          <w:sz w:val="28"/>
          <w:szCs w:val="28"/>
        </w:rPr>
        <w:t>Н</w:t>
      </w:r>
      <w:r w:rsidRPr="003A02CF">
        <w:rPr>
          <w:rFonts w:ascii="Times New Roman" w:hAnsi="Times New Roman" w:cs="Times New Roman"/>
          <w:sz w:val="28"/>
          <w:szCs w:val="28"/>
        </w:rPr>
        <w:t>адання грошової допомоги для компенсації вартості путівок на оздоровлення</w:t>
      </w:r>
      <w:r>
        <w:rPr>
          <w:rFonts w:ascii="Times New Roman" w:hAnsi="Times New Roman" w:cs="Times New Roman"/>
          <w:sz w:val="28"/>
          <w:szCs w:val="28"/>
        </w:rPr>
        <w:t>, або відпочинок</w:t>
      </w:r>
      <w:r w:rsidRPr="003A02CF">
        <w:rPr>
          <w:rFonts w:ascii="Times New Roman" w:hAnsi="Times New Roman" w:cs="Times New Roman"/>
          <w:sz w:val="28"/>
          <w:szCs w:val="28"/>
        </w:rPr>
        <w:t xml:space="preserve"> дітей здійснюється шляхом перерахування </w:t>
      </w:r>
      <w:r>
        <w:rPr>
          <w:rFonts w:ascii="Times New Roman" w:hAnsi="Times New Roman" w:cs="Times New Roman"/>
          <w:sz w:val="28"/>
          <w:szCs w:val="28"/>
        </w:rPr>
        <w:t xml:space="preserve">коштів Шпанівською сільською радою </w:t>
      </w:r>
      <w:r w:rsidRPr="003A02CF">
        <w:rPr>
          <w:rFonts w:ascii="Times New Roman" w:hAnsi="Times New Roman" w:cs="Times New Roman"/>
          <w:iCs/>
          <w:sz w:val="28"/>
          <w:szCs w:val="28"/>
        </w:rPr>
        <w:t>на підставі укладеного тристороннього договору та акта надання послуг, підписаного трьома сторонами,</w:t>
      </w:r>
      <w:r w:rsidRPr="003A02CF">
        <w:rPr>
          <w:rFonts w:ascii="Times New Roman" w:hAnsi="Times New Roman" w:cs="Times New Roman"/>
          <w:sz w:val="28"/>
          <w:szCs w:val="28"/>
        </w:rPr>
        <w:t xml:space="preserve"> на розрахунковий рахунок дитячого закладу. </w:t>
      </w:r>
    </w:p>
    <w:p w14:paraId="1F9C677A" w14:textId="37900EAF" w:rsidR="00BA670E" w:rsidRPr="00BA670E" w:rsidRDefault="003A02CF" w:rsidP="003A02CF">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12</w:t>
      </w:r>
      <w:r w:rsidR="00BA670E" w:rsidRPr="00BA670E">
        <w:rPr>
          <w:rFonts w:ascii="Times New Roman" w:hAnsi="Times New Roman" w:cs="Times New Roman"/>
          <w:sz w:val="28"/>
          <w:szCs w:val="28"/>
          <w:lang w:eastAsia="zh-CN"/>
        </w:rPr>
        <w:t xml:space="preserve">. </w:t>
      </w:r>
      <w:r w:rsidR="00BA670E" w:rsidRPr="00BA670E">
        <w:rPr>
          <w:rFonts w:ascii="Times New Roman" w:hAnsi="Times New Roman" w:cs="Times New Roman"/>
          <w:b/>
          <w:sz w:val="28"/>
          <w:szCs w:val="28"/>
          <w:lang w:eastAsia="zh-CN"/>
        </w:rPr>
        <w:t>Шпанівська сільська рада</w:t>
      </w:r>
      <w:r w:rsidR="00BA670E" w:rsidRPr="00BA670E">
        <w:rPr>
          <w:rFonts w:ascii="Times New Roman" w:hAnsi="Times New Roman" w:cs="Times New Roman"/>
          <w:b/>
          <w:sz w:val="28"/>
          <w:szCs w:val="28"/>
          <w:lang w:val="hr-HR" w:eastAsia="zh-CN"/>
        </w:rPr>
        <w:t xml:space="preserve"> в межах повноважень</w:t>
      </w:r>
      <w:r w:rsidR="00BA670E" w:rsidRPr="00BA670E">
        <w:rPr>
          <w:rFonts w:ascii="Times New Roman" w:hAnsi="Times New Roman" w:cs="Times New Roman"/>
          <w:b/>
          <w:sz w:val="28"/>
          <w:szCs w:val="28"/>
          <w:lang w:eastAsia="zh-CN"/>
        </w:rPr>
        <w:t xml:space="preserve"> має</w:t>
      </w:r>
      <w:r w:rsidR="00BA670E" w:rsidRPr="00BA670E">
        <w:rPr>
          <w:rFonts w:ascii="Times New Roman" w:hAnsi="Times New Roman" w:cs="Times New Roman"/>
          <w:b/>
          <w:sz w:val="28"/>
          <w:szCs w:val="28"/>
          <w:lang w:val="hr-HR" w:eastAsia="zh-CN"/>
        </w:rPr>
        <w:t>:</w:t>
      </w:r>
      <w:r w:rsidR="00BA670E" w:rsidRPr="00BA670E">
        <w:rPr>
          <w:rFonts w:ascii="Times New Roman" w:hAnsi="Times New Roman" w:cs="Times New Roman"/>
          <w:sz w:val="28"/>
          <w:szCs w:val="28"/>
          <w:lang w:val="hr-HR" w:eastAsia="zh-CN"/>
        </w:rPr>
        <w:t xml:space="preserve"> </w:t>
      </w:r>
    </w:p>
    <w:p w14:paraId="5D220F3E" w14:textId="757EF000" w:rsidR="003A02CF" w:rsidRPr="00FD789B" w:rsidRDefault="003A02CF" w:rsidP="00FD789B">
      <w:pPr>
        <w:spacing w:after="0"/>
        <w:ind w:firstLine="709"/>
        <w:jc w:val="both"/>
        <w:rPr>
          <w:rFonts w:ascii="Times New Roman" w:hAnsi="Times New Roman" w:cs="Times New Roman"/>
          <w:iCs/>
          <w:sz w:val="28"/>
          <w:szCs w:val="28"/>
        </w:rPr>
      </w:pPr>
      <w:r w:rsidRPr="00FD789B">
        <w:rPr>
          <w:rFonts w:ascii="Times New Roman" w:hAnsi="Times New Roman" w:cs="Times New Roman"/>
          <w:sz w:val="28"/>
          <w:szCs w:val="28"/>
        </w:rPr>
        <w:t>1) в</w:t>
      </w:r>
      <w:r w:rsidRPr="00FD789B">
        <w:rPr>
          <w:rFonts w:ascii="Times New Roman" w:hAnsi="Times New Roman" w:cs="Times New Roman"/>
          <w:iCs/>
          <w:sz w:val="28"/>
          <w:szCs w:val="28"/>
        </w:rPr>
        <w:t xml:space="preserve">изначає обсяг коштів, що спрямовуються на </w:t>
      </w:r>
      <w:r w:rsidRPr="00FD789B">
        <w:rPr>
          <w:rFonts w:ascii="Times New Roman" w:hAnsi="Times New Roman" w:cs="Times New Roman"/>
          <w:sz w:val="28"/>
          <w:szCs w:val="28"/>
        </w:rPr>
        <w:t>надання грошової допомоги для компенсації вартості путівок</w:t>
      </w:r>
      <w:r w:rsidRPr="00FD789B">
        <w:rPr>
          <w:rFonts w:ascii="Times New Roman" w:hAnsi="Times New Roman" w:cs="Times New Roman"/>
          <w:iCs/>
          <w:sz w:val="28"/>
          <w:szCs w:val="28"/>
        </w:rPr>
        <w:t xml:space="preserve"> на поточний рік, з урахуванням пропозицій органів місцевого самоврядування;</w:t>
      </w:r>
    </w:p>
    <w:p w14:paraId="7EAFB614" w14:textId="1F08FF6E" w:rsidR="003A02CF" w:rsidRPr="00FD789B" w:rsidRDefault="003A02CF" w:rsidP="00FD789B">
      <w:pPr>
        <w:spacing w:after="0"/>
        <w:ind w:firstLine="709"/>
        <w:jc w:val="both"/>
        <w:rPr>
          <w:rFonts w:ascii="Times New Roman" w:hAnsi="Times New Roman" w:cs="Times New Roman"/>
          <w:iCs/>
          <w:sz w:val="28"/>
          <w:szCs w:val="28"/>
        </w:rPr>
      </w:pPr>
      <w:r w:rsidRPr="00FD789B">
        <w:rPr>
          <w:rFonts w:ascii="Times New Roman" w:hAnsi="Times New Roman" w:cs="Times New Roman"/>
          <w:iCs/>
          <w:sz w:val="28"/>
          <w:szCs w:val="28"/>
        </w:rPr>
        <w:t>2) здійснює забезпечення дітей пільгових категорій послугами оздоровлення, або відпочинку;</w:t>
      </w:r>
    </w:p>
    <w:p w14:paraId="35E9276F" w14:textId="3F8BD357" w:rsidR="003A02CF" w:rsidRPr="00FD789B" w:rsidRDefault="003A02CF"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 xml:space="preserve">3) доводить до відома оранів місцевого самоврядування про необхідний обсяг коштів на оздоровлення, або відпочинок; </w:t>
      </w:r>
    </w:p>
    <w:p w14:paraId="4C9AA511" w14:textId="0D742421" w:rsidR="003A02CF" w:rsidRPr="00FD789B" w:rsidRDefault="003A02CF"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4) укладає договір із дитячим закладом та одним із батьків дитини пільгової категорії (особою, яка їх замінює) про надання грошової допомоги для компенсації вартості путівок.</w:t>
      </w:r>
    </w:p>
    <w:p w14:paraId="63BB4B8D" w14:textId="29453B97" w:rsidR="003A02CF" w:rsidRPr="00FD789B" w:rsidRDefault="003A02CF" w:rsidP="00FD789B">
      <w:pPr>
        <w:spacing w:after="0"/>
        <w:ind w:firstLine="709"/>
        <w:jc w:val="both"/>
        <w:rPr>
          <w:rFonts w:ascii="Times New Roman" w:hAnsi="Times New Roman" w:cs="Times New Roman"/>
          <w:color w:val="000000"/>
          <w:sz w:val="28"/>
          <w:szCs w:val="28"/>
        </w:rPr>
      </w:pPr>
      <w:r w:rsidRPr="00FD789B">
        <w:rPr>
          <w:rFonts w:ascii="Times New Roman" w:hAnsi="Times New Roman" w:cs="Times New Roman"/>
          <w:color w:val="000000"/>
          <w:sz w:val="28"/>
          <w:szCs w:val="28"/>
        </w:rPr>
        <w:lastRenderedPageBreak/>
        <w:t>Договір укладається у трьох примірниках (один – для Шпанівської сільської ради, другий – для дитячого закладу, третій – для батьків дитини пільгової категорії (особи, яка їх замінює)). Усі примірники договору,</w:t>
      </w:r>
      <w:r w:rsidR="00FD789B" w:rsidRPr="00FD789B">
        <w:rPr>
          <w:rFonts w:ascii="Times New Roman" w:hAnsi="Times New Roman" w:cs="Times New Roman"/>
          <w:color w:val="000000"/>
          <w:sz w:val="28"/>
          <w:szCs w:val="28"/>
        </w:rPr>
        <w:t xml:space="preserve"> підписані головою Шпанівської сільської ради</w:t>
      </w:r>
      <w:r w:rsidRPr="00FD789B">
        <w:rPr>
          <w:rFonts w:ascii="Times New Roman" w:hAnsi="Times New Roman" w:cs="Times New Roman"/>
          <w:color w:val="000000"/>
          <w:sz w:val="28"/>
          <w:szCs w:val="28"/>
        </w:rPr>
        <w:t xml:space="preserve"> та одним із </w:t>
      </w:r>
      <w:r w:rsidRPr="00FD789B">
        <w:rPr>
          <w:rFonts w:ascii="Times New Roman" w:hAnsi="Times New Roman" w:cs="Times New Roman"/>
          <w:sz w:val="28"/>
          <w:szCs w:val="28"/>
        </w:rPr>
        <w:t>батьків дитини пільгової категорії (особою, яка їх замінює)</w:t>
      </w:r>
      <w:r w:rsidRPr="00FD789B">
        <w:rPr>
          <w:rFonts w:ascii="Times New Roman" w:hAnsi="Times New Roman" w:cs="Times New Roman"/>
          <w:color w:val="000000"/>
          <w:sz w:val="28"/>
          <w:szCs w:val="28"/>
        </w:rPr>
        <w:t>, і скріплен</w:t>
      </w:r>
      <w:r w:rsidR="00FD789B" w:rsidRPr="00FD789B">
        <w:rPr>
          <w:rFonts w:ascii="Times New Roman" w:hAnsi="Times New Roman" w:cs="Times New Roman"/>
          <w:color w:val="000000"/>
          <w:sz w:val="28"/>
          <w:szCs w:val="28"/>
        </w:rPr>
        <w:t>і печаткою Шпанівської сільської ради</w:t>
      </w:r>
      <w:r w:rsidRPr="00FD789B">
        <w:rPr>
          <w:rFonts w:ascii="Times New Roman" w:hAnsi="Times New Roman" w:cs="Times New Roman"/>
          <w:color w:val="000000"/>
          <w:sz w:val="28"/>
          <w:szCs w:val="28"/>
        </w:rPr>
        <w:t>, передаються до дитячого закладу для підписання.</w:t>
      </w:r>
    </w:p>
    <w:p w14:paraId="2005A27E" w14:textId="50145C80" w:rsidR="00BA670E" w:rsidRPr="00BA670E" w:rsidRDefault="0084195E" w:rsidP="00FD789B">
      <w:pPr>
        <w:suppressAutoHyphens/>
        <w:overflowPunct w:val="0"/>
        <w:autoSpaceDE w:val="0"/>
        <w:ind w:firstLine="709"/>
        <w:jc w:val="both"/>
        <w:rPr>
          <w:rFonts w:ascii="Times New Roman" w:hAnsi="Times New Roman" w:cs="Times New Roman"/>
          <w:b/>
          <w:sz w:val="28"/>
          <w:szCs w:val="28"/>
          <w:lang w:eastAsia="zh-CN"/>
        </w:rPr>
      </w:pPr>
      <w:r>
        <w:rPr>
          <w:rFonts w:ascii="Times New Roman" w:hAnsi="Times New Roman" w:cs="Times New Roman"/>
          <w:sz w:val="28"/>
          <w:szCs w:val="28"/>
          <w:lang w:eastAsia="zh-CN"/>
        </w:rPr>
        <w:t>13</w:t>
      </w:r>
      <w:r w:rsidR="00BA670E" w:rsidRPr="00BA670E">
        <w:rPr>
          <w:rFonts w:ascii="Times New Roman" w:hAnsi="Times New Roman" w:cs="Times New Roman"/>
          <w:sz w:val="28"/>
          <w:szCs w:val="28"/>
          <w:lang w:eastAsia="zh-CN"/>
        </w:rPr>
        <w:t xml:space="preserve">. </w:t>
      </w:r>
      <w:r w:rsidR="00BA670E" w:rsidRPr="00BA670E">
        <w:rPr>
          <w:rFonts w:ascii="Times New Roman" w:hAnsi="Times New Roman" w:cs="Times New Roman"/>
          <w:b/>
          <w:sz w:val="28"/>
          <w:szCs w:val="28"/>
          <w:lang w:eastAsia="zh-CN"/>
        </w:rPr>
        <w:t>В</w:t>
      </w:r>
      <w:r w:rsidR="00BA670E" w:rsidRPr="00BA670E">
        <w:rPr>
          <w:rFonts w:ascii="Times New Roman" w:hAnsi="Times New Roman" w:cs="Times New Roman"/>
          <w:b/>
          <w:sz w:val="28"/>
          <w:szCs w:val="28"/>
          <w:lang w:val="hr-HR" w:eastAsia="zh-CN"/>
        </w:rPr>
        <w:t>ідповідальний п</w:t>
      </w:r>
      <w:r w:rsidR="00BA670E" w:rsidRPr="00BA670E">
        <w:rPr>
          <w:rFonts w:ascii="Times New Roman" w:hAnsi="Times New Roman" w:cs="Times New Roman"/>
          <w:b/>
          <w:sz w:val="28"/>
          <w:szCs w:val="28"/>
          <w:lang w:eastAsia="zh-CN"/>
        </w:rPr>
        <w:t>ідрозділ:</w:t>
      </w:r>
    </w:p>
    <w:p w14:paraId="13376C8E"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здійснює облік дітей пільгових категорій Шпанівської сільської ради, які мають право на забезпечення путівками;</w:t>
      </w:r>
    </w:p>
    <w:p w14:paraId="504C4094"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 за місцем проживання роз’яснює батькам дітей пільгових категорій порядок забезпечення путівками;</w:t>
      </w:r>
    </w:p>
    <w:p w14:paraId="18564210" w14:textId="7A743878"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3) з</w:t>
      </w:r>
      <w:r w:rsidRPr="00BA670E">
        <w:rPr>
          <w:rFonts w:ascii="Times New Roman" w:hAnsi="Times New Roman" w:cs="Times New Roman"/>
          <w:sz w:val="28"/>
          <w:szCs w:val="28"/>
          <w:lang w:val="hr-HR" w:eastAsia="zh-CN"/>
        </w:rPr>
        <w:t xml:space="preserve">дійснює </w:t>
      </w:r>
      <w:r w:rsidRPr="00BA670E">
        <w:rPr>
          <w:rFonts w:ascii="Times New Roman" w:hAnsi="Times New Roman" w:cs="Times New Roman"/>
          <w:sz w:val="28"/>
          <w:szCs w:val="28"/>
          <w:lang w:eastAsia="zh-CN"/>
        </w:rPr>
        <w:t>реєстрацію</w:t>
      </w:r>
      <w:r w:rsidRPr="00BA670E">
        <w:rPr>
          <w:rFonts w:ascii="Times New Roman" w:hAnsi="Times New Roman" w:cs="Times New Roman"/>
          <w:sz w:val="28"/>
          <w:szCs w:val="28"/>
          <w:lang w:val="hr-HR" w:eastAsia="zh-CN"/>
        </w:rPr>
        <w:t xml:space="preserve"> заяв</w:t>
      </w:r>
      <w:r w:rsidRPr="00BA670E">
        <w:rPr>
          <w:rFonts w:ascii="Times New Roman" w:hAnsi="Times New Roman" w:cs="Times New Roman"/>
          <w:sz w:val="28"/>
          <w:szCs w:val="28"/>
          <w:lang w:eastAsia="zh-CN"/>
        </w:rPr>
        <w:t xml:space="preserve"> та веде облік дітей пільгових категорій окремо для забезпечення путівками на оздоровлення та відпочинок дітей у порядку черговості подання заяв. </w:t>
      </w:r>
      <w:r w:rsidRPr="00BA670E">
        <w:rPr>
          <w:rFonts w:ascii="Times New Roman" w:hAnsi="Times New Roman" w:cs="Times New Roman"/>
          <w:sz w:val="28"/>
          <w:szCs w:val="28"/>
          <w:shd w:val="clear" w:color="auto" w:fill="FFFFFF"/>
        </w:rPr>
        <w:t xml:space="preserve">При вирішенні питання щодо першочерговості оздоровлення та відпочинку дітей враховується також соціальний статус дитини і матеріальне становище сім'ї, у якій вона виховується. Списки дітей пільгових категорій, які направляються до дитячих закладів складаються </w:t>
      </w:r>
      <w:r w:rsidRPr="00BA670E">
        <w:rPr>
          <w:rFonts w:ascii="Times New Roman" w:hAnsi="Times New Roman" w:cs="Times New Roman"/>
          <w:sz w:val="28"/>
          <w:szCs w:val="28"/>
          <w:lang w:eastAsia="zh-CN"/>
        </w:rPr>
        <w:t xml:space="preserve">Робочою групою </w:t>
      </w:r>
      <w:r w:rsidRPr="00BA670E">
        <w:rPr>
          <w:rStyle w:val="af2"/>
          <w:rFonts w:ascii="Times New Roman" w:hAnsi="Times New Roman" w:cs="Times New Roman"/>
          <w:sz w:val="28"/>
          <w:szCs w:val="28"/>
        </w:rPr>
        <w:t>з питань організації оздоровлення та</w:t>
      </w:r>
      <w:r w:rsidR="00B23C73">
        <w:rPr>
          <w:rStyle w:val="af2"/>
          <w:rFonts w:ascii="Times New Roman" w:hAnsi="Times New Roman" w:cs="Times New Roman"/>
          <w:sz w:val="28"/>
          <w:szCs w:val="28"/>
        </w:rPr>
        <w:t xml:space="preserve"> відпочинку </w:t>
      </w:r>
      <w:r w:rsidRPr="00BA670E">
        <w:rPr>
          <w:rStyle w:val="af2"/>
          <w:rFonts w:ascii="Times New Roman" w:hAnsi="Times New Roman" w:cs="Times New Roman"/>
          <w:sz w:val="28"/>
          <w:szCs w:val="28"/>
        </w:rPr>
        <w:t>дітей</w:t>
      </w:r>
      <w:r w:rsidR="00B23C73">
        <w:rPr>
          <w:rStyle w:val="af2"/>
          <w:rFonts w:ascii="Times New Roman" w:hAnsi="Times New Roman" w:cs="Times New Roman"/>
          <w:sz w:val="28"/>
          <w:szCs w:val="28"/>
        </w:rPr>
        <w:t>, які потребують особливої уваги та підтримки</w:t>
      </w:r>
      <w:r w:rsidRPr="00BA670E">
        <w:rPr>
          <w:rStyle w:val="af2"/>
          <w:rFonts w:ascii="Times New Roman" w:hAnsi="Times New Roman" w:cs="Times New Roman"/>
          <w:sz w:val="28"/>
          <w:szCs w:val="28"/>
        </w:rPr>
        <w:t xml:space="preserve"> Шпанівської сільської ради</w:t>
      </w:r>
      <w:r w:rsidR="006059FA">
        <w:rPr>
          <w:rStyle w:val="af2"/>
          <w:rFonts w:ascii="Times New Roman" w:hAnsi="Times New Roman" w:cs="Times New Roman"/>
          <w:sz w:val="28"/>
          <w:szCs w:val="28"/>
        </w:rPr>
        <w:t>, склад якої затверджується рішенням виконавчого комітету Шпанівської сільської ради</w:t>
      </w:r>
      <w:r w:rsidRPr="00BA670E">
        <w:rPr>
          <w:rStyle w:val="af2"/>
          <w:rFonts w:ascii="Times New Roman" w:hAnsi="Times New Roman" w:cs="Times New Roman"/>
          <w:sz w:val="28"/>
          <w:szCs w:val="28"/>
        </w:rPr>
        <w:t xml:space="preserve"> (далі – Робоча група).</w:t>
      </w:r>
    </w:p>
    <w:p w14:paraId="4031208D" w14:textId="5E8BC395" w:rsidR="00BA670E" w:rsidRPr="00BA670E" w:rsidRDefault="0084601A" w:rsidP="00745F0C">
      <w:pPr>
        <w:suppressAutoHyphens/>
        <w:overflowPunct w:val="0"/>
        <w:autoSpaceDE w:val="0"/>
        <w:spacing w:after="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Д</w:t>
      </w:r>
      <w:r w:rsidR="00BA670E" w:rsidRPr="00BA670E">
        <w:rPr>
          <w:rFonts w:ascii="Times New Roman" w:hAnsi="Times New Roman" w:cs="Times New Roman"/>
          <w:sz w:val="28"/>
          <w:szCs w:val="28"/>
          <w:lang w:eastAsia="zh-CN"/>
        </w:rPr>
        <w:t>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за формою, затвердженою законодавством, та документи, передбачені пу</w:t>
      </w:r>
      <w:r>
        <w:rPr>
          <w:rFonts w:ascii="Times New Roman" w:hAnsi="Times New Roman" w:cs="Times New Roman"/>
          <w:sz w:val="28"/>
          <w:szCs w:val="28"/>
          <w:lang w:eastAsia="zh-CN"/>
        </w:rPr>
        <w:t>нктом 14</w:t>
      </w:r>
      <w:r w:rsidR="00BA670E" w:rsidRPr="00BA670E">
        <w:rPr>
          <w:rFonts w:ascii="Times New Roman" w:hAnsi="Times New Roman" w:cs="Times New Roman"/>
          <w:sz w:val="28"/>
          <w:szCs w:val="28"/>
          <w:lang w:eastAsia="zh-CN"/>
        </w:rPr>
        <w:t xml:space="preserve"> цього Порядку;</w:t>
      </w:r>
    </w:p>
    <w:p w14:paraId="37BA98AA" w14:textId="77777777" w:rsidR="00BA670E" w:rsidRPr="00BA670E" w:rsidRDefault="00BA670E" w:rsidP="00745F0C">
      <w:pPr>
        <w:pStyle w:val="af3"/>
        <w:spacing w:after="0"/>
        <w:ind w:left="0" w:firstLine="720"/>
        <w:jc w:val="both"/>
        <w:rPr>
          <w:rFonts w:ascii="Times New Roman" w:hAnsi="Times New Roman" w:cs="Times New Roman"/>
          <w:sz w:val="28"/>
          <w:szCs w:val="28"/>
          <w:lang w:val="uk-UA"/>
        </w:rPr>
      </w:pPr>
      <w:r w:rsidRPr="00BA670E">
        <w:rPr>
          <w:rFonts w:ascii="Times New Roman" w:hAnsi="Times New Roman" w:cs="Times New Roman"/>
          <w:sz w:val="28"/>
          <w:szCs w:val="28"/>
          <w:lang w:val="uk-UA" w:eastAsia="zh-CN"/>
        </w:rPr>
        <w:t>4)</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val="uk-UA" w:eastAsia="zh-CN"/>
        </w:rPr>
        <w:t>п</w:t>
      </w:r>
      <w:r w:rsidRPr="00BA670E">
        <w:rPr>
          <w:rFonts w:ascii="Times New Roman" w:hAnsi="Times New Roman" w:cs="Times New Roman"/>
          <w:sz w:val="28"/>
          <w:szCs w:val="28"/>
          <w:lang w:val="hr-HR" w:eastAsia="zh-CN"/>
        </w:rPr>
        <w:t xml:space="preserve">ісля </w:t>
      </w:r>
      <w:r w:rsidRPr="00BA670E">
        <w:rPr>
          <w:rFonts w:ascii="Times New Roman" w:hAnsi="Times New Roman" w:cs="Times New Roman"/>
          <w:sz w:val="28"/>
          <w:szCs w:val="28"/>
          <w:lang w:val="uk-UA" w:eastAsia="zh-CN"/>
        </w:rPr>
        <w:t>погодження з Робочою групою</w:t>
      </w:r>
      <w:r w:rsidRPr="00BA670E">
        <w:rPr>
          <w:rStyle w:val="af2"/>
          <w:rFonts w:ascii="Times New Roman" w:hAnsi="Times New Roman" w:cs="Times New Roman"/>
          <w:sz w:val="28"/>
          <w:szCs w:val="28"/>
          <w:lang w:val="uk-UA"/>
        </w:rPr>
        <w:t xml:space="preserve">, </w:t>
      </w:r>
      <w:r w:rsidRPr="00BA670E">
        <w:rPr>
          <w:rFonts w:ascii="Times New Roman" w:hAnsi="Times New Roman" w:cs="Times New Roman"/>
          <w:sz w:val="28"/>
          <w:szCs w:val="28"/>
          <w:lang w:val="hr-HR" w:eastAsia="zh-CN"/>
        </w:rPr>
        <w:t xml:space="preserve">надсилає </w:t>
      </w:r>
      <w:r w:rsidRPr="00BA670E">
        <w:rPr>
          <w:rFonts w:ascii="Times New Roman" w:hAnsi="Times New Roman" w:cs="Times New Roman"/>
          <w:sz w:val="28"/>
          <w:szCs w:val="28"/>
          <w:lang w:val="uk-UA" w:eastAsia="zh-CN"/>
        </w:rPr>
        <w:t>погоджений список дітей пільгових категорій</w:t>
      </w:r>
      <w:r w:rsidRPr="00BA670E">
        <w:rPr>
          <w:rFonts w:ascii="Times New Roman" w:hAnsi="Times New Roman" w:cs="Times New Roman"/>
          <w:sz w:val="28"/>
          <w:szCs w:val="28"/>
          <w:lang w:val="hr-HR" w:eastAsia="zh-CN"/>
        </w:rPr>
        <w:t xml:space="preserve"> дитячому закладу, а також інформує </w:t>
      </w:r>
      <w:r w:rsidRPr="00BA670E">
        <w:rPr>
          <w:rFonts w:ascii="Times New Roman" w:hAnsi="Times New Roman" w:cs="Times New Roman"/>
          <w:sz w:val="28"/>
          <w:szCs w:val="28"/>
          <w:lang w:val="uk-UA" w:eastAsia="zh-CN"/>
        </w:rPr>
        <w:t>одного з батьків (особу, яка їх замінює) дитини пільгової категорії про результати розгляду поданих документів;</w:t>
      </w:r>
    </w:p>
    <w:p w14:paraId="0C7F8AA0" w14:textId="77777777" w:rsidR="00BA670E" w:rsidRPr="00BA670E" w:rsidRDefault="00BA670E" w:rsidP="00745F0C">
      <w:pPr>
        <w:shd w:val="clear" w:color="auto" w:fill="FFFFFF"/>
        <w:spacing w:after="0"/>
        <w:ind w:firstLine="709"/>
        <w:jc w:val="both"/>
        <w:textAlignment w:val="baseline"/>
        <w:rPr>
          <w:rFonts w:ascii="Times New Roman" w:hAnsi="Times New Roman" w:cs="Times New Roman"/>
          <w:color w:val="000000"/>
          <w:sz w:val="28"/>
          <w:szCs w:val="28"/>
        </w:rPr>
      </w:pPr>
      <w:bookmarkStart w:id="1" w:name="n56"/>
      <w:bookmarkEnd w:id="1"/>
      <w:r w:rsidRPr="00BA670E">
        <w:rPr>
          <w:rFonts w:ascii="Times New Roman" w:hAnsi="Times New Roman" w:cs="Times New Roman"/>
          <w:color w:val="000000"/>
          <w:sz w:val="28"/>
          <w:szCs w:val="28"/>
        </w:rPr>
        <w:t xml:space="preserve">6) доводить до відома одного з </w:t>
      </w:r>
      <w:r w:rsidRPr="00BA670E">
        <w:rPr>
          <w:rFonts w:ascii="Times New Roman" w:hAnsi="Times New Roman" w:cs="Times New Roman"/>
          <w:sz w:val="28"/>
          <w:szCs w:val="28"/>
        </w:rPr>
        <w:t>батьків (особи, яка їх замінює) дитини пільгової категорії</w:t>
      </w:r>
      <w:r w:rsidRPr="00BA670E">
        <w:rPr>
          <w:rFonts w:ascii="Times New Roman" w:hAnsi="Times New Roman" w:cs="Times New Roman"/>
          <w:color w:val="000000"/>
          <w:sz w:val="28"/>
          <w:szCs w:val="28"/>
        </w:rPr>
        <w:t xml:space="preserve"> інформацію про умови проживання, харчування, перелік процедур, що будуть надані дитині за період оздоровлення в обраному ним дитячому закладі;</w:t>
      </w:r>
    </w:p>
    <w:p w14:paraId="13F5DFF0" w14:textId="77777777" w:rsidR="00BA670E" w:rsidRPr="00BA670E" w:rsidRDefault="00BA670E" w:rsidP="00745F0C">
      <w:pPr>
        <w:shd w:val="clear" w:color="auto" w:fill="FFFFFF"/>
        <w:spacing w:after="0"/>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color w:val="000000"/>
          <w:sz w:val="28"/>
          <w:szCs w:val="28"/>
        </w:rPr>
        <w:t>7) 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вибрати інший заклад;</w:t>
      </w:r>
    </w:p>
    <w:p w14:paraId="5A9CBC6C"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color w:val="000000"/>
          <w:sz w:val="28"/>
          <w:szCs w:val="28"/>
          <w:lang w:eastAsia="zh-CN"/>
        </w:rPr>
        <w:t>у</w:t>
      </w:r>
      <w:r w:rsidRPr="00BA670E">
        <w:rPr>
          <w:rFonts w:ascii="Times New Roman" w:hAnsi="Times New Roman" w:cs="Times New Roman"/>
          <w:sz w:val="28"/>
          <w:szCs w:val="28"/>
          <w:lang w:eastAsia="zh-CN"/>
        </w:rPr>
        <w:t xml:space="preserve"> разі відмови дитини пільгової категорії, яка включена до списку дітей для забезпечення путівками на оздоровлення та відпочинок одному із батьків </w:t>
      </w:r>
      <w:r w:rsidRPr="00BA670E">
        <w:rPr>
          <w:rFonts w:ascii="Times New Roman" w:hAnsi="Times New Roman" w:cs="Times New Roman"/>
          <w:sz w:val="28"/>
          <w:szCs w:val="28"/>
          <w:lang w:eastAsia="zh-CN"/>
        </w:rPr>
        <w:lastRenderedPageBreak/>
        <w:t>потрібно не пізніше ніж за п’ять днів до початку заїзду повідомити про це Відповідальний підрозділ;</w:t>
      </w:r>
    </w:p>
    <w:p w14:paraId="49F56AF4" w14:textId="77777777" w:rsidR="00BA670E" w:rsidRPr="00BA670E" w:rsidRDefault="00BA670E" w:rsidP="00745F0C">
      <w:pPr>
        <w:suppressAutoHyphens/>
        <w:overflowPunct w:val="0"/>
        <w:autoSpaceDE w:val="0"/>
        <w:spacing w:after="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8) якщо дитина пільгової категорії не використала своє право на оздоровлення чи відпочинок, забезпечує таким оздоровленням наступну за черговістю дитину пільгової категорії, за погодженням з Робочою групою та дитячим закладом;</w:t>
      </w:r>
    </w:p>
    <w:p w14:paraId="6714E5CF" w14:textId="12B27F09" w:rsidR="00BA670E" w:rsidRPr="00BA670E" w:rsidRDefault="00BA670E" w:rsidP="00745F0C">
      <w:pPr>
        <w:suppressAutoHyphens/>
        <w:overflowPunct w:val="0"/>
        <w:autoSpaceDE w:val="0"/>
        <w:spacing w:after="0" w:line="240" w:lineRule="auto"/>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якщо дитина пільгової категорії не використала своє право на оздоровлення чи відпочинок, вона автоматично (без звернень одного із батьків (осіб, що їх заміню</w:t>
      </w:r>
      <w:r w:rsidR="0084601A">
        <w:rPr>
          <w:rFonts w:ascii="Times New Roman" w:hAnsi="Times New Roman" w:cs="Times New Roman"/>
          <w:sz w:val="28"/>
          <w:szCs w:val="28"/>
          <w:lang w:eastAsia="zh-CN"/>
        </w:rPr>
        <w:t>ю</w:t>
      </w:r>
      <w:r w:rsidRPr="00BA670E">
        <w:rPr>
          <w:rFonts w:ascii="Times New Roman" w:hAnsi="Times New Roman" w:cs="Times New Roman"/>
          <w:sz w:val="28"/>
          <w:szCs w:val="28"/>
          <w:lang w:eastAsia="zh-CN"/>
        </w:rPr>
        <w:t>ть) вноситься в журнал реєстрації на наступний рік.</w:t>
      </w:r>
    </w:p>
    <w:p w14:paraId="27C127DE" w14:textId="77777777" w:rsidR="00BA670E" w:rsidRPr="00BA670E" w:rsidRDefault="00BA670E" w:rsidP="00745F0C">
      <w:pPr>
        <w:suppressAutoHyphens/>
        <w:overflowPunct w:val="0"/>
        <w:autoSpaceDE w:val="0"/>
        <w:spacing w:after="0" w:line="240" w:lineRule="auto"/>
        <w:ind w:firstLine="709"/>
        <w:jc w:val="both"/>
        <w:rPr>
          <w:rFonts w:ascii="Times New Roman" w:hAnsi="Times New Roman" w:cs="Times New Roman"/>
          <w:iCs/>
          <w:sz w:val="28"/>
          <w:szCs w:val="28"/>
          <w:lang w:eastAsia="zh-CN"/>
        </w:rPr>
      </w:pPr>
      <w:r w:rsidRPr="00BA670E">
        <w:rPr>
          <w:rFonts w:ascii="Times New Roman" w:hAnsi="Times New Roman" w:cs="Times New Roman"/>
          <w:sz w:val="28"/>
          <w:szCs w:val="28"/>
          <w:lang w:eastAsia="zh-CN"/>
        </w:rPr>
        <w:t>якщо дитина пільгової категорії, яка перебуває на обліку для забезпечення путівками на оздоровлення чи відпочинок у Відповідальному підрозділі, одержала</w:t>
      </w:r>
      <w:r w:rsidRPr="00BA670E">
        <w:rPr>
          <w:rFonts w:ascii="Times New Roman" w:hAnsi="Times New Roman" w:cs="Times New Roman"/>
          <w:sz w:val="28"/>
          <w:szCs w:val="28"/>
          <w:lang w:val="hr-HR" w:eastAsia="zh-CN"/>
        </w:rPr>
        <w:t xml:space="preserve"> в поточному році путівк</w:t>
      </w:r>
      <w:r w:rsidRPr="00BA670E">
        <w:rPr>
          <w:rFonts w:ascii="Times New Roman" w:hAnsi="Times New Roman" w:cs="Times New Roman"/>
          <w:sz w:val="28"/>
          <w:szCs w:val="28"/>
          <w:lang w:eastAsia="zh-CN"/>
        </w:rPr>
        <w:t xml:space="preserve">у (грошову допомогу для компенсації вартості путівок) </w:t>
      </w:r>
      <w:r w:rsidRPr="00BA670E">
        <w:rPr>
          <w:rFonts w:ascii="Times New Roman" w:hAnsi="Times New Roman" w:cs="Times New Roman"/>
          <w:sz w:val="28"/>
          <w:szCs w:val="28"/>
          <w:lang w:val="hr-HR" w:eastAsia="zh-CN"/>
        </w:rPr>
        <w:t xml:space="preserve">за </w:t>
      </w:r>
      <w:r w:rsidRPr="00BA670E">
        <w:rPr>
          <w:rFonts w:ascii="Times New Roman" w:hAnsi="Times New Roman" w:cs="Times New Roman"/>
          <w:sz w:val="28"/>
          <w:szCs w:val="28"/>
          <w:lang w:eastAsia="zh-CN"/>
        </w:rPr>
        <w:t xml:space="preserve">кошти </w:t>
      </w:r>
      <w:r w:rsidRPr="00BA670E">
        <w:rPr>
          <w:rFonts w:ascii="Times New Roman" w:hAnsi="Times New Roman" w:cs="Times New Roman"/>
          <w:iCs/>
          <w:sz w:val="28"/>
          <w:szCs w:val="28"/>
          <w:lang w:eastAsia="zh-CN"/>
        </w:rPr>
        <w:t>державного або місцевого бюджету в іншій організації, вона знімається з обліку;</w:t>
      </w:r>
    </w:p>
    <w:p w14:paraId="3823382E" w14:textId="1AAD497D" w:rsidR="00BA670E" w:rsidRPr="00BA670E" w:rsidRDefault="00BA670E" w:rsidP="00745F0C">
      <w:pPr>
        <w:suppressAutoHyphens/>
        <w:overflowPunct w:val="0"/>
        <w:autoSpaceDE w:val="0"/>
        <w:spacing w:line="240" w:lineRule="auto"/>
        <w:ind w:firstLine="709"/>
        <w:jc w:val="both"/>
        <w:rPr>
          <w:rFonts w:ascii="Times New Roman" w:hAnsi="Times New Roman" w:cs="Times New Roman"/>
          <w:iCs/>
          <w:sz w:val="28"/>
          <w:szCs w:val="28"/>
          <w:lang w:eastAsia="zh-CN"/>
        </w:rPr>
      </w:pPr>
      <w:r w:rsidRPr="00BA670E">
        <w:rPr>
          <w:rFonts w:ascii="Times New Roman" w:hAnsi="Times New Roman" w:cs="Times New Roman"/>
          <w:iCs/>
          <w:sz w:val="28"/>
          <w:szCs w:val="28"/>
          <w:lang w:eastAsia="zh-CN"/>
        </w:rPr>
        <w:t>повторне взяття на облік про</w:t>
      </w:r>
      <w:r w:rsidR="0084601A">
        <w:rPr>
          <w:rFonts w:ascii="Times New Roman" w:hAnsi="Times New Roman" w:cs="Times New Roman"/>
          <w:iCs/>
          <w:sz w:val="28"/>
          <w:szCs w:val="28"/>
          <w:lang w:eastAsia="zh-CN"/>
        </w:rPr>
        <w:t>водиться відповідно до пункту 12</w:t>
      </w:r>
      <w:r w:rsidRPr="00BA670E">
        <w:rPr>
          <w:rFonts w:ascii="Times New Roman" w:hAnsi="Times New Roman" w:cs="Times New Roman"/>
          <w:iCs/>
          <w:sz w:val="28"/>
          <w:szCs w:val="28"/>
          <w:lang w:eastAsia="zh-CN"/>
        </w:rPr>
        <w:t xml:space="preserve"> цього Порядку;</w:t>
      </w:r>
    </w:p>
    <w:p w14:paraId="3A2F0FF5" w14:textId="77777777" w:rsidR="00BA670E" w:rsidRPr="00BA670E" w:rsidRDefault="00BA670E" w:rsidP="00745F0C">
      <w:pPr>
        <w:suppressAutoHyphens/>
        <w:overflowPunct w:val="0"/>
        <w:autoSpaceDE w:val="0"/>
        <w:spacing w:line="240" w:lineRule="auto"/>
        <w:ind w:firstLine="709"/>
        <w:jc w:val="both"/>
        <w:rPr>
          <w:rFonts w:ascii="Times New Roman" w:hAnsi="Times New Roman" w:cs="Times New Roman"/>
          <w:sz w:val="28"/>
          <w:szCs w:val="28"/>
          <w:lang w:val="hr-HR" w:eastAsia="zh-CN"/>
        </w:rPr>
      </w:pPr>
      <w:r w:rsidRPr="00BA670E">
        <w:rPr>
          <w:rFonts w:ascii="Times New Roman" w:hAnsi="Times New Roman" w:cs="Times New Roman"/>
          <w:iCs/>
          <w:sz w:val="28"/>
          <w:szCs w:val="28"/>
          <w:lang w:eastAsia="zh-CN"/>
        </w:rPr>
        <w:t>9) н</w:t>
      </w:r>
      <w:r w:rsidRPr="00BA670E">
        <w:rPr>
          <w:rFonts w:ascii="Times New Roman" w:hAnsi="Times New Roman" w:cs="Times New Roman"/>
          <w:sz w:val="28"/>
          <w:szCs w:val="28"/>
          <w:lang w:val="hr-HR" w:eastAsia="zh-CN"/>
        </w:rPr>
        <w:t xml:space="preserve">есе відповідальність </w:t>
      </w:r>
      <w:r w:rsidRPr="00BA670E">
        <w:rPr>
          <w:rFonts w:ascii="Times New Roman" w:hAnsi="Times New Roman" w:cs="Times New Roman"/>
          <w:sz w:val="28"/>
          <w:szCs w:val="28"/>
          <w:lang w:eastAsia="zh-CN"/>
        </w:rPr>
        <w:t xml:space="preserve">за </w:t>
      </w:r>
      <w:r w:rsidRPr="00BA670E">
        <w:rPr>
          <w:rFonts w:ascii="Times New Roman" w:hAnsi="Times New Roman" w:cs="Times New Roman"/>
          <w:sz w:val="28"/>
          <w:szCs w:val="28"/>
          <w:lang w:val="hr-HR" w:eastAsia="zh-CN"/>
        </w:rPr>
        <w:t xml:space="preserve">достовірність відомостей, </w:t>
      </w:r>
      <w:r w:rsidRPr="00BA670E">
        <w:rPr>
          <w:rFonts w:ascii="Times New Roman" w:hAnsi="Times New Roman" w:cs="Times New Roman"/>
          <w:sz w:val="28"/>
          <w:szCs w:val="28"/>
          <w:lang w:eastAsia="zh-CN"/>
        </w:rPr>
        <w:t>зазначених</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у списках дітей для забезпечення путівками на оздоровлення чи відпочинок</w:t>
      </w:r>
      <w:r w:rsidRPr="00BA670E">
        <w:rPr>
          <w:rFonts w:ascii="Times New Roman" w:hAnsi="Times New Roman" w:cs="Times New Roman"/>
          <w:sz w:val="28"/>
          <w:szCs w:val="28"/>
          <w:lang w:val="hr-HR" w:eastAsia="zh-CN"/>
        </w:rPr>
        <w:t>.</w:t>
      </w:r>
    </w:p>
    <w:p w14:paraId="3A83FC47" w14:textId="43285B87" w:rsidR="00BA670E" w:rsidRPr="00BA670E" w:rsidRDefault="0084195E" w:rsidP="00BA670E">
      <w:pPr>
        <w:suppressAutoHyphens/>
        <w:overflowPunct w:val="0"/>
        <w:autoSpaceDE w:val="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14</w:t>
      </w:r>
      <w:r w:rsidR="00BA670E" w:rsidRPr="00BA670E">
        <w:rPr>
          <w:rFonts w:ascii="Times New Roman" w:hAnsi="Times New Roman" w:cs="Times New Roman"/>
          <w:sz w:val="28"/>
          <w:szCs w:val="28"/>
          <w:lang w:eastAsia="zh-CN"/>
        </w:rPr>
        <w:t xml:space="preserve">. Дитячий заклад надає </w:t>
      </w:r>
      <w:r w:rsidR="00FD789B">
        <w:rPr>
          <w:rFonts w:ascii="Times New Roman" w:hAnsi="Times New Roman" w:cs="Times New Roman"/>
          <w:sz w:val="28"/>
          <w:szCs w:val="28"/>
          <w:lang w:eastAsia="zh-CN"/>
        </w:rPr>
        <w:t xml:space="preserve">Шпанівській сільській раді та </w:t>
      </w:r>
      <w:r w:rsidR="00BA670E" w:rsidRPr="00BA670E">
        <w:rPr>
          <w:rFonts w:ascii="Times New Roman" w:hAnsi="Times New Roman" w:cs="Times New Roman"/>
          <w:sz w:val="28"/>
          <w:szCs w:val="28"/>
          <w:lang w:eastAsia="zh-CN"/>
        </w:rPr>
        <w:t>Відповідальному підрозділу:</w:t>
      </w:r>
    </w:p>
    <w:p w14:paraId="7471F433" w14:textId="77777777" w:rsidR="00BA670E" w:rsidRPr="00BA670E" w:rsidRDefault="00BA670E" w:rsidP="00BA670E">
      <w:pPr>
        <w:shd w:val="clear" w:color="auto" w:fill="FFFFFF"/>
        <w:ind w:firstLine="709"/>
        <w:jc w:val="both"/>
        <w:textAlignment w:val="baseline"/>
        <w:rPr>
          <w:rFonts w:ascii="Times New Roman" w:hAnsi="Times New Roman" w:cs="Times New Roman"/>
          <w:sz w:val="28"/>
          <w:szCs w:val="28"/>
        </w:rPr>
      </w:pPr>
      <w:r w:rsidRPr="00BA670E">
        <w:rPr>
          <w:rFonts w:ascii="Times New Roman" w:hAnsi="Times New Roman" w:cs="Times New Roman"/>
          <w:color w:val="000000"/>
          <w:sz w:val="28"/>
          <w:szCs w:val="28"/>
        </w:rPr>
        <w:t>1)</w:t>
      </w:r>
      <w:r w:rsidRPr="00BA670E">
        <w:rPr>
          <w:rFonts w:ascii="Times New Roman" w:hAnsi="Times New Roman" w:cs="Times New Roman"/>
          <w:sz w:val="28"/>
          <w:szCs w:val="28"/>
        </w:rPr>
        <w:t xml:space="preserve"> копію ліцензії на провадження господарської діяльності з медичної практики;</w:t>
      </w:r>
    </w:p>
    <w:p w14:paraId="52B24283"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color w:val="000000"/>
          <w:sz w:val="28"/>
          <w:szCs w:val="28"/>
        </w:rPr>
        <w:t>2) інформацію про умови проживання, харчування, перелік процедур, що будуть надані дитині пільгової категорії за період оздоровлення, та вартість путівки;</w:t>
      </w:r>
    </w:p>
    <w:p w14:paraId="1BAE6A58"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sz w:val="28"/>
          <w:szCs w:val="28"/>
        </w:rPr>
        <w:t xml:space="preserve">3) копію </w:t>
      </w:r>
      <w:r w:rsidRPr="00BA670E">
        <w:rPr>
          <w:rFonts w:ascii="Times New Roman" w:eastAsia="Arial Unicode MS" w:hAnsi="Times New Roman" w:cs="Times New Roman"/>
          <w:sz w:val="28"/>
          <w:szCs w:val="28"/>
        </w:rPr>
        <w:t xml:space="preserve">“Акта приймання дитячого оздоровчого закладу” </w:t>
      </w:r>
      <w:r w:rsidRPr="00BA670E">
        <w:rPr>
          <w:rFonts w:ascii="Times New Roman" w:hAnsi="Times New Roman" w:cs="Times New Roman"/>
          <w:sz w:val="28"/>
          <w:szCs w:val="28"/>
        </w:rPr>
        <w:t>у поточному році або за попередній рік, завірену печаткою;</w:t>
      </w:r>
    </w:p>
    <w:p w14:paraId="0D3261C7" w14:textId="77777777" w:rsidR="00BA670E" w:rsidRPr="00BA670E" w:rsidRDefault="00BA670E" w:rsidP="00BA670E">
      <w:pPr>
        <w:shd w:val="clear" w:color="auto" w:fill="FFFFFF"/>
        <w:ind w:firstLine="709"/>
        <w:jc w:val="both"/>
        <w:textAlignment w:val="baseline"/>
        <w:rPr>
          <w:rFonts w:ascii="Times New Roman" w:hAnsi="Times New Roman" w:cs="Times New Roman"/>
          <w:color w:val="FF0000"/>
          <w:sz w:val="28"/>
          <w:szCs w:val="28"/>
        </w:rPr>
      </w:pPr>
      <w:r w:rsidRPr="00BA670E">
        <w:rPr>
          <w:rFonts w:ascii="Times New Roman" w:hAnsi="Times New Roman" w:cs="Times New Roman"/>
          <w:color w:val="000000"/>
          <w:sz w:val="28"/>
          <w:szCs w:val="28"/>
        </w:rPr>
        <w:t xml:space="preserve">4) гарантійний лист про згоду на оздоровлення чи відпочинок дітей пільгових категорій відповідно до списку, надісланого Відповідальним підрозділом, та про </w:t>
      </w:r>
      <w:r w:rsidRPr="00BA670E">
        <w:rPr>
          <w:rFonts w:ascii="Times New Roman" w:hAnsi="Times New Roman" w:cs="Times New Roman"/>
          <w:sz w:val="28"/>
          <w:szCs w:val="28"/>
        </w:rPr>
        <w:t>готовність укласти договір.</w:t>
      </w:r>
    </w:p>
    <w:p w14:paraId="35DF18BD"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Перелік документів, необхідних для </w:t>
      </w:r>
      <w:r w:rsidRPr="00BA670E">
        <w:rPr>
          <w:rFonts w:ascii="Times New Roman" w:hAnsi="Times New Roman" w:cs="Times New Roman"/>
          <w:b/>
          <w:sz w:val="28"/>
          <w:szCs w:val="28"/>
          <w:lang w:eastAsia="zh-CN"/>
        </w:rPr>
        <w:t>взяття на облік для забезпечення путівкою</w:t>
      </w:r>
    </w:p>
    <w:p w14:paraId="7FC0C5AF" w14:textId="494E8F2E"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val="hr-HR" w:eastAsia="zh-CN"/>
        </w:rPr>
      </w:pPr>
      <w:r>
        <w:rPr>
          <w:rFonts w:ascii="Times New Roman" w:hAnsi="Times New Roman" w:cs="Times New Roman"/>
          <w:sz w:val="28"/>
          <w:szCs w:val="28"/>
          <w:lang w:eastAsia="zh-CN"/>
        </w:rPr>
        <w:t>15</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Для взяття на облік для забезпечення путівкою на оздоровлення чи відпочинок одним із батьків (особою, яка їх замінює) дитини пільгової категорії подаються д</w:t>
      </w:r>
      <w:r w:rsidR="00BA670E" w:rsidRPr="00BA670E">
        <w:rPr>
          <w:rFonts w:ascii="Times New Roman" w:hAnsi="Times New Roman" w:cs="Times New Roman"/>
          <w:sz w:val="28"/>
          <w:szCs w:val="28"/>
          <w:lang w:val="hr-HR" w:eastAsia="zh-CN"/>
        </w:rPr>
        <w:t xml:space="preserve">о </w:t>
      </w:r>
      <w:r w:rsidR="00BA670E" w:rsidRPr="00BA670E">
        <w:rPr>
          <w:rFonts w:ascii="Times New Roman" w:hAnsi="Times New Roman" w:cs="Times New Roman"/>
          <w:sz w:val="28"/>
          <w:szCs w:val="28"/>
          <w:lang w:eastAsia="zh-CN"/>
        </w:rPr>
        <w:t>Відповідального підрозділу</w:t>
      </w:r>
      <w:r w:rsidR="00BA670E" w:rsidRPr="00BA670E">
        <w:rPr>
          <w:rFonts w:ascii="Times New Roman" w:hAnsi="Times New Roman" w:cs="Times New Roman"/>
          <w:sz w:val="28"/>
          <w:szCs w:val="28"/>
          <w:lang w:val="hr-HR" w:eastAsia="zh-CN"/>
        </w:rPr>
        <w:t xml:space="preserve">, разом </w:t>
      </w:r>
      <w:r w:rsidR="00BA670E" w:rsidRPr="00BA670E">
        <w:rPr>
          <w:rFonts w:ascii="Times New Roman" w:hAnsi="Times New Roman" w:cs="Times New Roman"/>
          <w:sz w:val="28"/>
          <w:szCs w:val="28"/>
          <w:lang w:eastAsia="zh-CN"/>
        </w:rPr>
        <w:t>і</w:t>
      </w:r>
      <w:r w:rsidR="00BA670E" w:rsidRPr="00BA670E">
        <w:rPr>
          <w:rFonts w:ascii="Times New Roman" w:hAnsi="Times New Roman" w:cs="Times New Roman"/>
          <w:sz w:val="28"/>
          <w:szCs w:val="28"/>
          <w:lang w:val="hr-HR" w:eastAsia="zh-CN"/>
        </w:rPr>
        <w:t xml:space="preserve">з заявою </w:t>
      </w:r>
      <w:r w:rsidR="00BA670E" w:rsidRPr="00BA670E">
        <w:rPr>
          <w:rFonts w:ascii="Times New Roman" w:hAnsi="Times New Roman" w:cs="Times New Roman"/>
          <w:sz w:val="28"/>
          <w:szCs w:val="28"/>
          <w:lang w:eastAsia="zh-CN"/>
        </w:rPr>
        <w:t xml:space="preserve">про взяття на облік для отримання путівки, такі </w:t>
      </w:r>
      <w:r w:rsidR="00BA670E" w:rsidRPr="00BA670E">
        <w:rPr>
          <w:rFonts w:ascii="Times New Roman" w:hAnsi="Times New Roman" w:cs="Times New Roman"/>
          <w:sz w:val="28"/>
          <w:szCs w:val="28"/>
          <w:lang w:val="hr-HR" w:eastAsia="zh-CN"/>
        </w:rPr>
        <w:t xml:space="preserve">документи: </w:t>
      </w:r>
    </w:p>
    <w:p w14:paraId="216CC92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val="hr-HR" w:eastAsia="zh-CN"/>
        </w:rPr>
        <w:t>1</w:t>
      </w:r>
      <w:r w:rsidRPr="00BA670E">
        <w:rPr>
          <w:rFonts w:ascii="Times New Roman" w:hAnsi="Times New Roman" w:cs="Times New Roman"/>
          <w:b/>
          <w:sz w:val="28"/>
          <w:szCs w:val="28"/>
          <w:lang w:eastAsia="zh-CN"/>
        </w:rPr>
        <w:t>)</w:t>
      </w:r>
      <w:r w:rsidRPr="00BA670E">
        <w:rPr>
          <w:rFonts w:ascii="Times New Roman" w:hAnsi="Times New Roman" w:cs="Times New Roman"/>
          <w:b/>
          <w:sz w:val="28"/>
          <w:szCs w:val="28"/>
          <w:lang w:val="hr-HR" w:eastAsia="zh-CN"/>
        </w:rPr>
        <w:t xml:space="preserve"> для дітей-сиріт та дітей, позбавлених батьківського піклування</w:t>
      </w:r>
      <w:r w:rsidRPr="00BA670E">
        <w:rPr>
          <w:rFonts w:ascii="Times New Roman" w:hAnsi="Times New Roman" w:cs="Times New Roman"/>
          <w:sz w:val="28"/>
          <w:szCs w:val="28"/>
          <w:lang w:val="hr-HR" w:eastAsia="zh-CN"/>
        </w:rPr>
        <w:t xml:space="preserve">: </w:t>
      </w:r>
    </w:p>
    <w:p w14:paraId="656CC8E2"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lastRenderedPageBreak/>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19637466"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документа, який підтверджує статус дитини-сироти, дитини, позбавленої батьківського піклування</w:t>
      </w:r>
      <w:r w:rsidRPr="00BA670E">
        <w:rPr>
          <w:rFonts w:ascii="Times New Roman" w:hAnsi="Times New Roman" w:cs="Times New Roman"/>
          <w:sz w:val="28"/>
          <w:szCs w:val="28"/>
          <w:lang w:eastAsia="zh-CN"/>
        </w:rPr>
        <w:t>,</w:t>
      </w:r>
    </w:p>
    <w:p w14:paraId="17752EEB"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r w:rsidRPr="00BA670E">
        <w:rPr>
          <w:rFonts w:ascii="Times New Roman" w:hAnsi="Times New Roman" w:cs="Times New Roman"/>
          <w:sz w:val="28"/>
          <w:szCs w:val="28"/>
          <w:lang w:val="hr-HR" w:eastAsia="zh-CN"/>
        </w:rPr>
        <w:t xml:space="preserve"> </w:t>
      </w:r>
    </w:p>
    <w:p w14:paraId="0595BA40"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t>2)</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b/>
          <w:sz w:val="28"/>
          <w:szCs w:val="28"/>
          <w:lang w:val="hr-HR" w:eastAsia="zh-CN"/>
        </w:rPr>
        <w:t xml:space="preserve">для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w:t>
      </w:r>
    </w:p>
    <w:p w14:paraId="5C16EAA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дітей осіб, визнаних учасниками бойових дій відповідно до</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 xml:space="preserve">пункту 19 частини першої статті 6 Закону України "Про статус ветеранів війни, гарантії їх соціального захисту", </w:t>
      </w:r>
    </w:p>
    <w:p w14:paraId="7635452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батьки яких загинули від нещасних випадків на виробництві або під час виконання службових обов’язків, </w:t>
      </w:r>
    </w:p>
    <w:p w14:paraId="74AC1C93"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які постраждали внаслідок стихійного лиха, техногенних аварій, катастроф, </w:t>
      </w:r>
    </w:p>
    <w:p w14:paraId="09D12107"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потерпілих від наслідків Чорнобильської катастрофи, </w:t>
      </w:r>
    </w:p>
    <w:p w14:paraId="36ECB321"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бездоглядних та безпритульних дітей, </w:t>
      </w:r>
    </w:p>
    <w:p w14:paraId="31A0CB8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w:t>
      </w:r>
      <w:r w:rsidRPr="00BA670E">
        <w:rPr>
          <w:rFonts w:ascii="Times New Roman" w:hAnsi="Times New Roman" w:cs="Times New Roman"/>
          <w:b/>
          <w:sz w:val="28"/>
          <w:szCs w:val="28"/>
          <w:lang w:eastAsia="zh-CN"/>
        </w:rPr>
        <w:t xml:space="preserve">з </w:t>
      </w:r>
      <w:r w:rsidRPr="00BA670E">
        <w:rPr>
          <w:rFonts w:ascii="Times New Roman" w:hAnsi="Times New Roman" w:cs="Times New Roman"/>
          <w:b/>
          <w:sz w:val="28"/>
          <w:szCs w:val="28"/>
          <w:lang w:val="hr-HR" w:eastAsia="zh-CN"/>
        </w:rPr>
        <w:t xml:space="preserve">інвалідністю за відсутності медичних протипоказань та здатних до самообслуговування, </w:t>
      </w:r>
    </w:p>
    <w:p w14:paraId="00AE0D3C"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дітей працівників агропромислового комплексу та соціальної сфери села</w:t>
      </w:r>
      <w:r w:rsidRPr="00BA670E">
        <w:rPr>
          <w:rFonts w:ascii="Times New Roman" w:hAnsi="Times New Roman" w:cs="Times New Roman"/>
          <w:b/>
          <w:sz w:val="28"/>
          <w:szCs w:val="28"/>
          <w:lang w:eastAsia="zh-CN"/>
        </w:rPr>
        <w:t>;</w:t>
      </w:r>
    </w:p>
    <w:p w14:paraId="303E79E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рідн</w:t>
      </w:r>
      <w:r w:rsidRPr="00BA670E">
        <w:rPr>
          <w:rFonts w:ascii="Times New Roman" w:hAnsi="Times New Roman" w:cs="Times New Roman"/>
          <w:b/>
          <w:sz w:val="28"/>
          <w:szCs w:val="28"/>
          <w:lang w:eastAsia="zh-CN"/>
        </w:rPr>
        <w:t>их</w:t>
      </w:r>
      <w:r w:rsidRPr="00BA670E">
        <w:rPr>
          <w:rFonts w:ascii="Times New Roman" w:hAnsi="Times New Roman" w:cs="Times New Roman"/>
          <w:b/>
          <w:sz w:val="28"/>
          <w:szCs w:val="28"/>
          <w:lang w:val="hr-HR" w:eastAsia="zh-CN"/>
        </w:rPr>
        <w:t xml:space="preserve"> діт</w:t>
      </w:r>
      <w:r w:rsidRPr="00BA670E">
        <w:rPr>
          <w:rFonts w:ascii="Times New Roman" w:hAnsi="Times New Roman" w:cs="Times New Roman"/>
          <w:b/>
          <w:sz w:val="28"/>
          <w:szCs w:val="28"/>
          <w:lang w:eastAsia="zh-CN"/>
        </w:rPr>
        <w:t>ей</w:t>
      </w:r>
      <w:r w:rsidRPr="00BA670E">
        <w:rPr>
          <w:rFonts w:ascii="Times New Roman" w:hAnsi="Times New Roman" w:cs="Times New Roman"/>
          <w:b/>
          <w:sz w:val="28"/>
          <w:szCs w:val="28"/>
          <w:lang w:val="hr-HR" w:eastAsia="zh-CN"/>
        </w:rPr>
        <w:t xml:space="preserve"> батьків-вихователів або прийомних батьків, які проживають в одному дитячому будинку сімейного типу або в одній прийомній сім’ї; </w:t>
      </w:r>
    </w:p>
    <w:p w14:paraId="67D89612"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val="hr-HR" w:eastAsia="zh-CN"/>
        </w:rPr>
        <w:t>діт</w:t>
      </w:r>
      <w:r w:rsidRPr="00BA670E">
        <w:rPr>
          <w:rFonts w:ascii="Times New Roman" w:hAnsi="Times New Roman" w:cs="Times New Roman"/>
          <w:b/>
          <w:sz w:val="28"/>
          <w:szCs w:val="28"/>
          <w:lang w:eastAsia="zh-CN"/>
        </w:rPr>
        <w:t>ей</w:t>
      </w:r>
      <w:r w:rsidRPr="00BA670E">
        <w:rPr>
          <w:rFonts w:ascii="Times New Roman" w:hAnsi="Times New Roman" w:cs="Times New Roman"/>
          <w:b/>
          <w:sz w:val="28"/>
          <w:szCs w:val="28"/>
          <w:lang w:val="hr-HR" w:eastAsia="zh-CN"/>
        </w:rPr>
        <w:t>, взят</w:t>
      </w:r>
      <w:r w:rsidRPr="00BA670E">
        <w:rPr>
          <w:rFonts w:ascii="Times New Roman" w:hAnsi="Times New Roman" w:cs="Times New Roman"/>
          <w:b/>
          <w:sz w:val="28"/>
          <w:szCs w:val="28"/>
          <w:lang w:eastAsia="zh-CN"/>
        </w:rPr>
        <w:t>их</w:t>
      </w:r>
      <w:r w:rsidRPr="00BA670E">
        <w:rPr>
          <w:rFonts w:ascii="Times New Roman" w:hAnsi="Times New Roman" w:cs="Times New Roman"/>
          <w:b/>
          <w:sz w:val="28"/>
          <w:szCs w:val="28"/>
          <w:lang w:val="hr-HR" w:eastAsia="zh-CN"/>
        </w:rPr>
        <w:t xml:space="preserve"> на облік службами у справах дітей як такі, що перебувають у складних життєвих обставинах</w:t>
      </w:r>
      <w:r w:rsidRPr="00BA670E">
        <w:rPr>
          <w:rFonts w:ascii="Times New Roman" w:hAnsi="Times New Roman" w:cs="Times New Roman"/>
          <w:sz w:val="28"/>
          <w:szCs w:val="28"/>
          <w:lang w:val="hr-HR" w:eastAsia="zh-CN"/>
        </w:rPr>
        <w:t>:</w:t>
      </w:r>
    </w:p>
    <w:p w14:paraId="7B022A7B" w14:textId="77777777" w:rsidR="00BA670E" w:rsidRPr="00BA670E" w:rsidRDefault="00BA670E" w:rsidP="00BA670E">
      <w:pPr>
        <w:numPr>
          <w:ilvl w:val="0"/>
          <w:numId w:val="2"/>
        </w:numPr>
        <w:suppressAutoHyphens/>
        <w:overflowPunct w:val="0"/>
        <w:autoSpaceDE w:val="0"/>
        <w:spacing w:after="0" w:line="240" w:lineRule="auto"/>
        <w:jc w:val="both"/>
        <w:rPr>
          <w:rFonts w:ascii="Times New Roman" w:hAnsi="Times New Roman" w:cs="Times New Roman"/>
          <w:sz w:val="28"/>
          <w:szCs w:val="28"/>
          <w:lang w:eastAsia="zh-CN"/>
        </w:rPr>
      </w:pPr>
      <w:r w:rsidRPr="00BA670E">
        <w:rPr>
          <w:rFonts w:ascii="Times New Roman" w:hAnsi="Times New Roman" w:cs="Times New Roman"/>
          <w:sz w:val="28"/>
          <w:szCs w:val="28"/>
          <w:lang w:val="hr-HR" w:eastAsia="zh-CN"/>
        </w:rPr>
        <w:t>копія свідоцтва про народження</w:t>
      </w:r>
      <w:r w:rsidRPr="00BA670E">
        <w:rPr>
          <w:rFonts w:ascii="Times New Roman" w:hAnsi="Times New Roman" w:cs="Times New Roman"/>
          <w:sz w:val="28"/>
          <w:szCs w:val="28"/>
          <w:lang w:eastAsia="zh-CN"/>
        </w:rPr>
        <w:t>,</w:t>
      </w:r>
    </w:p>
    <w:p w14:paraId="1D24B575" w14:textId="77777777" w:rsidR="00BA670E" w:rsidRPr="00BA670E" w:rsidRDefault="00BA670E" w:rsidP="00BA670E">
      <w:pPr>
        <w:numPr>
          <w:ilvl w:val="0"/>
          <w:numId w:val="2"/>
        </w:numPr>
        <w:suppressAutoHyphens/>
        <w:overflowPunct w:val="0"/>
        <w:autoSpaceDE w:val="0"/>
        <w:spacing w:after="0" w:line="240" w:lineRule="auto"/>
        <w:jc w:val="both"/>
        <w:rPr>
          <w:rFonts w:ascii="Times New Roman" w:hAnsi="Times New Roman" w:cs="Times New Roman"/>
          <w:sz w:val="28"/>
          <w:szCs w:val="28"/>
          <w:lang w:eastAsia="zh-CN"/>
        </w:rPr>
      </w:pPr>
      <w:r w:rsidRPr="00BA670E">
        <w:rPr>
          <w:rFonts w:ascii="Times New Roman" w:hAnsi="Times New Roman" w:cs="Times New Roman"/>
          <w:sz w:val="28"/>
          <w:szCs w:val="28"/>
          <w:lang w:val="hr-HR" w:eastAsia="zh-CN"/>
        </w:rPr>
        <w:t>копія документа, який підтверджує належність дитини до зазначеної категорії</w:t>
      </w:r>
      <w:r w:rsidRPr="00BA670E">
        <w:rPr>
          <w:rFonts w:ascii="Times New Roman" w:hAnsi="Times New Roman" w:cs="Times New Roman"/>
          <w:sz w:val="28"/>
          <w:szCs w:val="28"/>
          <w:lang w:eastAsia="zh-CN"/>
        </w:rPr>
        <w:t>,</w:t>
      </w:r>
      <w:r w:rsidRPr="00BA670E">
        <w:rPr>
          <w:rFonts w:ascii="Times New Roman" w:hAnsi="Times New Roman" w:cs="Times New Roman"/>
          <w:sz w:val="28"/>
          <w:szCs w:val="28"/>
          <w:lang w:val="hr-HR" w:eastAsia="zh-CN"/>
        </w:rPr>
        <w:t xml:space="preserve"> </w:t>
      </w:r>
    </w:p>
    <w:p w14:paraId="24521E40"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D5F416E" w14:textId="77777777" w:rsidR="00BA670E" w:rsidRPr="00BA670E" w:rsidRDefault="00BA670E" w:rsidP="00BA670E">
      <w:pPr>
        <w:suppressAutoHyphens/>
        <w:overflowPunct w:val="0"/>
        <w:autoSpaceDE w:val="0"/>
        <w:ind w:firstLine="686"/>
        <w:jc w:val="both"/>
        <w:rPr>
          <w:rFonts w:ascii="Times New Roman" w:hAnsi="Times New Roman" w:cs="Times New Roman"/>
          <w:sz w:val="28"/>
          <w:szCs w:val="28"/>
          <w:lang w:eastAsia="zh-CN"/>
        </w:rPr>
      </w:pPr>
      <w:r w:rsidRPr="00BA670E">
        <w:rPr>
          <w:rFonts w:ascii="Times New Roman" w:hAnsi="Times New Roman" w:cs="Times New Roman"/>
          <w:b/>
          <w:sz w:val="28"/>
          <w:szCs w:val="28"/>
          <w:lang w:eastAsia="zh-CN"/>
        </w:rPr>
        <w:t>3)</w:t>
      </w:r>
      <w:r w:rsidRPr="00BA670E">
        <w:rPr>
          <w:rFonts w:ascii="Times New Roman" w:hAnsi="Times New Roman" w:cs="Times New Roman"/>
          <w:sz w:val="28"/>
          <w:szCs w:val="28"/>
          <w:lang w:eastAsia="zh-CN"/>
        </w:rPr>
        <w:t xml:space="preserve"> </w:t>
      </w:r>
      <w:r w:rsidRPr="00BA670E">
        <w:rPr>
          <w:rFonts w:ascii="Times New Roman" w:hAnsi="Times New Roman" w:cs="Times New Roman"/>
          <w:b/>
          <w:sz w:val="28"/>
          <w:szCs w:val="28"/>
          <w:lang w:eastAsia="zh-CN"/>
        </w:rPr>
        <w:t>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BA670E">
        <w:rPr>
          <w:rFonts w:ascii="Times New Roman" w:hAnsi="Times New Roman" w:cs="Times New Roman"/>
          <w:sz w:val="28"/>
          <w:szCs w:val="28"/>
          <w:lang w:eastAsia="zh-CN"/>
        </w:rPr>
        <w:t>:</w:t>
      </w:r>
    </w:p>
    <w:p w14:paraId="4A5E2467" w14:textId="77777777" w:rsidR="00BA670E" w:rsidRPr="00BA670E" w:rsidRDefault="00BA670E" w:rsidP="00745F0C">
      <w:pPr>
        <w:suppressAutoHyphens/>
        <w:overflowPunct w:val="0"/>
        <w:autoSpaceDE w:val="0"/>
        <w:spacing w:after="0"/>
        <w:ind w:firstLine="686"/>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копія свідоцтва про народження дитини, батько/матір якої внесені до списку осіб, смерть яких пов’язана з участю в масових акціях громадянського </w:t>
      </w:r>
      <w:r w:rsidRPr="00BA670E">
        <w:rPr>
          <w:rFonts w:ascii="Times New Roman" w:hAnsi="Times New Roman" w:cs="Times New Roman"/>
          <w:sz w:val="28"/>
          <w:szCs w:val="28"/>
          <w:lang w:eastAsia="zh-CN"/>
        </w:rPr>
        <w:lastRenderedPageBreak/>
        <w:t>протесту, що відбулися у період з 21 листопада 2013 року по 21 лютого 2014 року, який затверджений наказом Міністерства соціальної політики України від 08 травня 2014 року № 278 „Про затвердження списків осіб, члени сімей яких мають право на одержання одноразової грошової допомоги та доплати до пенсії у зв’язку з втратою годувальника”,</w:t>
      </w:r>
    </w:p>
    <w:p w14:paraId="18A75E9C" w14:textId="77777777" w:rsidR="00BA670E" w:rsidRPr="00BA670E" w:rsidRDefault="00BA670E" w:rsidP="00745F0C">
      <w:pPr>
        <w:suppressAutoHyphens/>
        <w:overflowPunct w:val="0"/>
        <w:autoSpaceDE w:val="0"/>
        <w:spacing w:after="0"/>
        <w:ind w:firstLine="686"/>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67E53C52"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4)</w:t>
      </w:r>
      <w:r w:rsidRPr="00BA670E">
        <w:rPr>
          <w:rFonts w:ascii="Times New Roman" w:hAnsi="Times New Roman" w:cs="Times New Roman"/>
          <w:b/>
          <w:sz w:val="28"/>
          <w:szCs w:val="28"/>
          <w:lang w:val="hr-HR" w:eastAsia="zh-CN"/>
        </w:rPr>
        <w:t xml:space="preserve"> для дітей із малозабезпечених сімей</w:t>
      </w:r>
      <w:r w:rsidRPr="00BA670E">
        <w:rPr>
          <w:rFonts w:ascii="Times New Roman" w:hAnsi="Times New Roman" w:cs="Times New Roman"/>
          <w:sz w:val="28"/>
          <w:szCs w:val="28"/>
          <w:lang w:val="hr-HR" w:eastAsia="zh-CN"/>
        </w:rPr>
        <w:t xml:space="preserve">: </w:t>
      </w:r>
    </w:p>
    <w:p w14:paraId="6047F1B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4311418A" w14:textId="0106BAB4" w:rsidR="00BA670E" w:rsidRPr="00BA670E" w:rsidRDefault="0084195E" w:rsidP="0084195E">
      <w:pPr>
        <w:tabs>
          <w:tab w:val="left" w:pos="851"/>
        </w:tabs>
        <w:suppressAutoHyphens/>
        <w:overflowPunct w:val="0"/>
        <w:autoSpaceDE w:val="0"/>
        <w:spacing w:after="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sidR="00BA670E" w:rsidRPr="00BA670E">
        <w:rPr>
          <w:rFonts w:ascii="Times New Roman" w:hAnsi="Times New Roman" w:cs="Times New Roman"/>
          <w:sz w:val="28"/>
          <w:szCs w:val="28"/>
          <w:lang w:val="hr-HR" w:eastAsia="zh-CN"/>
        </w:rPr>
        <w:t>довідка про призначення державної соціальної допомоги малозабезпеченим сім'ям</w:t>
      </w:r>
      <w:r w:rsidR="00BA670E" w:rsidRPr="00BA670E">
        <w:rPr>
          <w:rFonts w:ascii="Times New Roman" w:hAnsi="Times New Roman" w:cs="Times New Roman"/>
          <w:sz w:val="28"/>
          <w:szCs w:val="28"/>
          <w:lang w:eastAsia="zh-CN"/>
        </w:rPr>
        <w:t>, яка дійсна на момент заїзду до дитячого закладу,</w:t>
      </w:r>
    </w:p>
    <w:p w14:paraId="080C243A"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r w:rsidRPr="00BA670E">
        <w:rPr>
          <w:rFonts w:ascii="Times New Roman" w:hAnsi="Times New Roman" w:cs="Times New Roman"/>
          <w:sz w:val="28"/>
          <w:szCs w:val="28"/>
          <w:lang w:val="hr-HR" w:eastAsia="zh-CN"/>
        </w:rPr>
        <w:t xml:space="preserve"> </w:t>
      </w:r>
    </w:p>
    <w:p w14:paraId="54D6776C"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5)</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b/>
          <w:sz w:val="28"/>
          <w:szCs w:val="28"/>
          <w:lang w:val="hr-HR" w:eastAsia="zh-CN"/>
        </w:rPr>
        <w:t>для дітей із багатодітних сімей</w:t>
      </w:r>
      <w:r w:rsidRPr="00BA670E">
        <w:rPr>
          <w:rFonts w:ascii="Times New Roman" w:hAnsi="Times New Roman" w:cs="Times New Roman"/>
          <w:sz w:val="28"/>
          <w:szCs w:val="28"/>
          <w:lang w:val="hr-HR" w:eastAsia="zh-CN"/>
        </w:rPr>
        <w:t xml:space="preserve">: </w:t>
      </w:r>
    </w:p>
    <w:p w14:paraId="42B04679"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7F8C5A6F" w14:textId="649A8046" w:rsidR="00BA670E" w:rsidRPr="00BA670E" w:rsidRDefault="0084195E" w:rsidP="00745F0C">
      <w:pPr>
        <w:suppressAutoHyphens/>
        <w:overflowPunct w:val="0"/>
        <w:autoSpaceDE w:val="0"/>
        <w:spacing w:after="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 </w:t>
      </w:r>
      <w:r w:rsidR="00BA670E" w:rsidRPr="00BA670E">
        <w:rPr>
          <w:rFonts w:ascii="Times New Roman" w:hAnsi="Times New Roman" w:cs="Times New Roman"/>
          <w:sz w:val="28"/>
          <w:szCs w:val="28"/>
          <w:lang w:val="hr-HR" w:eastAsia="zh-CN"/>
        </w:rPr>
        <w:t>копія посвідчення дитини з багатодітної сім'ї або, у разі його відсутності, довідка про склад сім’ї</w:t>
      </w:r>
      <w:r w:rsidR="00BA670E" w:rsidRPr="00BA670E">
        <w:rPr>
          <w:rFonts w:ascii="Times New Roman" w:hAnsi="Times New Roman" w:cs="Times New Roman"/>
          <w:sz w:val="28"/>
          <w:szCs w:val="28"/>
          <w:lang w:eastAsia="zh-CN"/>
        </w:rPr>
        <w:t>,</w:t>
      </w:r>
    </w:p>
    <w:p w14:paraId="4676434B"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42006E8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6)</w:t>
      </w:r>
      <w:r w:rsidRPr="00BA670E">
        <w:rPr>
          <w:rFonts w:ascii="Times New Roman" w:hAnsi="Times New Roman" w:cs="Times New Roman"/>
          <w:b/>
          <w:sz w:val="28"/>
          <w:szCs w:val="28"/>
          <w:lang w:val="hr-HR" w:eastAsia="zh-CN"/>
        </w:rPr>
        <w:t xml:space="preserve"> для дітей, зареєстрованих як внутрішньо переміщені особи</w:t>
      </w:r>
      <w:r w:rsidRPr="00BA670E">
        <w:rPr>
          <w:rFonts w:ascii="Times New Roman" w:hAnsi="Times New Roman" w:cs="Times New Roman"/>
          <w:sz w:val="28"/>
          <w:szCs w:val="28"/>
          <w:lang w:val="hr-HR" w:eastAsia="zh-CN"/>
        </w:rPr>
        <w:t xml:space="preserve">: </w:t>
      </w:r>
    </w:p>
    <w:p w14:paraId="259D52E4"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1F81B57E"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 xml:space="preserve">довідка про взяття на облік внутрішньо переміщеної особи, видана </w:t>
      </w:r>
      <w:r w:rsidRPr="00BA670E">
        <w:rPr>
          <w:rFonts w:ascii="Times New Roman" w:hAnsi="Times New Roman" w:cs="Times New Roman"/>
          <w:sz w:val="28"/>
          <w:szCs w:val="28"/>
          <w:lang w:eastAsia="zh-CN"/>
        </w:rPr>
        <w:t>для</w:t>
      </w:r>
      <w:r w:rsidRPr="00BA670E">
        <w:rPr>
          <w:rFonts w:ascii="Times New Roman" w:hAnsi="Times New Roman" w:cs="Times New Roman"/>
          <w:sz w:val="28"/>
          <w:szCs w:val="28"/>
          <w:lang w:val="hr-HR" w:eastAsia="zh-CN"/>
        </w:rPr>
        <w:t xml:space="preserve"> одного з батьків (осіб, що їх замін</w:t>
      </w:r>
      <w:r w:rsidRPr="00BA670E">
        <w:rPr>
          <w:rFonts w:ascii="Times New Roman" w:hAnsi="Times New Roman" w:cs="Times New Roman"/>
          <w:sz w:val="28"/>
          <w:szCs w:val="28"/>
          <w:lang w:eastAsia="zh-CN"/>
        </w:rPr>
        <w:t>ю</w:t>
      </w:r>
      <w:r w:rsidRPr="00BA670E">
        <w:rPr>
          <w:rFonts w:ascii="Times New Roman" w:hAnsi="Times New Roman" w:cs="Times New Roman"/>
          <w:sz w:val="28"/>
          <w:szCs w:val="28"/>
          <w:lang w:val="hr-HR" w:eastAsia="zh-CN"/>
        </w:rPr>
        <w:t>ють), із зазначенням у ній відомостей про дитину</w:t>
      </w:r>
      <w:r w:rsidRPr="00BA670E">
        <w:rPr>
          <w:rFonts w:ascii="Times New Roman" w:hAnsi="Times New Roman" w:cs="Times New Roman"/>
          <w:sz w:val="28"/>
          <w:szCs w:val="28"/>
          <w:lang w:eastAsia="zh-CN"/>
        </w:rPr>
        <w:t>,</w:t>
      </w:r>
    </w:p>
    <w:p w14:paraId="4E1C733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347E14E0"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
          <w:sz w:val="28"/>
          <w:szCs w:val="28"/>
          <w:lang w:val="hr-HR" w:eastAsia="zh-CN"/>
        </w:rPr>
      </w:pPr>
      <w:r w:rsidRPr="00BA670E">
        <w:rPr>
          <w:rFonts w:ascii="Times New Roman" w:hAnsi="Times New Roman" w:cs="Times New Roman"/>
          <w:b/>
          <w:sz w:val="28"/>
          <w:szCs w:val="28"/>
          <w:lang w:eastAsia="zh-CN"/>
        </w:rPr>
        <w:t>7)</w:t>
      </w:r>
      <w:r w:rsidRPr="00BA670E">
        <w:rPr>
          <w:rFonts w:ascii="Times New Roman" w:hAnsi="Times New Roman" w:cs="Times New Roman"/>
          <w:b/>
          <w:sz w:val="28"/>
          <w:szCs w:val="28"/>
          <w:lang w:val="hr-HR" w:eastAsia="zh-CN"/>
        </w:rPr>
        <w:t xml:space="preserve"> для дітей, які перебувають на диспансерному обліку: </w:t>
      </w:r>
    </w:p>
    <w:p w14:paraId="63F398C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свідоцтва про народження,</w:t>
      </w:r>
    </w:p>
    <w:p w14:paraId="133A2953"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bCs/>
          <w:sz w:val="28"/>
          <w:szCs w:val="28"/>
          <w:lang w:eastAsia="zh-CN"/>
        </w:rPr>
      </w:pPr>
      <w:r w:rsidRPr="00BA670E">
        <w:rPr>
          <w:rFonts w:ascii="Times New Roman" w:hAnsi="Times New Roman" w:cs="Times New Roman"/>
          <w:color w:val="000000"/>
          <w:sz w:val="28"/>
          <w:szCs w:val="28"/>
          <w:lang w:eastAsia="zh-CN"/>
        </w:rPr>
        <w:t xml:space="preserve">- </w:t>
      </w:r>
      <w:r w:rsidRPr="00BA670E">
        <w:rPr>
          <w:rFonts w:ascii="Times New Roman" w:hAnsi="Times New Roman" w:cs="Times New Roman"/>
          <w:color w:val="000000"/>
          <w:sz w:val="28"/>
          <w:szCs w:val="28"/>
          <w:lang w:eastAsia="zh-CN"/>
        </w:rPr>
        <w:fldChar w:fldCharType="begin"/>
      </w:r>
      <w:r w:rsidRPr="00BA670E">
        <w:rPr>
          <w:rFonts w:ascii="Times New Roman" w:hAnsi="Times New Roman" w:cs="Times New Roman"/>
          <w:color w:val="000000"/>
          <w:sz w:val="28"/>
          <w:szCs w:val="28"/>
          <w:lang w:eastAsia="zh-CN"/>
        </w:rPr>
        <w:instrText xml:space="preserve"> HYPERLINK "http://zakon3.rada.gov.ua/laws/show/z1013-13/paran3" \l "n3" \t "_blank" </w:instrText>
      </w:r>
      <w:r w:rsidRPr="00BA670E">
        <w:rPr>
          <w:rFonts w:ascii="Times New Roman" w:hAnsi="Times New Roman" w:cs="Times New Roman"/>
          <w:color w:val="000000"/>
          <w:sz w:val="28"/>
          <w:szCs w:val="28"/>
          <w:lang w:eastAsia="zh-CN"/>
        </w:rPr>
        <w:fldChar w:fldCharType="separate"/>
      </w:r>
      <w:r w:rsidRPr="00BA670E">
        <w:rPr>
          <w:rFonts w:ascii="Times New Roman" w:hAnsi="Times New Roman" w:cs="Times New Roman"/>
          <w:color w:val="000000"/>
          <w:sz w:val="28"/>
          <w:szCs w:val="28"/>
          <w:lang w:eastAsia="zh-CN"/>
        </w:rPr>
        <w:t xml:space="preserve">форма первинної облікової документації № 079/о </w:t>
      </w:r>
      <w:r w:rsidRPr="00BA670E">
        <w:rPr>
          <w:rFonts w:ascii="Times New Roman" w:hAnsi="Times New Roman" w:cs="Times New Roman"/>
          <w:sz w:val="28"/>
          <w:szCs w:val="28"/>
          <w:lang w:eastAsia="zh-CN"/>
        </w:rPr>
        <w:t xml:space="preserve">“Медична довідка на дитину, яка від’їжджає в дитячий заклад оздоровлення та відпочинку”, </w:t>
      </w:r>
      <w:r w:rsidRPr="00BA670E">
        <w:rPr>
          <w:rFonts w:ascii="Times New Roman" w:hAnsi="Times New Roman" w:cs="Times New Roman"/>
          <w:color w:val="000000"/>
          <w:sz w:val="28"/>
          <w:szCs w:val="28"/>
          <w:lang w:eastAsia="zh-CN"/>
        </w:rPr>
        <w:t xml:space="preserve">затверджена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в Міністерстві юстиції України 17 червня 2013 року за  № </w:t>
      </w:r>
      <w:r w:rsidRPr="00BA670E">
        <w:rPr>
          <w:rFonts w:ascii="Times New Roman" w:hAnsi="Times New Roman" w:cs="Times New Roman"/>
          <w:bCs/>
          <w:sz w:val="28"/>
          <w:szCs w:val="28"/>
          <w:lang w:eastAsia="zh-CN"/>
        </w:rPr>
        <w:t>990/23522, у якій вказано діагноз за МКХ-10,</w:t>
      </w:r>
    </w:p>
    <w:p w14:paraId="39500CC0" w14:textId="7A4385D9" w:rsidR="00BA670E" w:rsidRPr="00BA670E" w:rsidRDefault="00BA670E" w:rsidP="00745F0C">
      <w:pPr>
        <w:suppressAutoHyphens/>
        <w:overflowPunct w:val="0"/>
        <w:autoSpaceDE w:val="0"/>
        <w:spacing w:after="0"/>
        <w:ind w:firstLine="709"/>
        <w:jc w:val="both"/>
        <w:rPr>
          <w:rFonts w:ascii="Times New Roman" w:hAnsi="Times New Roman" w:cs="Times New Roman"/>
          <w:bCs/>
          <w:sz w:val="28"/>
          <w:szCs w:val="28"/>
          <w:lang w:eastAsia="zh-CN"/>
        </w:rPr>
      </w:pPr>
      <w:r w:rsidRPr="00BA670E">
        <w:rPr>
          <w:rFonts w:ascii="Times New Roman" w:hAnsi="Times New Roman" w:cs="Times New Roman"/>
          <w:sz w:val="28"/>
          <w:szCs w:val="28"/>
          <w:lang w:eastAsia="zh-CN"/>
        </w:rPr>
        <w:t xml:space="preserve">- копії паспорта та ідентифікаційного номера одного з </w:t>
      </w:r>
      <w:r w:rsidR="00745F0C">
        <w:rPr>
          <w:rFonts w:ascii="Times New Roman" w:hAnsi="Times New Roman" w:cs="Times New Roman"/>
          <w:sz w:val="28"/>
          <w:szCs w:val="28"/>
          <w:lang w:eastAsia="zh-CN"/>
        </w:rPr>
        <w:t>батьків (особи, яка їх замінює).</w:t>
      </w:r>
    </w:p>
    <w:p w14:paraId="4F05F30C"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color w:val="000000"/>
          <w:sz w:val="28"/>
          <w:szCs w:val="28"/>
          <w:lang w:eastAsia="zh-CN"/>
        </w:rPr>
        <w:lastRenderedPageBreak/>
        <w:fldChar w:fldCharType="end"/>
      </w:r>
      <w:r w:rsidRPr="00BA670E">
        <w:rPr>
          <w:rFonts w:ascii="Times New Roman" w:hAnsi="Times New Roman" w:cs="Times New Roman"/>
          <w:b/>
          <w:sz w:val="28"/>
          <w:szCs w:val="28"/>
          <w:lang w:eastAsia="zh-CN"/>
        </w:rPr>
        <w:t>8)</w:t>
      </w:r>
      <w:r w:rsidRPr="00BA670E">
        <w:rPr>
          <w:rFonts w:ascii="Times New Roman" w:hAnsi="Times New Roman" w:cs="Times New Roman"/>
          <w:b/>
          <w:sz w:val="28"/>
          <w:szCs w:val="28"/>
          <w:lang w:val="hr-HR" w:eastAsia="zh-CN"/>
        </w:rPr>
        <w:t xml:space="preserve"> для талановитих і обдарованих дітей </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переможців</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b/>
          <w:sz w:val="28"/>
          <w:szCs w:val="28"/>
          <w:lang w:eastAsia="zh-CN"/>
        </w:rPr>
        <w:t>д</w:t>
      </w:r>
      <w:r w:rsidRPr="00BA670E">
        <w:rPr>
          <w:rFonts w:ascii="Times New Roman" w:hAnsi="Times New Roman" w:cs="Times New Roman"/>
          <w:sz w:val="28"/>
          <w:szCs w:val="28"/>
          <w:lang w:val="hr-HR" w:eastAsia="zh-CN"/>
        </w:rPr>
        <w:t xml:space="preserve">: </w:t>
      </w:r>
    </w:p>
    <w:p w14:paraId="3249F046"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599369E5"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міжнародного, всеукраїнського, обласного, міського, районного рівнів (перше – третє особисте або командне місце), отримані впродовж поточного та попереднього років,</w:t>
      </w:r>
    </w:p>
    <w:p w14:paraId="07526670"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F308DE8"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b/>
          <w:sz w:val="28"/>
          <w:szCs w:val="28"/>
          <w:lang w:eastAsia="zh-CN"/>
        </w:rPr>
        <w:t xml:space="preserve">9) для дитячих творчих колективів та спортивних команд – </w:t>
      </w:r>
      <w:r w:rsidRPr="00BA670E">
        <w:rPr>
          <w:rFonts w:ascii="Times New Roman" w:hAnsi="Times New Roman" w:cs="Times New Roman"/>
          <w:b/>
          <w:sz w:val="28"/>
          <w:szCs w:val="28"/>
          <w:lang w:val="hr-HR" w:eastAsia="zh-CN"/>
        </w:rPr>
        <w:t>переможців</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b/>
          <w:sz w:val="28"/>
          <w:szCs w:val="28"/>
          <w:lang w:eastAsia="zh-CN"/>
        </w:rPr>
        <w:t>д</w:t>
      </w:r>
      <w:r w:rsidRPr="00BA670E">
        <w:rPr>
          <w:rFonts w:ascii="Times New Roman" w:hAnsi="Times New Roman" w:cs="Times New Roman"/>
          <w:sz w:val="28"/>
          <w:szCs w:val="28"/>
          <w:lang w:eastAsia="zh-CN"/>
        </w:rPr>
        <w:t>:</w:t>
      </w:r>
    </w:p>
    <w:p w14:paraId="04C0F878"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свідоцтва про народження,</w:t>
      </w:r>
    </w:p>
    <w:p w14:paraId="7A08B861"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список дитячого творчого колективу, спортивної команди, завірений керівником закладу, до якого належить дитячий творчий колектив, спортивна команда,</w:t>
      </w:r>
    </w:p>
    <w:p w14:paraId="3B96688F"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спортивного змагання міжнародного, всеукраїнського, обласного, міського, районного рівнів (перше – третє командне місце), отримані впродовж поточного та попереднього років,</w:t>
      </w:r>
    </w:p>
    <w:p w14:paraId="14361197"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94D86F3"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10)</w:t>
      </w:r>
      <w:r w:rsidRPr="00BA670E">
        <w:rPr>
          <w:rFonts w:ascii="Times New Roman" w:hAnsi="Times New Roman" w:cs="Times New Roman"/>
          <w:b/>
          <w:sz w:val="28"/>
          <w:szCs w:val="28"/>
          <w:lang w:val="hr-HR" w:eastAsia="zh-CN"/>
        </w:rPr>
        <w:t xml:space="preserve"> для відмінників навчання</w:t>
      </w:r>
      <w:r w:rsidRPr="00BA670E">
        <w:rPr>
          <w:rFonts w:ascii="Times New Roman" w:hAnsi="Times New Roman" w:cs="Times New Roman"/>
          <w:sz w:val="28"/>
          <w:szCs w:val="28"/>
          <w:lang w:val="hr-HR" w:eastAsia="zh-CN"/>
        </w:rPr>
        <w:t xml:space="preserve">: </w:t>
      </w:r>
    </w:p>
    <w:p w14:paraId="2E3F01DA"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4236DF7D"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табеля за останній навчальний рік,</w:t>
      </w:r>
    </w:p>
    <w:p w14:paraId="4E288957"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04299AA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11)</w:t>
      </w:r>
      <w:r w:rsidRPr="00BA670E">
        <w:rPr>
          <w:rFonts w:ascii="Times New Roman" w:hAnsi="Times New Roman" w:cs="Times New Roman"/>
          <w:b/>
          <w:sz w:val="28"/>
          <w:szCs w:val="28"/>
          <w:lang w:val="hr-HR" w:eastAsia="zh-CN"/>
        </w:rPr>
        <w:t xml:space="preserve"> для лідерів дитячих громадських організацій</w:t>
      </w:r>
      <w:r w:rsidRPr="00BA670E">
        <w:rPr>
          <w:rFonts w:ascii="Times New Roman" w:hAnsi="Times New Roman" w:cs="Times New Roman"/>
          <w:sz w:val="28"/>
          <w:szCs w:val="28"/>
          <w:lang w:val="hr-HR" w:eastAsia="zh-CN"/>
        </w:rPr>
        <w:t xml:space="preserve">: </w:t>
      </w:r>
    </w:p>
    <w:p w14:paraId="4B1F06E2"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0057DC81"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клопотання керівного органу громадської організації</w:t>
      </w:r>
      <w:r w:rsidRPr="00BA670E">
        <w:rPr>
          <w:rFonts w:ascii="Times New Roman" w:hAnsi="Times New Roman" w:cs="Times New Roman"/>
          <w:sz w:val="28"/>
          <w:szCs w:val="28"/>
          <w:lang w:eastAsia="zh-CN"/>
        </w:rPr>
        <w:t>,</w:t>
      </w:r>
    </w:p>
    <w:p w14:paraId="45B2F085" w14:textId="77777777" w:rsidR="00BA670E" w:rsidRPr="00BA670E" w:rsidRDefault="00BA670E" w:rsidP="00745F0C">
      <w:pPr>
        <w:suppressAutoHyphens/>
        <w:overflowPunct w:val="0"/>
        <w:autoSpaceDE w:val="0"/>
        <w:spacing w:after="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CC1E5DF" w14:textId="1E9B01B5"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16</w:t>
      </w:r>
      <w:r w:rsidR="00BA670E" w:rsidRPr="00BA670E">
        <w:rPr>
          <w:rFonts w:ascii="Times New Roman" w:hAnsi="Times New Roman" w:cs="Times New Roman"/>
          <w:sz w:val="28"/>
          <w:szCs w:val="28"/>
          <w:lang w:eastAsia="zh-CN"/>
        </w:rPr>
        <w:t>.</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Під час подання копій док</w:t>
      </w:r>
      <w:r w:rsidR="0084601A">
        <w:rPr>
          <w:rFonts w:ascii="Times New Roman" w:hAnsi="Times New Roman" w:cs="Times New Roman"/>
          <w:sz w:val="28"/>
          <w:szCs w:val="28"/>
          <w:lang w:eastAsia="zh-CN"/>
        </w:rPr>
        <w:t>ументів, передбачених пунктом 14</w:t>
      </w:r>
      <w:r w:rsidR="00BA670E" w:rsidRPr="00BA670E">
        <w:rPr>
          <w:rFonts w:ascii="Times New Roman" w:hAnsi="Times New Roman" w:cs="Times New Roman"/>
          <w:sz w:val="28"/>
          <w:szCs w:val="28"/>
          <w:lang w:eastAsia="zh-CN"/>
        </w:rPr>
        <w:t xml:space="preserve"> цього Порядку, пред’являються оригінали зазначених документів. </w:t>
      </w:r>
    </w:p>
    <w:p w14:paraId="359C9625" w14:textId="1B247885"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17</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Не раніше ніж за три дні до заїзду в дитячий заклад</w:t>
      </w:r>
      <w:r w:rsidR="00BA670E" w:rsidRPr="00BA670E">
        <w:rPr>
          <w:rFonts w:ascii="Times New Roman" w:hAnsi="Times New Roman" w:cs="Times New Roman"/>
          <w:sz w:val="28"/>
          <w:szCs w:val="28"/>
          <w:lang w:val="hr-HR" w:eastAsia="zh-CN"/>
        </w:rPr>
        <w:t xml:space="preserve"> дитина</w:t>
      </w:r>
      <w:r w:rsidR="00BA670E" w:rsidRPr="00BA670E">
        <w:rPr>
          <w:rFonts w:ascii="Times New Roman" w:hAnsi="Times New Roman" w:cs="Times New Roman"/>
          <w:sz w:val="28"/>
          <w:szCs w:val="28"/>
          <w:lang w:eastAsia="zh-CN"/>
        </w:rPr>
        <w:t xml:space="preserve"> </w:t>
      </w:r>
      <w:r w:rsidR="00BA670E" w:rsidRPr="00BA670E">
        <w:rPr>
          <w:rFonts w:ascii="Times New Roman" w:hAnsi="Times New Roman" w:cs="Times New Roman"/>
          <w:sz w:val="28"/>
          <w:szCs w:val="28"/>
          <w:lang w:val="hr-HR" w:eastAsia="zh-CN"/>
        </w:rPr>
        <w:t>повинн</w:t>
      </w:r>
      <w:r w:rsidR="00BA670E" w:rsidRPr="00BA670E">
        <w:rPr>
          <w:rFonts w:ascii="Times New Roman" w:hAnsi="Times New Roman" w:cs="Times New Roman"/>
          <w:sz w:val="28"/>
          <w:szCs w:val="28"/>
          <w:lang w:eastAsia="zh-CN"/>
        </w:rPr>
        <w:t>а</w:t>
      </w:r>
      <w:r w:rsidR="00BA670E" w:rsidRPr="00BA670E">
        <w:rPr>
          <w:rFonts w:ascii="Times New Roman" w:hAnsi="Times New Roman" w:cs="Times New Roman"/>
          <w:sz w:val="28"/>
          <w:szCs w:val="28"/>
          <w:lang w:val="hr-HR" w:eastAsia="zh-CN"/>
        </w:rPr>
        <w:t xml:space="preserve"> пройти медичний огляд у встановленому законодавством порядку та </w:t>
      </w:r>
      <w:r w:rsidR="00BA670E" w:rsidRPr="00BA670E">
        <w:rPr>
          <w:rFonts w:ascii="Times New Roman" w:hAnsi="Times New Roman" w:cs="Times New Roman"/>
          <w:sz w:val="28"/>
          <w:szCs w:val="28"/>
          <w:lang w:eastAsia="zh-CN"/>
        </w:rPr>
        <w:t xml:space="preserve">отримати </w:t>
      </w:r>
      <w:hyperlink r:id="rId15" w:anchor="n3" w:tgtFrame="_blank" w:history="1">
        <w:r w:rsidR="00BA670E" w:rsidRPr="00BA670E">
          <w:rPr>
            <w:rFonts w:ascii="Times New Roman" w:hAnsi="Times New Roman" w:cs="Times New Roman"/>
            <w:sz w:val="28"/>
            <w:szCs w:val="28"/>
            <w:lang w:eastAsia="zh-CN"/>
          </w:rPr>
          <w:t>форму первинної облікової документації № 079/о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у Міністерстві юстиції України 17 червня 2013 року за № 990/23522.</w:t>
        </w:r>
      </w:hyperlink>
    </w:p>
    <w:p w14:paraId="5338E647" w14:textId="11AD37DA"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18</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Путівка на дитину, яка прибула в обраний її батьками (особою, яка їх замінює) дитячий заклад, оформляється працівником такого закладу під час заїзду дитини та відповідних списків, поданих Відповідальними підрозділами.</w:t>
      </w:r>
    </w:p>
    <w:p w14:paraId="48E70DA8" w14:textId="0510CC0D"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19</w:t>
      </w:r>
      <w:r w:rsidR="00BA670E" w:rsidRPr="00BA670E">
        <w:rPr>
          <w:rFonts w:ascii="Times New Roman" w:hAnsi="Times New Roman" w:cs="Times New Roman"/>
          <w:sz w:val="28"/>
          <w:szCs w:val="28"/>
          <w:lang w:eastAsia="zh-CN"/>
        </w:rPr>
        <w:t>. Під час виїзду дитини з відповідного дитячого закладу її батькам (особі, яка їх замінює) видається копія зворотного талону до путівки,</w:t>
      </w:r>
      <w:r w:rsidR="00BA670E" w:rsidRPr="00BA670E">
        <w:rPr>
          <w:rFonts w:ascii="Times New Roman" w:hAnsi="Times New Roman" w:cs="Times New Roman"/>
          <w:sz w:val="28"/>
          <w:szCs w:val="28"/>
          <w:lang w:val="hr-HR" w:eastAsia="zh-CN"/>
        </w:rPr>
        <w:t xml:space="preserve"> засвідчен</w:t>
      </w:r>
      <w:r w:rsidR="00BA670E" w:rsidRPr="00BA670E">
        <w:rPr>
          <w:rFonts w:ascii="Times New Roman" w:hAnsi="Times New Roman" w:cs="Times New Roman"/>
          <w:sz w:val="28"/>
          <w:szCs w:val="28"/>
          <w:lang w:eastAsia="zh-CN"/>
        </w:rPr>
        <w:t>а</w:t>
      </w:r>
      <w:r w:rsidR="00BA670E" w:rsidRPr="00BA670E">
        <w:rPr>
          <w:rFonts w:ascii="Times New Roman" w:hAnsi="Times New Roman" w:cs="Times New Roman"/>
          <w:sz w:val="28"/>
          <w:szCs w:val="28"/>
          <w:lang w:val="hr-HR" w:eastAsia="zh-CN"/>
        </w:rPr>
        <w:t xml:space="preserve"> підписом керівника та печаткою дитячого закладу</w:t>
      </w:r>
      <w:r w:rsidR="00BA670E" w:rsidRPr="00BA670E">
        <w:rPr>
          <w:rFonts w:ascii="Times New Roman" w:hAnsi="Times New Roman" w:cs="Times New Roman"/>
          <w:sz w:val="28"/>
          <w:szCs w:val="28"/>
          <w:lang w:eastAsia="zh-CN"/>
        </w:rPr>
        <w:t xml:space="preserve">. </w:t>
      </w:r>
    </w:p>
    <w:p w14:paraId="6303B408" w14:textId="33A58FDE" w:rsidR="00BA670E" w:rsidRPr="00BA670E" w:rsidRDefault="0084195E" w:rsidP="00BA670E">
      <w:pPr>
        <w:suppressAutoHyphens/>
        <w:overflowPunct w:val="0"/>
        <w:autoSpaceDE w:val="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20</w:t>
      </w:r>
      <w:r w:rsidR="00BA670E" w:rsidRPr="00BA670E">
        <w:rPr>
          <w:rFonts w:ascii="Times New Roman" w:hAnsi="Times New Roman" w:cs="Times New Roman"/>
          <w:sz w:val="28"/>
          <w:szCs w:val="28"/>
          <w:lang w:eastAsia="zh-CN"/>
        </w:rPr>
        <w:t xml:space="preserve">. </w:t>
      </w:r>
      <w:r w:rsidR="00BA670E" w:rsidRPr="00BA670E">
        <w:rPr>
          <w:rFonts w:ascii="Times New Roman" w:hAnsi="Times New Roman" w:cs="Times New Roman"/>
          <w:sz w:val="28"/>
          <w:szCs w:val="28"/>
          <w:lang w:val="hr-HR" w:eastAsia="zh-CN"/>
        </w:rPr>
        <w:t xml:space="preserve">Документи, зазначені в пункті </w:t>
      </w:r>
      <w:r w:rsidR="00BA670E" w:rsidRPr="00BA670E">
        <w:rPr>
          <w:rFonts w:ascii="Times New Roman" w:hAnsi="Times New Roman" w:cs="Times New Roman"/>
          <w:sz w:val="28"/>
          <w:szCs w:val="28"/>
          <w:lang w:eastAsia="zh-CN"/>
        </w:rPr>
        <w:t xml:space="preserve">15 </w:t>
      </w:r>
      <w:r w:rsidR="00BA670E" w:rsidRPr="00BA670E">
        <w:rPr>
          <w:rFonts w:ascii="Times New Roman" w:hAnsi="Times New Roman" w:cs="Times New Roman"/>
          <w:sz w:val="28"/>
          <w:szCs w:val="28"/>
          <w:lang w:val="hr-HR" w:eastAsia="zh-CN"/>
        </w:rPr>
        <w:t xml:space="preserve">цього </w:t>
      </w:r>
      <w:r w:rsidR="00BA670E" w:rsidRPr="00BA670E">
        <w:rPr>
          <w:rFonts w:ascii="Times New Roman" w:hAnsi="Times New Roman" w:cs="Times New Roman"/>
          <w:sz w:val="28"/>
          <w:szCs w:val="28"/>
          <w:lang w:eastAsia="zh-CN"/>
        </w:rPr>
        <w:t>Порядку</w:t>
      </w:r>
      <w:r w:rsidR="00BA670E" w:rsidRPr="00BA670E">
        <w:rPr>
          <w:rFonts w:ascii="Times New Roman" w:hAnsi="Times New Roman" w:cs="Times New Roman"/>
          <w:sz w:val="28"/>
          <w:szCs w:val="28"/>
          <w:lang w:val="hr-HR" w:eastAsia="zh-CN"/>
        </w:rPr>
        <w:t xml:space="preserve">, зберігаються </w:t>
      </w:r>
      <w:r w:rsidR="00BA670E" w:rsidRPr="00BA670E">
        <w:rPr>
          <w:rFonts w:ascii="Times New Roman" w:hAnsi="Times New Roman" w:cs="Times New Roman"/>
          <w:sz w:val="28"/>
          <w:szCs w:val="28"/>
          <w:lang w:eastAsia="zh-CN"/>
        </w:rPr>
        <w:t>у</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Відповідальних п</w:t>
      </w:r>
      <w:r w:rsidR="00BA670E" w:rsidRPr="00BA670E">
        <w:rPr>
          <w:rFonts w:ascii="Times New Roman" w:hAnsi="Times New Roman" w:cs="Times New Roman"/>
          <w:sz w:val="28"/>
          <w:szCs w:val="28"/>
          <w:lang w:val="hr-HR" w:eastAsia="zh-CN"/>
        </w:rPr>
        <w:t xml:space="preserve">ідрозділах протягом трьох років. </w:t>
      </w:r>
    </w:p>
    <w:p w14:paraId="4B597B3D" w14:textId="77777777" w:rsidR="00BA670E" w:rsidRPr="00BA670E" w:rsidRDefault="00BA670E" w:rsidP="00745F0C">
      <w:pPr>
        <w:suppressAutoHyphens/>
        <w:overflowPunct w:val="0"/>
        <w:autoSpaceDE w:val="0"/>
        <w:spacing w:after="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Організація проїзду </w:t>
      </w:r>
      <w:r w:rsidRPr="00BA670E">
        <w:rPr>
          <w:rFonts w:ascii="Times New Roman" w:hAnsi="Times New Roman" w:cs="Times New Roman"/>
          <w:b/>
          <w:sz w:val="28"/>
          <w:szCs w:val="28"/>
          <w:lang w:eastAsia="zh-CN"/>
        </w:rPr>
        <w:t xml:space="preserve">дітей </w:t>
      </w:r>
      <w:r w:rsidRPr="00BA670E">
        <w:rPr>
          <w:rFonts w:ascii="Times New Roman" w:hAnsi="Times New Roman" w:cs="Times New Roman"/>
          <w:b/>
          <w:sz w:val="28"/>
          <w:szCs w:val="28"/>
          <w:lang w:val="hr-HR" w:eastAsia="zh-CN"/>
        </w:rPr>
        <w:t xml:space="preserve">до дитячого закладу і у зворотному напрямку, </w:t>
      </w:r>
    </w:p>
    <w:p w14:paraId="42D9B2EB" w14:textId="77777777" w:rsidR="00BA670E" w:rsidRPr="00BA670E" w:rsidRDefault="00BA670E" w:rsidP="00745F0C">
      <w:pPr>
        <w:suppressAutoHyphens/>
        <w:overflowPunct w:val="0"/>
        <w:autoSpaceDE w:val="0"/>
        <w:spacing w:after="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їх прийом</w:t>
      </w:r>
    </w:p>
    <w:p w14:paraId="22310F3D" w14:textId="4CA8314A"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val="hr-HR" w:eastAsia="zh-CN"/>
        </w:rPr>
      </w:pPr>
      <w:r>
        <w:rPr>
          <w:rFonts w:ascii="Times New Roman" w:hAnsi="Times New Roman" w:cs="Times New Roman"/>
          <w:sz w:val="28"/>
          <w:szCs w:val="28"/>
          <w:lang w:eastAsia="zh-CN"/>
        </w:rPr>
        <w:t>21</w:t>
      </w:r>
      <w:r w:rsidR="00BA670E" w:rsidRPr="00BA670E">
        <w:rPr>
          <w:rFonts w:ascii="Times New Roman" w:hAnsi="Times New Roman" w:cs="Times New Roman"/>
          <w:sz w:val="28"/>
          <w:szCs w:val="28"/>
          <w:lang w:val="hr-HR" w:eastAsia="zh-CN"/>
        </w:rPr>
        <w:t>. До дитячого закладу діти</w:t>
      </w:r>
      <w:r w:rsidR="00BA670E" w:rsidRPr="00BA670E">
        <w:rPr>
          <w:rFonts w:ascii="Times New Roman" w:hAnsi="Times New Roman" w:cs="Times New Roman"/>
          <w:sz w:val="28"/>
          <w:szCs w:val="28"/>
          <w:lang w:eastAsia="zh-CN"/>
        </w:rPr>
        <w:t xml:space="preserve"> пільгових категорій</w:t>
      </w:r>
      <w:r w:rsidR="00BA670E" w:rsidRPr="00BA670E">
        <w:rPr>
          <w:rFonts w:ascii="Times New Roman" w:hAnsi="Times New Roman" w:cs="Times New Roman"/>
          <w:sz w:val="28"/>
          <w:szCs w:val="28"/>
          <w:lang w:val="hr-HR" w:eastAsia="zh-CN"/>
        </w:rPr>
        <w:t xml:space="preserve"> повинні прибувати з батьками, іншими законними представниками.</w:t>
      </w:r>
    </w:p>
    <w:p w14:paraId="4F225C9E" w14:textId="69EA4892"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val="hr-HR" w:eastAsia="zh-CN"/>
        </w:rPr>
      </w:pPr>
      <w:r>
        <w:rPr>
          <w:rFonts w:ascii="Times New Roman" w:hAnsi="Times New Roman" w:cs="Times New Roman"/>
          <w:sz w:val="28"/>
          <w:szCs w:val="28"/>
          <w:lang w:eastAsia="zh-CN"/>
        </w:rPr>
        <w:t>22</w:t>
      </w:r>
      <w:r w:rsidR="00BA670E" w:rsidRPr="00BA670E">
        <w:rPr>
          <w:rFonts w:ascii="Times New Roman" w:hAnsi="Times New Roman" w:cs="Times New Roman"/>
          <w:sz w:val="28"/>
          <w:szCs w:val="28"/>
          <w:lang w:val="hr-HR" w:eastAsia="zh-CN"/>
        </w:rPr>
        <w:t>. Відповідальність дитячого закладу за життя і здоров'я дітей настає з моменту передачі дітей, керівникам цих закладів.</w:t>
      </w:r>
    </w:p>
    <w:p w14:paraId="744801D8" w14:textId="778B1782"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23</w:t>
      </w:r>
      <w:r w:rsidR="00BA670E" w:rsidRPr="00BA670E">
        <w:rPr>
          <w:rFonts w:ascii="Times New Roman" w:hAnsi="Times New Roman" w:cs="Times New Roman"/>
          <w:sz w:val="28"/>
          <w:szCs w:val="28"/>
          <w:lang w:val="hr-HR" w:eastAsia="zh-CN"/>
        </w:rPr>
        <w:t xml:space="preserve">. Дитячий заклад у </w:t>
      </w:r>
      <w:r w:rsidR="00BA670E" w:rsidRPr="00BA670E">
        <w:rPr>
          <w:rFonts w:ascii="Times New Roman" w:hAnsi="Times New Roman" w:cs="Times New Roman"/>
          <w:sz w:val="28"/>
          <w:szCs w:val="28"/>
          <w:lang w:eastAsia="zh-CN"/>
        </w:rPr>
        <w:t>три</w:t>
      </w:r>
      <w:r w:rsidR="00BA670E" w:rsidRPr="00BA670E">
        <w:rPr>
          <w:rFonts w:ascii="Times New Roman" w:hAnsi="Times New Roman" w:cs="Times New Roman"/>
          <w:sz w:val="28"/>
          <w:szCs w:val="28"/>
          <w:lang w:val="hr-HR" w:eastAsia="zh-CN"/>
        </w:rPr>
        <w:t xml:space="preserve">денний строк після заїзду дітей </w:t>
      </w:r>
      <w:r w:rsidR="00BA670E" w:rsidRPr="00BA670E">
        <w:rPr>
          <w:rFonts w:ascii="Times New Roman" w:hAnsi="Times New Roman" w:cs="Times New Roman"/>
          <w:sz w:val="28"/>
          <w:szCs w:val="28"/>
          <w:lang w:eastAsia="zh-CN"/>
        </w:rPr>
        <w:t xml:space="preserve">пільгових категорій </w:t>
      </w:r>
      <w:r w:rsidR="00BA670E" w:rsidRPr="00BA670E">
        <w:rPr>
          <w:rFonts w:ascii="Times New Roman" w:hAnsi="Times New Roman" w:cs="Times New Roman"/>
          <w:sz w:val="28"/>
          <w:szCs w:val="28"/>
          <w:lang w:val="hr-HR" w:eastAsia="zh-CN"/>
        </w:rPr>
        <w:t xml:space="preserve">повідомляє </w:t>
      </w:r>
      <w:r w:rsidR="00BA670E" w:rsidRPr="00BA670E">
        <w:rPr>
          <w:rFonts w:ascii="Times New Roman" w:hAnsi="Times New Roman" w:cs="Times New Roman"/>
          <w:sz w:val="28"/>
          <w:szCs w:val="28"/>
          <w:lang w:eastAsia="zh-CN"/>
        </w:rPr>
        <w:t>Відповідальний п</w:t>
      </w:r>
      <w:r w:rsidR="00BA670E" w:rsidRPr="00BA670E">
        <w:rPr>
          <w:rFonts w:ascii="Times New Roman" w:hAnsi="Times New Roman" w:cs="Times New Roman"/>
          <w:sz w:val="28"/>
          <w:szCs w:val="28"/>
          <w:lang w:val="hr-HR" w:eastAsia="zh-CN"/>
        </w:rPr>
        <w:t>ідрозділ про кільк</w:t>
      </w:r>
      <w:r w:rsidR="00BA670E" w:rsidRPr="00BA670E">
        <w:rPr>
          <w:rFonts w:ascii="Times New Roman" w:hAnsi="Times New Roman" w:cs="Times New Roman"/>
          <w:sz w:val="28"/>
          <w:szCs w:val="28"/>
          <w:lang w:eastAsia="zh-CN"/>
        </w:rPr>
        <w:t>і</w:t>
      </w:r>
      <w:r w:rsidR="00BA670E" w:rsidRPr="00BA670E">
        <w:rPr>
          <w:rFonts w:ascii="Times New Roman" w:hAnsi="Times New Roman" w:cs="Times New Roman"/>
          <w:sz w:val="28"/>
          <w:szCs w:val="28"/>
          <w:lang w:val="hr-HR" w:eastAsia="zh-CN"/>
        </w:rPr>
        <w:t>ст</w:t>
      </w:r>
      <w:r w:rsidR="00BA670E" w:rsidRPr="00BA670E">
        <w:rPr>
          <w:rFonts w:ascii="Times New Roman" w:hAnsi="Times New Roman" w:cs="Times New Roman"/>
          <w:sz w:val="28"/>
          <w:szCs w:val="28"/>
          <w:lang w:eastAsia="zh-CN"/>
        </w:rPr>
        <w:t>ь</w:t>
      </w:r>
      <w:r w:rsidR="00BA670E" w:rsidRPr="00BA670E">
        <w:rPr>
          <w:rFonts w:ascii="Times New Roman" w:hAnsi="Times New Roman" w:cs="Times New Roman"/>
          <w:sz w:val="28"/>
          <w:szCs w:val="28"/>
          <w:lang w:val="hr-HR" w:eastAsia="zh-CN"/>
        </w:rPr>
        <w:t xml:space="preserve"> фактично прибулих дітей</w:t>
      </w:r>
      <w:r w:rsidR="00BA670E" w:rsidRPr="00BA670E">
        <w:rPr>
          <w:rFonts w:ascii="Times New Roman" w:hAnsi="Times New Roman" w:cs="Times New Roman"/>
          <w:sz w:val="28"/>
          <w:szCs w:val="28"/>
          <w:lang w:eastAsia="zh-CN"/>
        </w:rPr>
        <w:t xml:space="preserve"> </w:t>
      </w:r>
      <w:r w:rsidR="00BA670E" w:rsidRPr="00BA670E">
        <w:rPr>
          <w:rFonts w:ascii="Times New Roman" w:hAnsi="Times New Roman" w:cs="Times New Roman"/>
          <w:sz w:val="28"/>
          <w:szCs w:val="28"/>
          <w:lang w:val="hr-HR" w:eastAsia="zh-CN"/>
        </w:rPr>
        <w:t xml:space="preserve">до </w:t>
      </w:r>
      <w:r w:rsidR="00BA670E" w:rsidRPr="00BA670E">
        <w:rPr>
          <w:rFonts w:ascii="Times New Roman" w:hAnsi="Times New Roman" w:cs="Times New Roman"/>
          <w:sz w:val="28"/>
          <w:szCs w:val="28"/>
          <w:lang w:eastAsia="zh-CN"/>
        </w:rPr>
        <w:t>дитячого закладу у відповідності із списками, поданими Відповідальним підрозділом</w:t>
      </w:r>
      <w:r w:rsidR="00BA670E" w:rsidRPr="00BA670E">
        <w:rPr>
          <w:rFonts w:ascii="Times New Roman" w:hAnsi="Times New Roman" w:cs="Times New Roman"/>
          <w:sz w:val="28"/>
          <w:szCs w:val="28"/>
          <w:lang w:val="hr-HR" w:eastAsia="zh-CN"/>
        </w:rPr>
        <w:t xml:space="preserve">. </w:t>
      </w:r>
    </w:p>
    <w:p w14:paraId="097BC39E" w14:textId="7DF744B8" w:rsidR="00BA670E" w:rsidRPr="00BA670E" w:rsidRDefault="0084195E" w:rsidP="00BA670E">
      <w:pPr>
        <w:suppressAutoHyphens/>
        <w:overflowPunct w:val="0"/>
        <w:autoSpaceDE w:val="0"/>
        <w:spacing w:after="12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t>24</w:t>
      </w:r>
      <w:r w:rsidR="00BA670E" w:rsidRPr="00BA670E">
        <w:rPr>
          <w:rFonts w:ascii="Times New Roman" w:hAnsi="Times New Roman" w:cs="Times New Roman"/>
          <w:sz w:val="28"/>
          <w:szCs w:val="28"/>
          <w:lang w:val="hr-HR" w:eastAsia="zh-CN"/>
        </w:rPr>
        <w:t xml:space="preserve">. У разі встановлення під час прийому дитини факту </w:t>
      </w:r>
      <w:r w:rsidR="00BA670E" w:rsidRPr="00BA670E">
        <w:rPr>
          <w:rFonts w:ascii="Times New Roman" w:hAnsi="Times New Roman" w:cs="Times New Roman"/>
          <w:sz w:val="28"/>
          <w:szCs w:val="28"/>
          <w:lang w:eastAsia="zh-CN"/>
        </w:rPr>
        <w:t xml:space="preserve">забезпечення путівкою </w:t>
      </w:r>
      <w:r w:rsidR="00BA670E" w:rsidRPr="00BA670E">
        <w:rPr>
          <w:rFonts w:ascii="Times New Roman" w:hAnsi="Times New Roman" w:cs="Times New Roman"/>
          <w:sz w:val="28"/>
          <w:szCs w:val="28"/>
          <w:lang w:val="hr-HR" w:eastAsia="zh-CN"/>
        </w:rPr>
        <w:t>не за призначенням (дитина направлена до дитячого закладу без відповідного медичного обстеження або з медичними протипоказаннями, з неналежним чином оформленою медичною довідкою, є молодшою або старшою від зазначеного в цьому Порядку віку</w:t>
      </w:r>
      <w:r w:rsidR="00BA670E" w:rsidRPr="00BA670E">
        <w:rPr>
          <w:rFonts w:ascii="Times New Roman" w:hAnsi="Times New Roman" w:cs="Times New Roman"/>
          <w:sz w:val="28"/>
          <w:szCs w:val="28"/>
          <w:lang w:eastAsia="zh-CN"/>
        </w:rPr>
        <w:t xml:space="preserve"> тощо</w:t>
      </w:r>
      <w:r w:rsidR="00BA670E" w:rsidRPr="00BA670E">
        <w:rPr>
          <w:rFonts w:ascii="Times New Roman" w:hAnsi="Times New Roman" w:cs="Times New Roman"/>
          <w:sz w:val="28"/>
          <w:szCs w:val="28"/>
          <w:lang w:val="hr-HR" w:eastAsia="zh-CN"/>
        </w:rPr>
        <w:t xml:space="preserve">) така дитина до дитячого закладу не приймається і відбуває до місця проживання з особою, яка її супроводжує. </w:t>
      </w:r>
    </w:p>
    <w:p w14:paraId="6C0C3985" w14:textId="3115B097" w:rsidR="00BA670E" w:rsidRPr="00BA670E" w:rsidRDefault="0084195E" w:rsidP="00BA670E">
      <w:pPr>
        <w:suppressAutoHyphens/>
        <w:overflowPunct w:val="0"/>
        <w:autoSpaceDE w:val="0"/>
        <w:ind w:firstLine="709"/>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25</w:t>
      </w:r>
      <w:r w:rsidR="00BA670E" w:rsidRPr="00BA670E">
        <w:rPr>
          <w:rFonts w:ascii="Times New Roman" w:hAnsi="Times New Roman" w:cs="Times New Roman"/>
          <w:sz w:val="28"/>
          <w:szCs w:val="28"/>
          <w:lang w:eastAsia="zh-CN"/>
        </w:rPr>
        <w:t>. Факт виявленого порушення фіксується складанням працівниками дитячого закладу акту,</w:t>
      </w:r>
      <w:r w:rsidR="00BA670E" w:rsidRPr="00BA670E">
        <w:rPr>
          <w:rFonts w:ascii="Times New Roman" w:hAnsi="Times New Roman" w:cs="Times New Roman"/>
          <w:sz w:val="28"/>
          <w:szCs w:val="28"/>
          <w:lang w:val="hr-HR" w:eastAsia="zh-CN"/>
        </w:rPr>
        <w:t xml:space="preserve"> який на</w:t>
      </w:r>
      <w:r w:rsidR="00BA670E" w:rsidRPr="00BA670E">
        <w:rPr>
          <w:rFonts w:ascii="Times New Roman" w:hAnsi="Times New Roman" w:cs="Times New Roman"/>
          <w:sz w:val="28"/>
          <w:szCs w:val="28"/>
          <w:lang w:eastAsia="zh-CN"/>
        </w:rPr>
        <w:t>дсилається</w:t>
      </w:r>
      <w:r w:rsidR="00BA670E" w:rsidRPr="00BA670E">
        <w:rPr>
          <w:rFonts w:ascii="Times New Roman" w:hAnsi="Times New Roman" w:cs="Times New Roman"/>
          <w:sz w:val="28"/>
          <w:szCs w:val="28"/>
          <w:lang w:val="hr-HR" w:eastAsia="zh-CN"/>
        </w:rPr>
        <w:t xml:space="preserve"> </w:t>
      </w:r>
      <w:r w:rsidR="00BA670E" w:rsidRPr="00BA670E">
        <w:rPr>
          <w:rFonts w:ascii="Times New Roman" w:hAnsi="Times New Roman" w:cs="Times New Roman"/>
          <w:sz w:val="28"/>
          <w:szCs w:val="28"/>
          <w:lang w:eastAsia="zh-CN"/>
        </w:rPr>
        <w:t>Відповідальному п</w:t>
      </w:r>
      <w:r w:rsidR="00BA670E" w:rsidRPr="00BA670E">
        <w:rPr>
          <w:rFonts w:ascii="Times New Roman" w:hAnsi="Times New Roman" w:cs="Times New Roman"/>
          <w:sz w:val="28"/>
          <w:szCs w:val="28"/>
          <w:lang w:val="hr-HR" w:eastAsia="zh-CN"/>
        </w:rPr>
        <w:t xml:space="preserve">ідрозділу. </w:t>
      </w:r>
    </w:p>
    <w:p w14:paraId="3AD9E558" w14:textId="77777777" w:rsidR="00BA670E" w:rsidRPr="00BA670E" w:rsidRDefault="00BA670E" w:rsidP="00BA670E">
      <w:pPr>
        <w:suppressAutoHyphens/>
        <w:overflowPunct w:val="0"/>
        <w:autoSpaceDE w:val="0"/>
        <w:ind w:firstLine="709"/>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Звітність</w:t>
      </w:r>
      <w:r w:rsidRPr="00BA670E">
        <w:rPr>
          <w:rFonts w:ascii="Times New Roman" w:hAnsi="Times New Roman" w:cs="Times New Roman"/>
          <w:b/>
          <w:sz w:val="28"/>
          <w:szCs w:val="28"/>
          <w:lang w:eastAsia="zh-CN"/>
        </w:rPr>
        <w:t xml:space="preserve"> про надходження коштів та контроль за дотриманням вимог цього Порядку</w:t>
      </w:r>
    </w:p>
    <w:p w14:paraId="75F047E2" w14:textId="164F3529" w:rsidR="00FD789B" w:rsidRPr="00FD789B" w:rsidRDefault="00FD789B"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2</w:t>
      </w:r>
      <w:r w:rsidR="0084195E">
        <w:rPr>
          <w:rFonts w:ascii="Times New Roman" w:hAnsi="Times New Roman" w:cs="Times New Roman"/>
          <w:sz w:val="28"/>
          <w:szCs w:val="28"/>
        </w:rPr>
        <w:t>6</w:t>
      </w:r>
      <w:r w:rsidRPr="00FD789B">
        <w:rPr>
          <w:rFonts w:ascii="Times New Roman" w:hAnsi="Times New Roman" w:cs="Times New Roman"/>
          <w:sz w:val="28"/>
          <w:szCs w:val="28"/>
        </w:rPr>
        <w:t xml:space="preserve">. У п'ятиденний строк після надання послуг дітям пільгових категорій дитячий заклад подає Шпанівській сільській раді акт надання послуг, підписаний трьома сторонами, для проведення розрахунків за результатами наданих послуг дитячим закладом за відповідний звітний період згідно з умовами договору та зворотні талони до путівок. </w:t>
      </w:r>
    </w:p>
    <w:p w14:paraId="1E02ACC1" w14:textId="47F5F06E" w:rsidR="00FD789B" w:rsidRPr="00FD789B" w:rsidRDefault="00FD789B"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2</w:t>
      </w:r>
      <w:r w:rsidR="0084195E">
        <w:rPr>
          <w:rFonts w:ascii="Times New Roman" w:hAnsi="Times New Roman" w:cs="Times New Roman"/>
          <w:sz w:val="28"/>
          <w:szCs w:val="28"/>
        </w:rPr>
        <w:t>7</w:t>
      </w:r>
      <w:r w:rsidRPr="00FD789B">
        <w:rPr>
          <w:rFonts w:ascii="Times New Roman" w:hAnsi="Times New Roman" w:cs="Times New Roman"/>
          <w:sz w:val="28"/>
          <w:szCs w:val="28"/>
        </w:rPr>
        <w:t>. У разі дострокового вибуття дитини пільгової категорії із дитячого закладу Шпанівська сільська рада проводить оплату за використану частину путівки.</w:t>
      </w:r>
    </w:p>
    <w:p w14:paraId="67AA2122" w14:textId="741C3FB9" w:rsidR="00FD789B" w:rsidRPr="00FD789B" w:rsidRDefault="00FD789B"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2</w:t>
      </w:r>
      <w:r w:rsidR="0084195E">
        <w:rPr>
          <w:rFonts w:ascii="Times New Roman" w:hAnsi="Times New Roman" w:cs="Times New Roman"/>
          <w:sz w:val="28"/>
          <w:szCs w:val="28"/>
        </w:rPr>
        <w:t>8</w:t>
      </w:r>
      <w:r w:rsidRPr="00FD789B">
        <w:rPr>
          <w:rFonts w:ascii="Times New Roman" w:hAnsi="Times New Roman" w:cs="Times New Roman"/>
          <w:sz w:val="28"/>
          <w:szCs w:val="28"/>
        </w:rPr>
        <w:t>. Кошти за невикористану частину путівки (невикористані ліжко-дні) Шпанівська сільська рада дитячому закладу не сплачує.</w:t>
      </w:r>
    </w:p>
    <w:p w14:paraId="04C5F7F6" w14:textId="0B4A6BAB" w:rsidR="00FD789B" w:rsidRPr="00FD789B" w:rsidRDefault="00FD789B"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2</w:t>
      </w:r>
      <w:r w:rsidR="0084195E">
        <w:rPr>
          <w:rFonts w:ascii="Times New Roman" w:hAnsi="Times New Roman" w:cs="Times New Roman"/>
          <w:sz w:val="28"/>
          <w:szCs w:val="28"/>
        </w:rPr>
        <w:t>9</w:t>
      </w:r>
      <w:r w:rsidRPr="00FD789B">
        <w:rPr>
          <w:rFonts w:ascii="Times New Roman" w:hAnsi="Times New Roman" w:cs="Times New Roman"/>
          <w:sz w:val="28"/>
          <w:szCs w:val="28"/>
        </w:rPr>
        <w:t>. Відповідальність за достовірність інформації про кількість невикористаних ліжко-днів несе дитячий заклад відповідно до закону.</w:t>
      </w:r>
    </w:p>
    <w:p w14:paraId="39C64D58" w14:textId="41E6841B" w:rsidR="00FD789B" w:rsidRPr="00FD789B" w:rsidRDefault="0084195E" w:rsidP="00FD789B">
      <w:pPr>
        <w:spacing w:after="0"/>
        <w:ind w:firstLine="709"/>
        <w:jc w:val="both"/>
        <w:rPr>
          <w:rFonts w:ascii="Times New Roman" w:hAnsi="Times New Roman" w:cs="Times New Roman"/>
          <w:sz w:val="28"/>
          <w:szCs w:val="28"/>
        </w:rPr>
      </w:pPr>
      <w:r>
        <w:rPr>
          <w:rFonts w:ascii="Times New Roman" w:hAnsi="Times New Roman" w:cs="Times New Roman"/>
          <w:sz w:val="28"/>
          <w:szCs w:val="28"/>
        </w:rPr>
        <w:t>30</w:t>
      </w:r>
      <w:r w:rsidR="00FD789B" w:rsidRPr="00FD789B">
        <w:rPr>
          <w:rFonts w:ascii="Times New Roman" w:hAnsi="Times New Roman" w:cs="Times New Roman"/>
          <w:sz w:val="28"/>
          <w:szCs w:val="28"/>
        </w:rPr>
        <w:t>. У разі встановлення факту забезпечення путівкою дитини пільгової категорії шляхом надання грошової допомоги з порушенням чинного законодавства Відповідальний підрозділ у триденний строк з дня виявлення такого факту повідомляє Шпанівську сільську раду.</w:t>
      </w:r>
    </w:p>
    <w:p w14:paraId="0791EC8F" w14:textId="58B349C4" w:rsidR="00FD789B" w:rsidRPr="00FD789B" w:rsidRDefault="00FD789B" w:rsidP="00FD789B">
      <w:pPr>
        <w:spacing w:after="0"/>
        <w:ind w:firstLine="709"/>
        <w:jc w:val="both"/>
        <w:rPr>
          <w:rFonts w:ascii="Times New Roman" w:hAnsi="Times New Roman" w:cs="Times New Roman"/>
          <w:sz w:val="28"/>
          <w:szCs w:val="28"/>
        </w:rPr>
      </w:pPr>
      <w:r w:rsidRPr="00FD789B">
        <w:rPr>
          <w:rFonts w:ascii="Times New Roman" w:hAnsi="Times New Roman" w:cs="Times New Roman"/>
          <w:sz w:val="28"/>
          <w:szCs w:val="28"/>
        </w:rPr>
        <w:t>3</w:t>
      </w:r>
      <w:r w:rsidR="0084195E">
        <w:rPr>
          <w:rFonts w:ascii="Times New Roman" w:hAnsi="Times New Roman" w:cs="Times New Roman"/>
          <w:sz w:val="28"/>
          <w:szCs w:val="28"/>
        </w:rPr>
        <w:t>1</w:t>
      </w:r>
      <w:r w:rsidRPr="00FD789B">
        <w:rPr>
          <w:rFonts w:ascii="Times New Roman" w:hAnsi="Times New Roman" w:cs="Times New Roman"/>
          <w:sz w:val="28"/>
          <w:szCs w:val="28"/>
        </w:rPr>
        <w:t xml:space="preserve">. За фактом виявленого порушення Шпанівська сільська рада та Відповідальний підрозділ вживають заходів щодо повернення коштів, перерахованих як грошова допомога для компенсації вартості путівки на оздоровлення, на розрахунковий рахунок Шпанівської сільської ради. </w:t>
      </w:r>
    </w:p>
    <w:p w14:paraId="474BBAE0" w14:textId="35DAE54D" w:rsidR="00FD789B" w:rsidRPr="00FD789B" w:rsidRDefault="0084195E" w:rsidP="00FD789B">
      <w:pPr>
        <w:spacing w:after="0"/>
        <w:ind w:firstLine="709"/>
        <w:jc w:val="both"/>
        <w:rPr>
          <w:rFonts w:ascii="Times New Roman" w:hAnsi="Times New Roman" w:cs="Times New Roman"/>
          <w:sz w:val="28"/>
          <w:szCs w:val="28"/>
        </w:rPr>
      </w:pPr>
      <w:r>
        <w:rPr>
          <w:rFonts w:ascii="Times New Roman" w:hAnsi="Times New Roman" w:cs="Times New Roman"/>
          <w:sz w:val="28"/>
          <w:szCs w:val="28"/>
        </w:rPr>
        <w:t>32</w:t>
      </w:r>
      <w:r w:rsidR="00FD789B" w:rsidRPr="00FD789B">
        <w:rPr>
          <w:rFonts w:ascii="Times New Roman" w:hAnsi="Times New Roman" w:cs="Times New Roman"/>
          <w:sz w:val="28"/>
          <w:szCs w:val="28"/>
        </w:rPr>
        <w:t>. Контроль за використанням бюджетних коштів, передбачених на надання грошової допомоги для компенсації вартості путівок, здійснюється в установленому законодавством порядку.</w:t>
      </w:r>
    </w:p>
    <w:p w14:paraId="284E4557"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p>
    <w:p w14:paraId="5DC6E17C" w14:textId="04E8FB3C" w:rsidR="00BA670E" w:rsidRPr="00BA670E" w:rsidRDefault="00745F0C" w:rsidP="0084601A">
      <w:pPr>
        <w:jc w:val="both"/>
        <w:rPr>
          <w:rFonts w:ascii="Times New Roman" w:hAnsi="Times New Roman" w:cs="Times New Roman"/>
          <w:sz w:val="28"/>
          <w:szCs w:val="28"/>
        </w:rPr>
      </w:pPr>
      <w:r>
        <w:rPr>
          <w:rFonts w:ascii="Times New Roman" w:hAnsi="Times New Roman" w:cs="Times New Roman"/>
          <w:sz w:val="28"/>
          <w:szCs w:val="28"/>
        </w:rPr>
        <w:t>Сільський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4601A">
        <w:rPr>
          <w:rFonts w:ascii="Times New Roman" w:hAnsi="Times New Roman" w:cs="Times New Roman"/>
          <w:sz w:val="28"/>
          <w:szCs w:val="28"/>
        </w:rPr>
        <w:t xml:space="preserve">             </w:t>
      </w:r>
      <w:r>
        <w:rPr>
          <w:rFonts w:ascii="Times New Roman" w:hAnsi="Times New Roman" w:cs="Times New Roman"/>
          <w:sz w:val="28"/>
          <w:szCs w:val="28"/>
        </w:rPr>
        <w:t>Микола СТОЛЯРЧУК</w:t>
      </w:r>
    </w:p>
    <w:p w14:paraId="31C54BCE" w14:textId="77777777" w:rsidR="00BA670E" w:rsidRPr="00BA670E" w:rsidRDefault="00BA670E" w:rsidP="00BA670E">
      <w:pPr>
        <w:ind w:firstLine="709"/>
        <w:jc w:val="both"/>
        <w:rPr>
          <w:rFonts w:ascii="Times New Roman" w:hAnsi="Times New Roman" w:cs="Times New Roman"/>
          <w:sz w:val="28"/>
          <w:szCs w:val="28"/>
        </w:rPr>
      </w:pPr>
    </w:p>
    <w:p w14:paraId="78F9FE0A" w14:textId="77777777" w:rsidR="00BA670E" w:rsidRPr="00BA670E" w:rsidRDefault="00BA670E" w:rsidP="00BA670E">
      <w:pPr>
        <w:ind w:firstLine="709"/>
        <w:jc w:val="both"/>
        <w:rPr>
          <w:rFonts w:ascii="Times New Roman" w:hAnsi="Times New Roman" w:cs="Times New Roman"/>
          <w:sz w:val="28"/>
          <w:szCs w:val="28"/>
        </w:rPr>
      </w:pPr>
    </w:p>
    <w:p w14:paraId="2993CE87" w14:textId="77777777" w:rsidR="00BA670E" w:rsidRPr="00BA670E" w:rsidRDefault="00BA670E" w:rsidP="00BA670E">
      <w:pPr>
        <w:ind w:firstLine="709"/>
        <w:jc w:val="both"/>
        <w:rPr>
          <w:rFonts w:ascii="Times New Roman" w:hAnsi="Times New Roman" w:cs="Times New Roman"/>
          <w:sz w:val="28"/>
          <w:szCs w:val="28"/>
        </w:rPr>
      </w:pPr>
    </w:p>
    <w:p w14:paraId="2666E57D" w14:textId="77777777" w:rsidR="00BA670E" w:rsidRPr="00BA670E" w:rsidRDefault="00BA670E" w:rsidP="00BA670E">
      <w:pPr>
        <w:ind w:firstLine="709"/>
        <w:jc w:val="both"/>
        <w:rPr>
          <w:rFonts w:ascii="Times New Roman" w:hAnsi="Times New Roman" w:cs="Times New Roman"/>
          <w:sz w:val="28"/>
          <w:szCs w:val="28"/>
        </w:rPr>
      </w:pPr>
    </w:p>
    <w:p w14:paraId="547EBB15" w14:textId="77777777" w:rsidR="00BA670E" w:rsidRPr="00BA670E" w:rsidRDefault="00BA670E" w:rsidP="00BA670E">
      <w:pPr>
        <w:ind w:firstLine="709"/>
        <w:jc w:val="both"/>
        <w:rPr>
          <w:rFonts w:ascii="Times New Roman" w:hAnsi="Times New Roman" w:cs="Times New Roman"/>
          <w:sz w:val="28"/>
          <w:szCs w:val="28"/>
        </w:rPr>
      </w:pPr>
    </w:p>
    <w:p w14:paraId="1CDC0A32" w14:textId="77777777" w:rsidR="00BA670E" w:rsidRDefault="00BA670E" w:rsidP="00BA670E">
      <w:pPr>
        <w:ind w:firstLine="709"/>
        <w:jc w:val="both"/>
        <w:rPr>
          <w:rFonts w:ascii="Times New Roman" w:hAnsi="Times New Roman" w:cs="Times New Roman"/>
          <w:sz w:val="28"/>
          <w:szCs w:val="28"/>
        </w:rPr>
      </w:pPr>
    </w:p>
    <w:p w14:paraId="1D4D820D" w14:textId="77777777" w:rsidR="00745F0C" w:rsidRDefault="00745F0C" w:rsidP="00BA670E">
      <w:pPr>
        <w:ind w:firstLine="709"/>
        <w:jc w:val="both"/>
        <w:rPr>
          <w:rFonts w:ascii="Times New Roman" w:hAnsi="Times New Roman" w:cs="Times New Roman"/>
          <w:sz w:val="28"/>
          <w:szCs w:val="28"/>
        </w:rPr>
      </w:pPr>
    </w:p>
    <w:p w14:paraId="4182DE2D" w14:textId="77777777" w:rsidR="00745F0C" w:rsidRDefault="00745F0C" w:rsidP="00BA670E">
      <w:pPr>
        <w:ind w:firstLine="709"/>
        <w:jc w:val="both"/>
        <w:rPr>
          <w:rFonts w:ascii="Times New Roman" w:hAnsi="Times New Roman" w:cs="Times New Roman"/>
          <w:sz w:val="28"/>
          <w:szCs w:val="28"/>
        </w:rPr>
      </w:pPr>
    </w:p>
    <w:p w14:paraId="549239B1" w14:textId="77777777" w:rsidR="00745F0C" w:rsidRDefault="00745F0C" w:rsidP="00BA670E">
      <w:pPr>
        <w:ind w:firstLine="709"/>
        <w:jc w:val="both"/>
        <w:rPr>
          <w:rFonts w:ascii="Times New Roman" w:hAnsi="Times New Roman" w:cs="Times New Roman"/>
          <w:sz w:val="28"/>
          <w:szCs w:val="28"/>
        </w:rPr>
      </w:pPr>
    </w:p>
    <w:p w14:paraId="08BC10DF" w14:textId="77777777" w:rsidR="00745F0C" w:rsidRDefault="00745F0C" w:rsidP="00BA670E">
      <w:pPr>
        <w:ind w:firstLine="709"/>
        <w:jc w:val="both"/>
        <w:rPr>
          <w:rFonts w:ascii="Times New Roman" w:hAnsi="Times New Roman" w:cs="Times New Roman"/>
          <w:sz w:val="28"/>
          <w:szCs w:val="28"/>
        </w:rPr>
      </w:pPr>
    </w:p>
    <w:p w14:paraId="31DFFF1F" w14:textId="77777777" w:rsidR="00745F0C" w:rsidRDefault="00745F0C" w:rsidP="00BA670E">
      <w:pPr>
        <w:ind w:firstLine="709"/>
        <w:jc w:val="both"/>
        <w:rPr>
          <w:rFonts w:ascii="Times New Roman" w:hAnsi="Times New Roman" w:cs="Times New Roman"/>
          <w:sz w:val="28"/>
          <w:szCs w:val="28"/>
        </w:rPr>
      </w:pPr>
    </w:p>
    <w:p w14:paraId="794B265E" w14:textId="77777777" w:rsidR="00745F0C" w:rsidRDefault="00745F0C" w:rsidP="00BA670E">
      <w:pPr>
        <w:ind w:firstLine="709"/>
        <w:jc w:val="both"/>
        <w:rPr>
          <w:rFonts w:ascii="Times New Roman" w:hAnsi="Times New Roman" w:cs="Times New Roman"/>
          <w:sz w:val="28"/>
          <w:szCs w:val="28"/>
        </w:rPr>
      </w:pPr>
    </w:p>
    <w:p w14:paraId="530BE9BF" w14:textId="77777777" w:rsidR="00745F0C" w:rsidRPr="00BA670E" w:rsidRDefault="00745F0C" w:rsidP="00BA670E">
      <w:pPr>
        <w:ind w:firstLine="709"/>
        <w:jc w:val="both"/>
        <w:rPr>
          <w:rFonts w:ascii="Times New Roman" w:hAnsi="Times New Roman" w:cs="Times New Roman"/>
          <w:sz w:val="28"/>
          <w:szCs w:val="28"/>
        </w:rPr>
      </w:pPr>
    </w:p>
    <w:p w14:paraId="407FD36A" w14:textId="77777777" w:rsidR="00BA670E" w:rsidRPr="00BA670E" w:rsidRDefault="00BA670E" w:rsidP="00BA670E">
      <w:pPr>
        <w:ind w:firstLine="709"/>
        <w:jc w:val="both"/>
        <w:rPr>
          <w:rFonts w:ascii="Times New Roman" w:hAnsi="Times New Roman" w:cs="Times New Roman"/>
          <w:sz w:val="28"/>
          <w:szCs w:val="28"/>
        </w:rPr>
      </w:pPr>
    </w:p>
    <w:sectPr w:rsidR="00BA670E" w:rsidRPr="00BA670E" w:rsidSect="00B867E6">
      <w:headerReference w:type="even" r:id="rId16"/>
      <w:headerReference w:type="default" r:id="rId17"/>
      <w:pgSz w:w="11906" w:h="16838"/>
      <w:pgMar w:top="1134"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AA267" w14:textId="77777777" w:rsidR="007E4646" w:rsidRDefault="007E4646" w:rsidP="00FF6468">
      <w:pPr>
        <w:spacing w:after="0" w:line="240" w:lineRule="auto"/>
      </w:pPr>
      <w:r>
        <w:separator/>
      </w:r>
    </w:p>
  </w:endnote>
  <w:endnote w:type="continuationSeparator" w:id="0">
    <w:p w14:paraId="1DFFE5D0" w14:textId="77777777" w:rsidR="007E4646" w:rsidRDefault="007E4646" w:rsidP="00FF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Times New Roman"/>
    <w:charset w:val="00"/>
    <w:family w:val="auto"/>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14D57" w14:textId="77777777" w:rsidR="00BA670E" w:rsidRDefault="00BA670E" w:rsidP="00BD5B45">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2D0D373" w14:textId="77777777" w:rsidR="00BA670E" w:rsidRDefault="00BA670E" w:rsidP="00BD5B45">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E29A7" w14:textId="77777777" w:rsidR="00BA670E" w:rsidRDefault="00BA670E" w:rsidP="00C41CCE">
    <w:pPr>
      <w:pStyle w:val="ae"/>
      <w:framePr w:wrap="around" w:vAnchor="text" w:hAnchor="margin" w:xAlign="right" w:y="1"/>
      <w:rPr>
        <w:rStyle w:val="af0"/>
      </w:rPr>
    </w:pPr>
  </w:p>
  <w:p w14:paraId="3EB0C13D" w14:textId="77777777" w:rsidR="00BA670E" w:rsidRDefault="00BA670E" w:rsidP="009A412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B4D8A" w14:textId="77777777" w:rsidR="007E4646" w:rsidRDefault="007E4646" w:rsidP="00FF6468">
      <w:pPr>
        <w:spacing w:after="0" w:line="240" w:lineRule="auto"/>
      </w:pPr>
      <w:r>
        <w:separator/>
      </w:r>
    </w:p>
  </w:footnote>
  <w:footnote w:type="continuationSeparator" w:id="0">
    <w:p w14:paraId="42EF7BCB" w14:textId="77777777" w:rsidR="007E4646" w:rsidRDefault="007E4646" w:rsidP="00FF64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E6CA4" w14:textId="77777777" w:rsidR="00BA670E" w:rsidRDefault="00BA670E" w:rsidP="008052E1">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9FA8EF8" w14:textId="77777777" w:rsidR="00BA670E" w:rsidRDefault="00BA670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4A47C" w14:textId="77777777" w:rsidR="00BA670E" w:rsidRPr="00030D5E" w:rsidRDefault="00BA670E" w:rsidP="008052E1">
    <w:pPr>
      <w:pStyle w:val="ac"/>
      <w:framePr w:wrap="around" w:vAnchor="text" w:hAnchor="margin" w:xAlign="center" w:y="1"/>
      <w:rPr>
        <w:rStyle w:val="af0"/>
        <w:sz w:val="28"/>
        <w:szCs w:val="28"/>
      </w:rPr>
    </w:pPr>
    <w:r w:rsidRPr="00030D5E">
      <w:rPr>
        <w:rStyle w:val="af0"/>
        <w:sz w:val="28"/>
        <w:szCs w:val="28"/>
      </w:rPr>
      <w:fldChar w:fldCharType="begin"/>
    </w:r>
    <w:r w:rsidRPr="00030D5E">
      <w:rPr>
        <w:rStyle w:val="af0"/>
        <w:sz w:val="28"/>
        <w:szCs w:val="28"/>
      </w:rPr>
      <w:instrText xml:space="preserve">PAGE  </w:instrText>
    </w:r>
    <w:r w:rsidRPr="00030D5E">
      <w:rPr>
        <w:rStyle w:val="af0"/>
        <w:sz w:val="28"/>
        <w:szCs w:val="28"/>
      </w:rPr>
      <w:fldChar w:fldCharType="separate"/>
    </w:r>
    <w:r w:rsidR="00A656A5">
      <w:rPr>
        <w:rStyle w:val="af0"/>
        <w:noProof/>
        <w:sz w:val="28"/>
        <w:szCs w:val="28"/>
      </w:rPr>
      <w:t>6</w:t>
    </w:r>
    <w:r w:rsidRPr="00030D5E">
      <w:rPr>
        <w:rStyle w:val="af0"/>
        <w:sz w:val="28"/>
        <w:szCs w:val="28"/>
      </w:rPr>
      <w:fldChar w:fldCharType="end"/>
    </w:r>
  </w:p>
  <w:p w14:paraId="1AD7036A" w14:textId="77777777" w:rsidR="00BA670E" w:rsidRDefault="00BA670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1062D" w14:textId="77777777" w:rsidR="00BA670E" w:rsidRDefault="00BA670E"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016CB95" w14:textId="77777777" w:rsidR="00BA670E" w:rsidRDefault="00BA670E">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560B0" w14:textId="77777777" w:rsidR="00BA670E" w:rsidRDefault="00BA670E"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A656A5">
      <w:rPr>
        <w:rStyle w:val="af0"/>
        <w:noProof/>
      </w:rPr>
      <w:t>5</w:t>
    </w:r>
    <w:r>
      <w:rPr>
        <w:rStyle w:val="af0"/>
      </w:rPr>
      <w:fldChar w:fldCharType="end"/>
    </w:r>
  </w:p>
  <w:p w14:paraId="387B2923" w14:textId="77777777" w:rsidR="00BA670E" w:rsidRDefault="00BA670E">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3FE69" w14:textId="77777777" w:rsidR="00FF6468" w:rsidRDefault="00FF6468"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3AA3F011" w14:textId="77777777" w:rsidR="00FF6468" w:rsidRDefault="00FF6468">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30C4D" w14:textId="77777777" w:rsidR="00FF6468" w:rsidRDefault="00FF6468"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A656A5">
      <w:rPr>
        <w:rStyle w:val="af0"/>
        <w:noProof/>
      </w:rPr>
      <w:t>15</w:t>
    </w:r>
    <w:r>
      <w:rPr>
        <w:rStyle w:val="af0"/>
      </w:rPr>
      <w:fldChar w:fldCharType="end"/>
    </w:r>
  </w:p>
  <w:p w14:paraId="021BC7C2" w14:textId="77777777" w:rsidR="00FF6468" w:rsidRDefault="00FF64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7343CDD"/>
    <w:multiLevelType w:val="hybridMultilevel"/>
    <w:tmpl w:val="366C5FF4"/>
    <w:lvl w:ilvl="0" w:tplc="5798CC9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1B22425"/>
    <w:multiLevelType w:val="hybridMultilevel"/>
    <w:tmpl w:val="99AC0B2E"/>
    <w:lvl w:ilvl="0" w:tplc="7CF0A926">
      <w:start w:val="26"/>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F5"/>
    <w:rsid w:val="00016629"/>
    <w:rsid w:val="000560F5"/>
    <w:rsid w:val="00091D34"/>
    <w:rsid w:val="000A1220"/>
    <w:rsid w:val="0012052E"/>
    <w:rsid w:val="001319AC"/>
    <w:rsid w:val="001771F6"/>
    <w:rsid w:val="001B1274"/>
    <w:rsid w:val="001B6F38"/>
    <w:rsid w:val="001D72D3"/>
    <w:rsid w:val="001F086D"/>
    <w:rsid w:val="002162E1"/>
    <w:rsid w:val="0023373A"/>
    <w:rsid w:val="00262953"/>
    <w:rsid w:val="00266078"/>
    <w:rsid w:val="002B529B"/>
    <w:rsid w:val="002C6851"/>
    <w:rsid w:val="002E4247"/>
    <w:rsid w:val="002F0FCA"/>
    <w:rsid w:val="002F74CC"/>
    <w:rsid w:val="0032230D"/>
    <w:rsid w:val="00357EB7"/>
    <w:rsid w:val="00365F51"/>
    <w:rsid w:val="003A02CF"/>
    <w:rsid w:val="003B3EF3"/>
    <w:rsid w:val="003E4807"/>
    <w:rsid w:val="003E4D86"/>
    <w:rsid w:val="00426176"/>
    <w:rsid w:val="0047177C"/>
    <w:rsid w:val="00494A3D"/>
    <w:rsid w:val="004B6774"/>
    <w:rsid w:val="004D4F6A"/>
    <w:rsid w:val="004D6450"/>
    <w:rsid w:val="004F4CBA"/>
    <w:rsid w:val="005434D5"/>
    <w:rsid w:val="00563774"/>
    <w:rsid w:val="00581ED5"/>
    <w:rsid w:val="005A7EC9"/>
    <w:rsid w:val="006059FA"/>
    <w:rsid w:val="006670AA"/>
    <w:rsid w:val="00677C1F"/>
    <w:rsid w:val="006C7717"/>
    <w:rsid w:val="006F4C69"/>
    <w:rsid w:val="0070373B"/>
    <w:rsid w:val="007075C3"/>
    <w:rsid w:val="00721EE3"/>
    <w:rsid w:val="007327B1"/>
    <w:rsid w:val="00745F0C"/>
    <w:rsid w:val="00777C73"/>
    <w:rsid w:val="00782769"/>
    <w:rsid w:val="007E4646"/>
    <w:rsid w:val="007F5604"/>
    <w:rsid w:val="007F76F5"/>
    <w:rsid w:val="00834FF6"/>
    <w:rsid w:val="0084195E"/>
    <w:rsid w:val="0084601A"/>
    <w:rsid w:val="0085124F"/>
    <w:rsid w:val="00866F1E"/>
    <w:rsid w:val="008D6407"/>
    <w:rsid w:val="00931A2C"/>
    <w:rsid w:val="00973C11"/>
    <w:rsid w:val="0098398A"/>
    <w:rsid w:val="00A656A5"/>
    <w:rsid w:val="00A93833"/>
    <w:rsid w:val="00AB4A29"/>
    <w:rsid w:val="00B23C73"/>
    <w:rsid w:val="00B658B7"/>
    <w:rsid w:val="00B867E6"/>
    <w:rsid w:val="00B9593E"/>
    <w:rsid w:val="00BA670E"/>
    <w:rsid w:val="00C4541C"/>
    <w:rsid w:val="00C7632E"/>
    <w:rsid w:val="00CD03DB"/>
    <w:rsid w:val="00CE4BE8"/>
    <w:rsid w:val="00D0024C"/>
    <w:rsid w:val="00D15D10"/>
    <w:rsid w:val="00D20207"/>
    <w:rsid w:val="00D35F28"/>
    <w:rsid w:val="00D626E7"/>
    <w:rsid w:val="00D87B0B"/>
    <w:rsid w:val="00D903EC"/>
    <w:rsid w:val="00D96B7B"/>
    <w:rsid w:val="00DC31BD"/>
    <w:rsid w:val="00DE5D92"/>
    <w:rsid w:val="00E46486"/>
    <w:rsid w:val="00E92C7E"/>
    <w:rsid w:val="00EA1B1A"/>
    <w:rsid w:val="00EE54BC"/>
    <w:rsid w:val="00FA7ABA"/>
    <w:rsid w:val="00FD789B"/>
    <w:rsid w:val="00FE4ED9"/>
    <w:rsid w:val="00FF64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0629"/>
  <w15:chartTrackingRefBased/>
  <w15:docId w15:val="{F695FFA6-ED7F-4846-8958-CB46E893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274"/>
    <w:pPr>
      <w:spacing w:after="200" w:line="276" w:lineRule="auto"/>
    </w:pPr>
    <w:rPr>
      <w:lang w:val="uk-UA"/>
    </w:rPr>
  </w:style>
  <w:style w:type="paragraph" w:styleId="4">
    <w:name w:val="heading 4"/>
    <w:basedOn w:val="a"/>
    <w:next w:val="a"/>
    <w:link w:val="40"/>
    <w:qFormat/>
    <w:rsid w:val="00DC31BD"/>
    <w:pPr>
      <w:keepNext/>
      <w:spacing w:after="0" w:line="240" w:lineRule="auto"/>
      <w:jc w:val="center"/>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semiHidden/>
    <w:unhideWhenUsed/>
    <w:qFormat/>
    <w:rsid w:val="002162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
    <w:name w:val="qowt-stl-обычный"/>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0">
    <w:name w:val="qowt-stl-основнойтекст"/>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li-20">
    <w:name w:val="qowt-li-2_0"/>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1">
    <w:name w:val="qowt-stl-основнойтекстсотступом"/>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rsid w:val="00DC31BD"/>
    <w:rPr>
      <w:rFonts w:ascii="Times New Roman" w:eastAsia="Times New Roman" w:hAnsi="Times New Roman" w:cs="Times New Roman"/>
      <w:b/>
      <w:bCs/>
      <w:sz w:val="28"/>
      <w:szCs w:val="28"/>
      <w:lang w:val="uk-UA" w:eastAsia="ru-RU"/>
    </w:rPr>
  </w:style>
  <w:style w:type="character" w:styleId="a4">
    <w:name w:val="Hyperlink"/>
    <w:basedOn w:val="a0"/>
    <w:unhideWhenUsed/>
    <w:rsid w:val="00DC31BD"/>
    <w:rPr>
      <w:color w:val="0000FF"/>
      <w:u w:val="single"/>
    </w:rPr>
  </w:style>
  <w:style w:type="paragraph" w:styleId="a5">
    <w:name w:val="Body Text"/>
    <w:basedOn w:val="a"/>
    <w:link w:val="a6"/>
    <w:unhideWhenUsed/>
    <w:rsid w:val="0032230D"/>
    <w:pPr>
      <w:suppressAutoHyphens/>
      <w:spacing w:after="0" w:line="182" w:lineRule="auto"/>
      <w:jc w:val="both"/>
    </w:pPr>
    <w:rPr>
      <w:rFonts w:ascii="Times New Roman" w:eastAsia="Times New Roman" w:hAnsi="Times New Roman" w:cs="Times New Roman"/>
      <w:sz w:val="28"/>
      <w:szCs w:val="28"/>
      <w:lang w:eastAsia="ar-SA"/>
    </w:rPr>
  </w:style>
  <w:style w:type="character" w:customStyle="1" w:styleId="a6">
    <w:name w:val="Основной текст Знак"/>
    <w:basedOn w:val="a0"/>
    <w:link w:val="a5"/>
    <w:rsid w:val="0032230D"/>
    <w:rPr>
      <w:rFonts w:ascii="Times New Roman" w:eastAsia="Times New Roman" w:hAnsi="Times New Roman" w:cs="Times New Roman"/>
      <w:sz w:val="28"/>
      <w:szCs w:val="28"/>
      <w:lang w:val="uk-UA" w:eastAsia="ar-SA"/>
    </w:rPr>
  </w:style>
  <w:style w:type="paragraph" w:customStyle="1" w:styleId="Standard">
    <w:name w:val="Standard"/>
    <w:rsid w:val="0032230D"/>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styleId="a7">
    <w:name w:val="Body Text Indent"/>
    <w:basedOn w:val="a"/>
    <w:link w:val="a8"/>
    <w:uiPriority w:val="99"/>
    <w:semiHidden/>
    <w:unhideWhenUsed/>
    <w:rsid w:val="0032230D"/>
    <w:pPr>
      <w:spacing w:after="120" w:line="240" w:lineRule="auto"/>
      <w:ind w:left="283"/>
    </w:pPr>
    <w:rPr>
      <w:rFonts w:ascii="Times New Roman" w:eastAsia="Times New Roman" w:hAnsi="Times New Roman" w:cs="Times New Roman"/>
      <w:sz w:val="20"/>
      <w:szCs w:val="20"/>
      <w:lang w:val="ru-RU" w:eastAsia="uk-UA"/>
    </w:rPr>
  </w:style>
  <w:style w:type="character" w:customStyle="1" w:styleId="a8">
    <w:name w:val="Основной текст с отступом Знак"/>
    <w:basedOn w:val="a0"/>
    <w:link w:val="a7"/>
    <w:uiPriority w:val="99"/>
    <w:semiHidden/>
    <w:rsid w:val="0032230D"/>
    <w:rPr>
      <w:rFonts w:ascii="Times New Roman" w:eastAsia="Times New Roman" w:hAnsi="Times New Roman" w:cs="Times New Roman"/>
      <w:sz w:val="20"/>
      <w:szCs w:val="20"/>
      <w:lang w:val="ru-RU" w:eastAsia="uk-UA"/>
    </w:rPr>
  </w:style>
  <w:style w:type="character" w:customStyle="1" w:styleId="60">
    <w:name w:val="Заголовок 6 Знак"/>
    <w:basedOn w:val="a0"/>
    <w:link w:val="6"/>
    <w:uiPriority w:val="9"/>
    <w:semiHidden/>
    <w:rsid w:val="002162E1"/>
    <w:rPr>
      <w:rFonts w:asciiTheme="majorHAnsi" w:eastAsiaTheme="majorEastAsia" w:hAnsiTheme="majorHAnsi" w:cstheme="majorBidi"/>
      <w:color w:val="1F3763" w:themeColor="accent1" w:themeShade="7F"/>
      <w:lang w:val="uk-UA"/>
    </w:rPr>
  </w:style>
  <w:style w:type="paragraph" w:customStyle="1" w:styleId="1">
    <w:name w:val="Звичайний1"/>
    <w:rsid w:val="002F0FCA"/>
    <w:rPr>
      <w:rFonts w:ascii="Calibri" w:eastAsia="Calibri" w:hAnsi="Calibri" w:cs="Calibri"/>
      <w:lang w:val="ru-RU" w:eastAsia="ru-RU"/>
    </w:rPr>
  </w:style>
  <w:style w:type="paragraph" w:customStyle="1" w:styleId="a9">
    <w:name w:val="Нормальний текст"/>
    <w:basedOn w:val="a"/>
    <w:rsid w:val="004B6774"/>
    <w:pPr>
      <w:spacing w:before="120" w:after="0" w:line="240" w:lineRule="auto"/>
      <w:ind w:firstLine="567"/>
    </w:pPr>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B867E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867E6"/>
    <w:rPr>
      <w:rFonts w:ascii="Segoe UI" w:hAnsi="Segoe UI" w:cs="Segoe UI"/>
      <w:sz w:val="18"/>
      <w:szCs w:val="18"/>
      <w:lang w:val="uk-UA"/>
    </w:rPr>
  </w:style>
  <w:style w:type="paragraph" w:styleId="ac">
    <w:name w:val="header"/>
    <w:basedOn w:val="a"/>
    <w:link w:val="ad"/>
    <w:unhideWhenUsed/>
    <w:rsid w:val="00FF6468"/>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FF6468"/>
    <w:rPr>
      <w:lang w:val="uk-UA"/>
    </w:rPr>
  </w:style>
  <w:style w:type="paragraph" w:styleId="ae">
    <w:name w:val="footer"/>
    <w:basedOn w:val="a"/>
    <w:link w:val="af"/>
    <w:unhideWhenUsed/>
    <w:rsid w:val="00FF6468"/>
    <w:pPr>
      <w:tabs>
        <w:tab w:val="center" w:pos="4819"/>
        <w:tab w:val="right" w:pos="9639"/>
      </w:tabs>
      <w:spacing w:after="0" w:line="240" w:lineRule="auto"/>
    </w:pPr>
  </w:style>
  <w:style w:type="character" w:customStyle="1" w:styleId="af">
    <w:name w:val="Нижний колонтитул Знак"/>
    <w:basedOn w:val="a0"/>
    <w:link w:val="ae"/>
    <w:uiPriority w:val="99"/>
    <w:rsid w:val="00FF6468"/>
    <w:rPr>
      <w:lang w:val="uk-UA"/>
    </w:rPr>
  </w:style>
  <w:style w:type="paragraph" w:styleId="2">
    <w:name w:val="Body Text Indent 2"/>
    <w:basedOn w:val="a"/>
    <w:link w:val="20"/>
    <w:uiPriority w:val="99"/>
    <w:semiHidden/>
    <w:unhideWhenUsed/>
    <w:rsid w:val="00FF6468"/>
    <w:pPr>
      <w:spacing w:after="120" w:line="480" w:lineRule="auto"/>
      <w:ind w:left="283"/>
    </w:pPr>
  </w:style>
  <w:style w:type="character" w:customStyle="1" w:styleId="20">
    <w:name w:val="Основной текст с отступом 2 Знак"/>
    <w:basedOn w:val="a0"/>
    <w:link w:val="2"/>
    <w:uiPriority w:val="99"/>
    <w:semiHidden/>
    <w:rsid w:val="00FF6468"/>
    <w:rPr>
      <w:lang w:val="uk-UA"/>
    </w:rPr>
  </w:style>
  <w:style w:type="character" w:styleId="af0">
    <w:name w:val="page number"/>
    <w:basedOn w:val="a0"/>
    <w:rsid w:val="00FF6468"/>
  </w:style>
  <w:style w:type="paragraph" w:styleId="af1">
    <w:name w:val="List Paragraph"/>
    <w:basedOn w:val="a"/>
    <w:uiPriority w:val="34"/>
    <w:qFormat/>
    <w:rsid w:val="00FF6468"/>
    <w:pPr>
      <w:ind w:left="720"/>
      <w:contextualSpacing/>
    </w:pPr>
    <w:rPr>
      <w:rFonts w:ascii="Calibri" w:eastAsia="Calibri" w:hAnsi="Calibri" w:cs="Times New Roman"/>
      <w:lang w:val="ru-RU"/>
    </w:rPr>
  </w:style>
  <w:style w:type="character" w:customStyle="1" w:styleId="af2">
    <w:name w:val="Шрифт абзацу за промовчанням"/>
    <w:rsid w:val="00FF6468"/>
  </w:style>
  <w:style w:type="paragraph" w:customStyle="1" w:styleId="af3">
    <w:name w:val="Абзац списку"/>
    <w:basedOn w:val="a"/>
    <w:rsid w:val="00FF6468"/>
    <w:pPr>
      <w:suppressAutoHyphens/>
      <w:autoSpaceDN w:val="0"/>
      <w:ind w:left="720"/>
      <w:textAlignment w:val="baseline"/>
    </w:pPr>
    <w:rPr>
      <w:rFonts w:ascii="Calibri" w:eastAsia="SimSun" w:hAnsi="Calibri" w:cs="F"/>
      <w:kern w:val="3"/>
      <w:lang w:val="ru-RU"/>
    </w:rPr>
  </w:style>
  <w:style w:type="paragraph" w:customStyle="1" w:styleId="af4">
    <w:name w:val="Знак Знак Знак Знак Знак Знак Знак Знак Знак Знак Знак Знак Знак Знак Знак Знак"/>
    <w:basedOn w:val="a"/>
    <w:uiPriority w:val="99"/>
    <w:rsid w:val="00B9593E"/>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66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akon3.rada.gov.ua/laws/show/z1013-13/paran3"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BD04F-584A-4F65-9A6E-483B3EB72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23086</Words>
  <Characters>13160</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П’ЯНА</dc:creator>
  <cp:keywords/>
  <dc:description/>
  <cp:lastModifiedBy>Соціальний захист</cp:lastModifiedBy>
  <cp:revision>17</cp:revision>
  <cp:lastPrinted>2021-02-11T13:47:00Z</cp:lastPrinted>
  <dcterms:created xsi:type="dcterms:W3CDTF">2021-03-10T15:44:00Z</dcterms:created>
  <dcterms:modified xsi:type="dcterms:W3CDTF">2021-07-11T20:16:00Z</dcterms:modified>
</cp:coreProperties>
</file>