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7D1889">
        <w:rPr>
          <w:color w:val="333333"/>
          <w:sz w:val="28"/>
          <w:szCs w:val="28"/>
        </w:rPr>
        <w:t>чоловіка</w:t>
      </w:r>
      <w:r w:rsidR="00B24390"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7D1889">
        <w:rPr>
          <w:color w:val="333333"/>
          <w:sz w:val="28"/>
          <w:szCs w:val="28"/>
        </w:rPr>
        <w:t>Княжинської</w:t>
      </w:r>
      <w:proofErr w:type="spellEnd"/>
      <w:r w:rsidR="007D1889">
        <w:rPr>
          <w:color w:val="333333"/>
          <w:sz w:val="28"/>
          <w:szCs w:val="28"/>
        </w:rPr>
        <w:t xml:space="preserve"> В.П.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7D1889">
        <w:rPr>
          <w:color w:val="333333"/>
          <w:sz w:val="28"/>
          <w:szCs w:val="28"/>
        </w:rPr>
        <w:t>Княжинської</w:t>
      </w:r>
      <w:proofErr w:type="spellEnd"/>
      <w:r w:rsidR="007D1889">
        <w:rPr>
          <w:color w:val="333333"/>
          <w:sz w:val="28"/>
          <w:szCs w:val="28"/>
        </w:rPr>
        <w:t xml:space="preserve"> Віри Петрівни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B24390">
        <w:rPr>
          <w:color w:val="333333"/>
          <w:sz w:val="28"/>
          <w:szCs w:val="28"/>
        </w:rPr>
        <w:t xml:space="preserve"> </w:t>
      </w:r>
      <w:r w:rsidR="007D1889">
        <w:rPr>
          <w:color w:val="333333"/>
          <w:sz w:val="28"/>
          <w:szCs w:val="28"/>
        </w:rPr>
        <w:t>чоловіка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7D1889">
        <w:rPr>
          <w:color w:val="333333"/>
          <w:sz w:val="28"/>
          <w:szCs w:val="28"/>
        </w:rPr>
        <w:t>Княжинській</w:t>
      </w:r>
      <w:proofErr w:type="spellEnd"/>
      <w:r w:rsidR="007D1889">
        <w:rPr>
          <w:color w:val="333333"/>
          <w:sz w:val="28"/>
          <w:szCs w:val="28"/>
        </w:rPr>
        <w:t xml:space="preserve"> Вірі Петрівні</w:t>
      </w:r>
      <w:r>
        <w:rPr>
          <w:color w:val="333333"/>
          <w:sz w:val="28"/>
          <w:szCs w:val="28"/>
        </w:rPr>
        <w:t>, жител</w:t>
      </w:r>
      <w:r w:rsidR="007D1889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D1889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>, на лікування</w:t>
      </w:r>
      <w:r w:rsidR="00B24390">
        <w:rPr>
          <w:color w:val="333333"/>
          <w:sz w:val="28"/>
          <w:szCs w:val="28"/>
        </w:rPr>
        <w:t xml:space="preserve"> </w:t>
      </w:r>
      <w:r w:rsidR="007D1889">
        <w:rPr>
          <w:color w:val="333333"/>
          <w:sz w:val="28"/>
          <w:szCs w:val="28"/>
        </w:rPr>
        <w:t>чоловіка</w:t>
      </w:r>
      <w:r w:rsidR="00B24390">
        <w:rPr>
          <w:color w:val="333333"/>
          <w:sz w:val="28"/>
          <w:szCs w:val="28"/>
        </w:rPr>
        <w:t xml:space="preserve"> </w:t>
      </w:r>
      <w:proofErr w:type="spellStart"/>
      <w:r w:rsidR="00B24390">
        <w:rPr>
          <w:color w:val="333333"/>
          <w:sz w:val="28"/>
          <w:szCs w:val="28"/>
        </w:rPr>
        <w:t>гр.</w:t>
      </w:r>
      <w:r w:rsidR="007D1889">
        <w:rPr>
          <w:color w:val="333333"/>
          <w:sz w:val="28"/>
          <w:szCs w:val="28"/>
        </w:rPr>
        <w:t>Княжинського</w:t>
      </w:r>
      <w:proofErr w:type="spellEnd"/>
      <w:r w:rsidR="007D1889">
        <w:rPr>
          <w:color w:val="333333"/>
          <w:sz w:val="28"/>
          <w:szCs w:val="28"/>
        </w:rPr>
        <w:t xml:space="preserve"> Валерія Федоровича</w:t>
      </w:r>
      <w:bookmarkStart w:id="0" w:name="_GoBack"/>
      <w:bookmarkEnd w:id="0"/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D7F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D1889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24390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589F2-A3CC-4A86-9786-CE3F23452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2020-02-21T09:23:00Z</dcterms:created>
  <dcterms:modified xsi:type="dcterms:W3CDTF">2020-02-21T09:23:00Z</dcterms:modified>
</cp:coreProperties>
</file>