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5AC1BD" w14:textId="705C9649" w:rsidR="00E9566D" w:rsidRDefault="00E9566D" w:rsidP="00E9566D">
      <w:pPr>
        <w:pStyle w:val="Standard"/>
        <w:jc w:val="center"/>
        <w:rPr>
          <w:rFonts w:ascii="Academy, 'Times New Roman'" w:hAnsi="Academy, 'Times New Roman'" w:cs="Academy, 'Times New Roman'" w:hint="eastAsia"/>
        </w:rPr>
      </w:pPr>
      <w:r>
        <w:rPr>
          <w:rFonts w:ascii="Academy, 'Times New Roman'" w:hAnsi="Academy, 'Times New Roman'" w:cs="Academy, 'Times New Roman'"/>
          <w:noProof/>
          <w:lang w:eastAsia="uk-UA" w:bidi="ar-SA"/>
        </w:rPr>
        <w:drawing>
          <wp:inline distT="0" distB="0" distL="0" distR="0" wp14:anchorId="3C3B8B46" wp14:editId="3F02FACE">
            <wp:extent cx="419100" cy="6019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C74A2C" w14:textId="77777777" w:rsidR="00E9566D" w:rsidRDefault="00E9566D" w:rsidP="00E9566D">
      <w:pPr>
        <w:pStyle w:val="Standard"/>
        <w:jc w:val="center"/>
        <w:rPr>
          <w:rFonts w:ascii="Times New Roman CYR" w:hAnsi="Times New Roman CYR" w:cs="Times New Roman CYR"/>
          <w:b/>
          <w:bCs/>
          <w:caps/>
          <w:sz w:val="16"/>
          <w:szCs w:val="16"/>
        </w:rPr>
      </w:pPr>
    </w:p>
    <w:p w14:paraId="3D8A7B64" w14:textId="77777777" w:rsidR="00E9566D" w:rsidRDefault="00E9566D" w:rsidP="00E9566D">
      <w:pPr>
        <w:pStyle w:val="4"/>
        <w:spacing w:before="120" w:after="120" w:line="220" w:lineRule="exact"/>
        <w:jc w:val="center"/>
        <w:rPr>
          <w:rFonts w:ascii="Times New Roman CYR" w:hAnsi="Times New Roman CYR" w:cs="Times New Roman CYR"/>
          <w:caps/>
        </w:rPr>
      </w:pPr>
      <w:r>
        <w:rPr>
          <w:rFonts w:ascii="Times New Roman CYR" w:hAnsi="Times New Roman CYR" w:cs="Times New Roman CYR"/>
          <w:caps/>
        </w:rPr>
        <w:t>ШПАНІВСЬКА сільська рада</w:t>
      </w:r>
    </w:p>
    <w:p w14:paraId="04AC7CEE" w14:textId="77777777" w:rsidR="00E9566D" w:rsidRDefault="00E9566D" w:rsidP="00E9566D">
      <w:pPr>
        <w:pStyle w:val="Standard"/>
        <w:spacing w:line="22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РІВНЕНСЬКОГО РАЙОНУ РІВНЕНСЬКОЇ ОБЛАСТІ</w:t>
      </w:r>
    </w:p>
    <w:p w14:paraId="68416284" w14:textId="77777777" w:rsidR="00E9566D" w:rsidRDefault="00E9566D" w:rsidP="00E9566D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>(виконавчий комітет)</w:t>
      </w:r>
    </w:p>
    <w:p w14:paraId="2F6D5AAA" w14:textId="77777777" w:rsidR="00E9566D" w:rsidRDefault="00E9566D" w:rsidP="00E9566D">
      <w:pPr>
        <w:pStyle w:val="Standard"/>
        <w:jc w:val="center"/>
        <w:rPr>
          <w:b/>
          <w:sz w:val="28"/>
          <w:szCs w:val="28"/>
        </w:rPr>
      </w:pPr>
    </w:p>
    <w:p w14:paraId="4484C937" w14:textId="02031A19" w:rsidR="00E9566D" w:rsidRDefault="00E9566D" w:rsidP="0049646C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 І Ш Е Н Н Я </w:t>
      </w:r>
      <w:r w:rsidR="00111662">
        <w:rPr>
          <w:b/>
          <w:sz w:val="28"/>
          <w:szCs w:val="28"/>
        </w:rPr>
        <w:t xml:space="preserve"> </w:t>
      </w:r>
    </w:p>
    <w:p w14:paraId="4C0CDAF7" w14:textId="77777777" w:rsidR="0049646C" w:rsidRDefault="0049646C" w:rsidP="0049646C">
      <w:pPr>
        <w:pStyle w:val="Standard"/>
        <w:jc w:val="center"/>
        <w:rPr>
          <w:sz w:val="28"/>
          <w:szCs w:val="28"/>
        </w:rPr>
      </w:pPr>
    </w:p>
    <w:p w14:paraId="3528121B" w14:textId="7325BA72" w:rsidR="00E9566D" w:rsidRPr="00855AE7" w:rsidRDefault="00E9566D" w:rsidP="00E9566D">
      <w:pPr>
        <w:pStyle w:val="Standard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28 вересня 2022 року                                                                             </w:t>
      </w:r>
      <w:r w:rsidR="00855AE7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</w:t>
      </w:r>
      <w:r w:rsidRPr="00855AE7">
        <w:rPr>
          <w:sz w:val="28"/>
          <w:szCs w:val="28"/>
          <w:u w:val="single"/>
        </w:rPr>
        <w:t>№</w:t>
      </w:r>
      <w:r w:rsidR="00855AE7" w:rsidRPr="00855AE7">
        <w:rPr>
          <w:sz w:val="28"/>
          <w:szCs w:val="28"/>
          <w:u w:val="single"/>
        </w:rPr>
        <w:t>359</w:t>
      </w:r>
    </w:p>
    <w:p w14:paraId="5D4B6874" w14:textId="77777777" w:rsidR="00E9566D" w:rsidRDefault="00E9566D" w:rsidP="00E9566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0F31165" w14:textId="77777777" w:rsidR="00E9566D" w:rsidRDefault="00E9566D" w:rsidP="00E9566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Про надання матеріальної допомоги</w:t>
      </w:r>
    </w:p>
    <w:p w14:paraId="77EF0EB4" w14:textId="77777777" w:rsidR="00E9566D" w:rsidRDefault="00E9566D" w:rsidP="00E9566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учасникам антитерористичної операції </w:t>
      </w:r>
    </w:p>
    <w:p w14:paraId="29140661" w14:textId="77777777" w:rsidR="00E9566D" w:rsidRDefault="00E9566D" w:rsidP="00E9566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sz w:val="28"/>
          <w:szCs w:val="28"/>
        </w:rPr>
        <w:t>та членам загиблих під час здійснення АТО</w:t>
      </w:r>
    </w:p>
    <w:p w14:paraId="00457BCD" w14:textId="77777777" w:rsidR="00E9566D" w:rsidRDefault="00E9566D" w:rsidP="00E9566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до дня захисника України</w:t>
      </w:r>
    </w:p>
    <w:p w14:paraId="04AB22AC" w14:textId="77777777" w:rsidR="00E9566D" w:rsidRDefault="00E9566D" w:rsidP="00E9566D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  <w:sz w:val="28"/>
          <w:szCs w:val="28"/>
        </w:rPr>
      </w:pPr>
      <w:r>
        <w:rPr>
          <w:color w:val="333333"/>
          <w:sz w:val="28"/>
          <w:szCs w:val="28"/>
        </w:rPr>
        <w:t> </w:t>
      </w:r>
    </w:p>
    <w:p w14:paraId="345DC0A2" w14:textId="77777777" w:rsidR="00E9566D" w:rsidRDefault="00E9566D" w:rsidP="00E9566D">
      <w:pPr>
        <w:pStyle w:val="a4"/>
        <w:tabs>
          <w:tab w:val="left" w:pos="284"/>
          <w:tab w:val="left" w:pos="567"/>
        </w:tabs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 метою фінансової підтримки учасників антитерористичної операції, членів сімей загиблих під час здійснення АТО, керуючись ст.34 Закону України «Про місцеве самоврядування в Україні», виконавчий комітет Шпанівської сільської ради</w:t>
      </w:r>
    </w:p>
    <w:p w14:paraId="0BB3C5C8" w14:textId="77777777" w:rsidR="00E9566D" w:rsidRDefault="00E9566D" w:rsidP="00E9566D">
      <w:pPr>
        <w:tabs>
          <w:tab w:val="left" w:pos="284"/>
          <w:tab w:val="left" w:pos="567"/>
        </w:tabs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B73C6C" w14:textId="77777777" w:rsidR="00E9566D" w:rsidRDefault="00E9566D" w:rsidP="00855AE7">
      <w:pPr>
        <w:tabs>
          <w:tab w:val="left" w:pos="284"/>
          <w:tab w:val="left" w:pos="567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И Р І Ш И В:</w:t>
      </w:r>
    </w:p>
    <w:p w14:paraId="3295C441" w14:textId="1E912DE4" w:rsidR="00E9566D" w:rsidRDefault="00E9566D" w:rsidP="00E9566D">
      <w:pPr>
        <w:pStyle w:val="a6"/>
        <w:numPr>
          <w:ilvl w:val="0"/>
          <w:numId w:val="1"/>
        </w:numPr>
        <w:shd w:val="clear" w:color="auto" w:fill="FFFFFF" w:themeFill="background1"/>
        <w:tabs>
          <w:tab w:val="left" w:pos="284"/>
          <w:tab w:val="left" w:pos="567"/>
        </w:tabs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Надати матеріальну допомогу учасникам антитерористичної операції та членам загиблих під час здійснення АТО в кількості </w:t>
      </w:r>
      <w:r w:rsidR="00855AE7">
        <w:rPr>
          <w:rFonts w:ascii="Times New Roman" w:hAnsi="Times New Roman" w:cs="Times New Roman"/>
          <w:sz w:val="28"/>
          <w:szCs w:val="28"/>
        </w:rPr>
        <w:t>47</w:t>
      </w:r>
      <w:r>
        <w:rPr>
          <w:rFonts w:ascii="Times New Roman" w:hAnsi="Times New Roman" w:cs="Times New Roman"/>
          <w:sz w:val="28"/>
          <w:szCs w:val="28"/>
        </w:rPr>
        <w:t xml:space="preserve"> чоловік в сумі </w:t>
      </w:r>
      <w:r w:rsidR="00174D05">
        <w:rPr>
          <w:rFonts w:ascii="Times New Roman" w:hAnsi="Times New Roman" w:cs="Times New Roman"/>
          <w:sz w:val="28"/>
          <w:szCs w:val="28"/>
        </w:rPr>
        <w:t>*****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грн (список додається).</w:t>
      </w:r>
    </w:p>
    <w:p w14:paraId="3696B89C" w14:textId="77777777" w:rsidR="00E9566D" w:rsidRDefault="00E9566D" w:rsidP="00E9566D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2.Бухгалтеру  сільської ради провести перерахунок матеріальної допомоги на відкриті особові рахунки.</w:t>
      </w:r>
    </w:p>
    <w:p w14:paraId="4F350356" w14:textId="72584A37" w:rsidR="00E9566D" w:rsidRPr="00855AE7" w:rsidRDefault="00E9566D" w:rsidP="00E9566D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333333"/>
          <w:sz w:val="28"/>
          <w:szCs w:val="28"/>
        </w:rPr>
        <w:t xml:space="preserve">     </w:t>
      </w:r>
      <w:r w:rsidRPr="00855AE7">
        <w:rPr>
          <w:sz w:val="28"/>
          <w:szCs w:val="28"/>
        </w:rPr>
        <w:t xml:space="preserve">3.Контроль за виконанням даного рішення покласти на заступника сільського голови з питань діяльності виконавчих органів Святослава КРЕЧКО.                         </w:t>
      </w:r>
    </w:p>
    <w:p w14:paraId="3FCDE77D" w14:textId="77777777" w:rsidR="00E9566D" w:rsidRPr="00855AE7" w:rsidRDefault="00E9566D" w:rsidP="00E9566D">
      <w:pPr>
        <w:shd w:val="clear" w:color="auto" w:fill="FFFFFF" w:themeFill="background1"/>
        <w:jc w:val="both"/>
      </w:pPr>
      <w:r w:rsidRPr="00855AE7">
        <w:t xml:space="preserve">                       </w:t>
      </w:r>
    </w:p>
    <w:p w14:paraId="593679CE" w14:textId="77777777" w:rsidR="00E9566D" w:rsidRDefault="00E9566D" w:rsidP="00E9566D">
      <w:pPr>
        <w:shd w:val="clear" w:color="auto" w:fill="FFFFFF" w:themeFill="background1"/>
        <w:jc w:val="both"/>
      </w:pPr>
    </w:p>
    <w:p w14:paraId="19EBB40C" w14:textId="77777777" w:rsidR="00E9566D" w:rsidRDefault="00E9566D" w:rsidP="00E9566D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Сільський голова                                                                  Микола  СТОЛЯРЧУК</w:t>
      </w:r>
    </w:p>
    <w:p w14:paraId="0266EC88" w14:textId="77777777" w:rsidR="00E9566D" w:rsidRDefault="00E9566D" w:rsidP="00E9566D">
      <w:pPr>
        <w:rPr>
          <w:rFonts w:ascii="Times New Roman" w:hAnsi="Times New Roman" w:cs="Times New Roman"/>
          <w:sz w:val="28"/>
          <w:szCs w:val="28"/>
        </w:rPr>
      </w:pPr>
    </w:p>
    <w:p w14:paraId="418CCB6A" w14:textId="77777777" w:rsidR="00E9566D" w:rsidRDefault="00E9566D" w:rsidP="00E9566D">
      <w:pPr>
        <w:rPr>
          <w:sz w:val="16"/>
          <w:szCs w:val="16"/>
        </w:rPr>
      </w:pPr>
    </w:p>
    <w:p w14:paraId="51646937" w14:textId="77777777" w:rsidR="00E9566D" w:rsidRDefault="00E9566D" w:rsidP="00E9566D">
      <w:pPr>
        <w:rPr>
          <w:sz w:val="16"/>
          <w:szCs w:val="16"/>
        </w:rPr>
      </w:pPr>
    </w:p>
    <w:p w14:paraId="14254D4F" w14:textId="77777777" w:rsidR="00E9566D" w:rsidRDefault="00E9566D" w:rsidP="00E9566D">
      <w:pPr>
        <w:rPr>
          <w:sz w:val="16"/>
          <w:szCs w:val="16"/>
        </w:rPr>
      </w:pPr>
    </w:p>
    <w:p w14:paraId="76137982" w14:textId="77777777" w:rsidR="00E9566D" w:rsidRDefault="00E9566D" w:rsidP="00E9566D">
      <w:pPr>
        <w:rPr>
          <w:sz w:val="16"/>
          <w:szCs w:val="16"/>
        </w:rPr>
      </w:pPr>
    </w:p>
    <w:p w14:paraId="642957B3" w14:textId="77777777" w:rsidR="00E9566D" w:rsidRDefault="00E9566D" w:rsidP="00E9566D">
      <w:pPr>
        <w:rPr>
          <w:sz w:val="16"/>
          <w:szCs w:val="16"/>
        </w:rPr>
      </w:pPr>
    </w:p>
    <w:p w14:paraId="21166863" w14:textId="77777777" w:rsidR="00E9566D" w:rsidRDefault="00E9566D" w:rsidP="00E9566D">
      <w:pPr>
        <w:rPr>
          <w:sz w:val="16"/>
          <w:szCs w:val="16"/>
        </w:rPr>
      </w:pPr>
    </w:p>
    <w:p w14:paraId="73AF6931" w14:textId="77777777" w:rsidR="00E9566D" w:rsidRDefault="00E9566D" w:rsidP="00E9566D">
      <w:pPr>
        <w:rPr>
          <w:sz w:val="16"/>
          <w:szCs w:val="16"/>
        </w:rPr>
      </w:pPr>
    </w:p>
    <w:p w14:paraId="2B6364BA" w14:textId="77777777" w:rsidR="00E9566D" w:rsidRDefault="00E9566D" w:rsidP="00E9566D">
      <w:pPr>
        <w:rPr>
          <w:sz w:val="16"/>
          <w:szCs w:val="16"/>
        </w:rPr>
      </w:pPr>
    </w:p>
    <w:sectPr w:rsidR="00E9566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cademy, 'Times New Roman'">
    <w:altName w:val="Times New Roman"/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73315D"/>
    <w:multiLevelType w:val="hybridMultilevel"/>
    <w:tmpl w:val="8670D88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407FF1"/>
    <w:multiLevelType w:val="hybridMultilevel"/>
    <w:tmpl w:val="167C0C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766"/>
    <w:rsid w:val="00074E42"/>
    <w:rsid w:val="00111662"/>
    <w:rsid w:val="00143766"/>
    <w:rsid w:val="00174D05"/>
    <w:rsid w:val="00201B63"/>
    <w:rsid w:val="00332597"/>
    <w:rsid w:val="0049646C"/>
    <w:rsid w:val="00613197"/>
    <w:rsid w:val="00625781"/>
    <w:rsid w:val="007950D9"/>
    <w:rsid w:val="0083719F"/>
    <w:rsid w:val="00855AE7"/>
    <w:rsid w:val="008B50B5"/>
    <w:rsid w:val="009036B3"/>
    <w:rsid w:val="009B0A2F"/>
    <w:rsid w:val="00B51C2F"/>
    <w:rsid w:val="00BB513F"/>
    <w:rsid w:val="00C11BDF"/>
    <w:rsid w:val="00C367F6"/>
    <w:rsid w:val="00DC50E7"/>
    <w:rsid w:val="00E9566D"/>
    <w:rsid w:val="00E96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E6C7A"/>
  <w15:chartTrackingRefBased/>
  <w15:docId w15:val="{0179F756-1B33-402C-88EC-5DEB892D2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566D"/>
    <w:pPr>
      <w:spacing w:line="254" w:lineRule="auto"/>
    </w:pPr>
  </w:style>
  <w:style w:type="paragraph" w:styleId="4">
    <w:name w:val="heading 4"/>
    <w:basedOn w:val="Standard"/>
    <w:next w:val="Standard"/>
    <w:link w:val="40"/>
    <w:semiHidden/>
    <w:unhideWhenUsed/>
    <w:qFormat/>
    <w:rsid w:val="00E9566D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E9566D"/>
    <w:rPr>
      <w:rFonts w:ascii="Times New Roman" w:eastAsia="SimSun" w:hAnsi="Times New Roman" w:cs="Mangal"/>
      <w:b/>
      <w:bCs/>
      <w:kern w:val="3"/>
      <w:sz w:val="28"/>
      <w:szCs w:val="28"/>
      <w:lang w:eastAsia="zh-CN" w:bidi="hi-IN"/>
    </w:rPr>
  </w:style>
  <w:style w:type="paragraph" w:styleId="a3">
    <w:name w:val="Normal (Web)"/>
    <w:basedOn w:val="a"/>
    <w:semiHidden/>
    <w:unhideWhenUsed/>
    <w:rsid w:val="00E95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Body Text"/>
    <w:basedOn w:val="a"/>
    <w:link w:val="a5"/>
    <w:semiHidden/>
    <w:unhideWhenUsed/>
    <w:rsid w:val="00E9566D"/>
    <w:pPr>
      <w:spacing w:after="0" w:line="240" w:lineRule="auto"/>
      <w:jc w:val="both"/>
    </w:pPr>
    <w:rPr>
      <w:rFonts w:ascii="Bookman Old Style" w:eastAsia="Calibri" w:hAnsi="Bookman Old Style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E9566D"/>
    <w:rPr>
      <w:rFonts w:ascii="Bookman Old Style" w:eastAsia="Calibri" w:hAnsi="Bookman Old Style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E9566D"/>
    <w:pPr>
      <w:spacing w:line="252" w:lineRule="auto"/>
      <w:ind w:left="720"/>
      <w:contextualSpacing/>
    </w:pPr>
  </w:style>
  <w:style w:type="paragraph" w:customStyle="1" w:styleId="Standard">
    <w:name w:val="Standard"/>
    <w:semiHidden/>
    <w:rsid w:val="00E9566D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761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750</Words>
  <Characters>428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SR-2</dc:creator>
  <cp:keywords/>
  <dc:description/>
  <cp:lastModifiedBy>SR-2</cp:lastModifiedBy>
  <cp:revision>23</cp:revision>
  <cp:lastPrinted>2022-09-29T09:12:00Z</cp:lastPrinted>
  <dcterms:created xsi:type="dcterms:W3CDTF">2022-09-14T07:41:00Z</dcterms:created>
  <dcterms:modified xsi:type="dcterms:W3CDTF">2022-10-06T09:30:00Z</dcterms:modified>
</cp:coreProperties>
</file>