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982B4D" w:rsidRDefault="00982B4D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bookmarkEnd w:id="0"/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CA1255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982B4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 w:rsidR="00982B4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56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r w:rsidR="004409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Лісничого Володимира Антоновича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CA1255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4409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Лісничого Володимира Антоновича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="00880C82"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CA1255" w:rsidP="00CA1255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   </w:t>
      </w:r>
      <w:r w:rsidR="00880C82">
        <w:rPr>
          <w:rStyle w:val="qowt-stl-qowt-font2-timesnewroman"/>
          <w:color w:val="000000"/>
          <w:sz w:val="28"/>
          <w:szCs w:val="28"/>
        </w:rPr>
        <w:t>1.Перевести садовий будинок, який знаходиться: село Бармаки, масив «</w:t>
      </w:r>
      <w:r w:rsidR="00DF7278">
        <w:rPr>
          <w:rStyle w:val="qowt-stl-qowt-font2-timesnewroman"/>
          <w:color w:val="000000"/>
          <w:sz w:val="28"/>
          <w:szCs w:val="28"/>
        </w:rPr>
        <w:t>Зелений</w:t>
      </w:r>
      <w:r w:rsidR="00880C82">
        <w:rPr>
          <w:rStyle w:val="qowt-stl-qowt-font2-timesnewroman"/>
          <w:color w:val="000000"/>
          <w:sz w:val="28"/>
          <w:szCs w:val="28"/>
        </w:rPr>
        <w:t>», будинок №</w:t>
      </w:r>
      <w:r w:rsidR="00DF7278">
        <w:rPr>
          <w:rStyle w:val="qowt-stl-qowt-font2-timesnewroman"/>
          <w:color w:val="000000"/>
          <w:sz w:val="28"/>
          <w:szCs w:val="28"/>
        </w:rPr>
        <w:t>8</w:t>
      </w:r>
      <w:r w:rsidR="00CD2352">
        <w:rPr>
          <w:rStyle w:val="qowt-stl-qowt-font2-timesnewroman"/>
          <w:color w:val="000000"/>
          <w:sz w:val="28"/>
          <w:szCs w:val="28"/>
        </w:rPr>
        <w:t xml:space="preserve"> 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належить на праві приватної власності гр. </w:t>
      </w:r>
      <w:r w:rsidR="00F47845">
        <w:rPr>
          <w:rStyle w:val="qowt-stl-qowt-font2-timesnewroman"/>
          <w:color w:val="000000"/>
          <w:sz w:val="28"/>
          <w:szCs w:val="28"/>
        </w:rPr>
        <w:t>Лісничому Володимиру Антоновичу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</w:t>
      </w:r>
      <w:r w:rsidR="00F47845">
        <w:rPr>
          <w:rStyle w:val="qowt-stl-qowt-font2-timesnewroman"/>
          <w:color w:val="000000"/>
          <w:sz w:val="28"/>
          <w:szCs w:val="28"/>
        </w:rPr>
        <w:t>102,9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F47845">
        <w:rPr>
          <w:rStyle w:val="qowt-stl-qowt-font2-timesnewroman"/>
          <w:color w:val="000000"/>
          <w:sz w:val="28"/>
          <w:szCs w:val="28"/>
        </w:rPr>
        <w:t>66</w:t>
      </w:r>
      <w:r w:rsidR="00880C82">
        <w:rPr>
          <w:rStyle w:val="qowt-stl-qowt-font2-timesnewroman"/>
          <w:color w:val="000000"/>
          <w:sz w:val="28"/>
          <w:szCs w:val="28"/>
        </w:rPr>
        <w:t>,</w:t>
      </w:r>
      <w:r w:rsidR="00CD2352">
        <w:rPr>
          <w:rStyle w:val="qowt-stl-qowt-font2-timesnewroman"/>
          <w:color w:val="000000"/>
          <w:sz w:val="28"/>
          <w:szCs w:val="28"/>
        </w:rPr>
        <w:t>1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 w:rsidR="00880C82">
        <w:t xml:space="preserve"> </w:t>
      </w:r>
    </w:p>
    <w:p w:rsidR="00880C82" w:rsidRDefault="00CA1255" w:rsidP="00CA1255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   </w:t>
      </w:r>
      <w:r w:rsidR="00880C82"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 w:rsidR="00880C82"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A1255" w:rsidRDefault="00CA1255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CA125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409B7"/>
    <w:rsid w:val="004A39F2"/>
    <w:rsid w:val="004D771E"/>
    <w:rsid w:val="005C0B69"/>
    <w:rsid w:val="007877B1"/>
    <w:rsid w:val="0086483C"/>
    <w:rsid w:val="00880C82"/>
    <w:rsid w:val="008C02FB"/>
    <w:rsid w:val="00982B4D"/>
    <w:rsid w:val="00986EE9"/>
    <w:rsid w:val="00AC6C69"/>
    <w:rsid w:val="00B16112"/>
    <w:rsid w:val="00C05863"/>
    <w:rsid w:val="00C17E28"/>
    <w:rsid w:val="00CA1255"/>
    <w:rsid w:val="00CD2352"/>
    <w:rsid w:val="00DF7278"/>
    <w:rsid w:val="00E15E66"/>
    <w:rsid w:val="00F47845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B885"/>
  <w15:docId w15:val="{16D1EBCE-30C0-4F48-B42C-BCD3A127C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2022-02-02T09:27:00Z</cp:lastPrinted>
  <dcterms:created xsi:type="dcterms:W3CDTF">2022-01-18T08:58:00Z</dcterms:created>
  <dcterms:modified xsi:type="dcterms:W3CDTF">2022-02-02T09:27:00Z</dcterms:modified>
</cp:coreProperties>
</file>