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F58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9F1875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>
        <w:rPr>
          <w:sz w:val="28"/>
          <w:szCs w:val="28"/>
        </w:rPr>
        <w:t xml:space="preserve">                    №____</w:t>
      </w:r>
    </w:p>
    <w:p w:rsidR="006E00E2" w:rsidRDefault="006E00E2" w:rsidP="00EF4AD4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38768F" w:rsidRDefault="00ED5830" w:rsidP="00EF4AD4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4AD4">
        <w:rPr>
          <w:b/>
          <w:color w:val="333333"/>
          <w:sz w:val="28"/>
          <w:szCs w:val="28"/>
        </w:rPr>
        <w:t xml:space="preserve">Про видачу свідоцтва </w:t>
      </w:r>
    </w:p>
    <w:p w:rsidR="0038768F" w:rsidRPr="00EF4AD4" w:rsidRDefault="00ED5830" w:rsidP="00EF4AD4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4AD4">
        <w:rPr>
          <w:b/>
          <w:color w:val="333333"/>
          <w:sz w:val="28"/>
          <w:szCs w:val="28"/>
        </w:rPr>
        <w:t>про поховання</w:t>
      </w:r>
      <w:r w:rsidR="0038768F">
        <w:rPr>
          <w:b/>
          <w:color w:val="333333"/>
          <w:sz w:val="28"/>
          <w:szCs w:val="28"/>
        </w:rPr>
        <w:t xml:space="preserve"> Рибачук А.К.</w:t>
      </w:r>
    </w:p>
    <w:p w:rsidR="00ED5830" w:rsidRPr="00EF4AD4" w:rsidRDefault="00ED5830" w:rsidP="00EF4AD4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4AD4">
        <w:rPr>
          <w:b/>
          <w:color w:val="333333"/>
          <w:sz w:val="28"/>
          <w:szCs w:val="28"/>
        </w:rPr>
        <w:t xml:space="preserve">гр. </w:t>
      </w:r>
      <w:proofErr w:type="spellStart"/>
      <w:r w:rsidRPr="00EF4AD4">
        <w:rPr>
          <w:b/>
          <w:color w:val="333333"/>
          <w:sz w:val="28"/>
          <w:szCs w:val="28"/>
        </w:rPr>
        <w:t>Ясковець</w:t>
      </w:r>
      <w:proofErr w:type="spellEnd"/>
      <w:r w:rsidRPr="00EF4AD4">
        <w:rPr>
          <w:b/>
          <w:color w:val="333333"/>
          <w:sz w:val="28"/>
          <w:szCs w:val="28"/>
        </w:rPr>
        <w:t xml:space="preserve"> О.С.</w:t>
      </w:r>
    </w:p>
    <w:p w:rsidR="0038768F" w:rsidRDefault="0012027E" w:rsidP="0038768F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r w:rsidR="001C3B95">
        <w:rPr>
          <w:color w:val="333333"/>
          <w:sz w:val="28"/>
          <w:szCs w:val="28"/>
        </w:rPr>
        <w:t xml:space="preserve">гр. </w:t>
      </w:r>
      <w:proofErr w:type="spellStart"/>
      <w:r w:rsidR="001C3B95">
        <w:rPr>
          <w:color w:val="333333"/>
          <w:sz w:val="28"/>
          <w:szCs w:val="28"/>
        </w:rPr>
        <w:t>Ясковець</w:t>
      </w:r>
      <w:proofErr w:type="spellEnd"/>
      <w:r w:rsidR="001C3B95">
        <w:rPr>
          <w:color w:val="333333"/>
          <w:sz w:val="28"/>
          <w:szCs w:val="28"/>
        </w:rPr>
        <w:t xml:space="preserve"> Ольги Степанівни </w:t>
      </w:r>
      <w:r w:rsidR="00A60AF0">
        <w:rPr>
          <w:color w:val="333333"/>
          <w:sz w:val="28"/>
          <w:szCs w:val="28"/>
        </w:rPr>
        <w:t>та заслухавши інформацію</w:t>
      </w:r>
      <w:r w:rsidR="001C3B95">
        <w:rPr>
          <w:color w:val="333333"/>
          <w:sz w:val="28"/>
          <w:szCs w:val="28"/>
        </w:rPr>
        <w:t xml:space="preserve"> депутата </w:t>
      </w:r>
      <w:proofErr w:type="spellStart"/>
      <w:r w:rsidR="001C3B95">
        <w:rPr>
          <w:color w:val="333333"/>
          <w:sz w:val="28"/>
          <w:szCs w:val="28"/>
        </w:rPr>
        <w:t>с.Ходоси</w:t>
      </w:r>
      <w:proofErr w:type="spellEnd"/>
      <w:r w:rsidR="001C3B95">
        <w:rPr>
          <w:color w:val="333333"/>
          <w:sz w:val="28"/>
          <w:szCs w:val="28"/>
        </w:rPr>
        <w:t xml:space="preserve"> Матвійчука Андрія </w:t>
      </w:r>
      <w:proofErr w:type="spellStart"/>
      <w:r w:rsidR="001C3B95">
        <w:rPr>
          <w:color w:val="333333"/>
          <w:sz w:val="28"/>
          <w:szCs w:val="28"/>
        </w:rPr>
        <w:t>С</w:t>
      </w:r>
      <w:r w:rsidR="00F003D2">
        <w:rPr>
          <w:color w:val="333333"/>
          <w:sz w:val="28"/>
          <w:szCs w:val="28"/>
        </w:rPr>
        <w:t>і</w:t>
      </w:r>
      <w:r w:rsidR="001C3B95">
        <w:rPr>
          <w:color w:val="333333"/>
          <w:sz w:val="28"/>
          <w:szCs w:val="28"/>
        </w:rPr>
        <w:t>львестровича</w:t>
      </w:r>
      <w:proofErr w:type="spellEnd"/>
      <w:r w:rsidR="00AB36B1">
        <w:rPr>
          <w:color w:val="333333"/>
          <w:sz w:val="28"/>
          <w:szCs w:val="28"/>
        </w:rPr>
        <w:t>,</w:t>
      </w:r>
      <w:r w:rsidR="001C3B95">
        <w:rPr>
          <w:color w:val="333333"/>
          <w:sz w:val="28"/>
          <w:szCs w:val="28"/>
        </w:rPr>
        <w:t xml:space="preserve"> членів</w:t>
      </w:r>
      <w:r w:rsidRPr="0012027E">
        <w:rPr>
          <w:color w:val="333333"/>
          <w:sz w:val="28"/>
          <w:szCs w:val="28"/>
        </w:rPr>
        <w:t xml:space="preserve"> </w:t>
      </w:r>
      <w:r w:rsidR="00F003D2">
        <w:rPr>
          <w:color w:val="333333"/>
          <w:sz w:val="28"/>
          <w:szCs w:val="28"/>
        </w:rPr>
        <w:t xml:space="preserve">виконавчого комітету </w:t>
      </w:r>
      <w:proofErr w:type="spellStart"/>
      <w:r w:rsidR="00F003D2">
        <w:rPr>
          <w:color w:val="333333"/>
          <w:sz w:val="28"/>
          <w:szCs w:val="28"/>
        </w:rPr>
        <w:t>Піхоцького</w:t>
      </w:r>
      <w:proofErr w:type="spellEnd"/>
      <w:r w:rsidR="00F003D2">
        <w:rPr>
          <w:color w:val="333333"/>
          <w:sz w:val="28"/>
          <w:szCs w:val="28"/>
        </w:rPr>
        <w:t xml:space="preserve"> Андрія Любомировича, Хоменко Іванни Іванівни та Божка Олександра Володимировича, </w:t>
      </w:r>
      <w:r w:rsidRPr="0012027E">
        <w:rPr>
          <w:color w:val="333333"/>
          <w:sz w:val="28"/>
          <w:szCs w:val="28"/>
        </w:rPr>
        <w:t xml:space="preserve">щодо </w:t>
      </w:r>
      <w:r w:rsidR="00ED5830">
        <w:rPr>
          <w:color w:val="333333"/>
          <w:sz w:val="28"/>
          <w:szCs w:val="28"/>
        </w:rPr>
        <w:t>видачі свідоцтва про поховання Рибачук Алли Костянтинівни</w:t>
      </w:r>
      <w:r w:rsidRPr="0012027E">
        <w:rPr>
          <w:color w:val="333333"/>
          <w:sz w:val="28"/>
          <w:szCs w:val="28"/>
        </w:rPr>
        <w:t xml:space="preserve">, </w:t>
      </w:r>
      <w:r w:rsidR="0038768F">
        <w:rPr>
          <w:color w:val="333333"/>
          <w:sz w:val="28"/>
          <w:szCs w:val="28"/>
        </w:rPr>
        <w:t xml:space="preserve">беручи до уваги надані документи гр. </w:t>
      </w:r>
      <w:proofErr w:type="spellStart"/>
      <w:r w:rsidR="0038768F">
        <w:rPr>
          <w:color w:val="333333"/>
          <w:sz w:val="28"/>
          <w:szCs w:val="28"/>
        </w:rPr>
        <w:t>Ясковець</w:t>
      </w:r>
      <w:proofErr w:type="spellEnd"/>
      <w:r w:rsidR="0038768F">
        <w:rPr>
          <w:color w:val="333333"/>
          <w:sz w:val="28"/>
          <w:szCs w:val="28"/>
        </w:rPr>
        <w:t xml:space="preserve"> О.С., а саме:</w:t>
      </w:r>
    </w:p>
    <w:p w:rsidR="0038768F" w:rsidRDefault="0038768F" w:rsidP="0038768F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копію свідоцтва про смерть Рибачук Алли Костянтинівни серії І-ГЮ №202052 від 20.01.2017р;</w:t>
      </w:r>
    </w:p>
    <w:p w:rsidR="0038768F" w:rsidRDefault="0038768F" w:rsidP="0038768F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копію заяви настоятеля церкви Нерукотворного образу Христа Спасителя </w:t>
      </w:r>
      <w:proofErr w:type="spellStart"/>
      <w:r>
        <w:rPr>
          <w:color w:val="333333"/>
          <w:sz w:val="28"/>
          <w:szCs w:val="28"/>
        </w:rPr>
        <w:t>с.Ходоси</w:t>
      </w:r>
      <w:proofErr w:type="spellEnd"/>
      <w:r>
        <w:rPr>
          <w:color w:val="333333"/>
          <w:sz w:val="28"/>
          <w:szCs w:val="28"/>
        </w:rPr>
        <w:t xml:space="preserve"> Рівненського району, Рівненської області </w:t>
      </w:r>
      <w:proofErr w:type="spellStart"/>
      <w:r>
        <w:rPr>
          <w:color w:val="333333"/>
          <w:sz w:val="28"/>
          <w:szCs w:val="28"/>
        </w:rPr>
        <w:t>Козіонова</w:t>
      </w:r>
      <w:proofErr w:type="spellEnd"/>
      <w:r>
        <w:rPr>
          <w:color w:val="333333"/>
          <w:sz w:val="28"/>
          <w:szCs w:val="28"/>
        </w:rPr>
        <w:t xml:space="preserve"> О.О. та старости церкви Матвійчука А.С. від 28.01.2019 року;</w:t>
      </w:r>
    </w:p>
    <w:p w:rsidR="0038768F" w:rsidRDefault="0038768F" w:rsidP="0038768F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копію листа Рівненського районного відділу державної реєстрації актів цивільного стану від 15.12.2017 року №1793/2237-15.18-04-29 щодо </w:t>
      </w:r>
    </w:p>
    <w:p w:rsidR="0038768F" w:rsidRDefault="0038768F" w:rsidP="001C3B9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надання інформації;</w:t>
      </w:r>
    </w:p>
    <w:p w:rsidR="0012027E" w:rsidRDefault="0038768F" w:rsidP="006E00E2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копію книги запису про відправлення похоронів</w:t>
      </w:r>
      <w:r w:rsidR="006E00E2">
        <w:rPr>
          <w:color w:val="333333"/>
          <w:sz w:val="28"/>
          <w:szCs w:val="28"/>
        </w:rPr>
        <w:t xml:space="preserve">: запис №15 від 20.01.2017 року, </w:t>
      </w:r>
      <w:r w:rsidR="0012027E" w:rsidRPr="0012027E">
        <w:rPr>
          <w:color w:val="333333"/>
          <w:sz w:val="28"/>
          <w:szCs w:val="28"/>
        </w:rPr>
        <w:t>керуючись</w:t>
      </w:r>
      <w:r w:rsidR="00ED5830">
        <w:rPr>
          <w:color w:val="333333"/>
          <w:sz w:val="28"/>
          <w:szCs w:val="28"/>
        </w:rPr>
        <w:t xml:space="preserve"> Законом України «Про поховання та похоронну справу»</w:t>
      </w:r>
      <w:r w:rsidR="00A60AF0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</w:t>
      </w:r>
      <w:r w:rsidR="00EF4AD4">
        <w:rPr>
          <w:color w:val="333333"/>
          <w:sz w:val="28"/>
          <w:szCs w:val="28"/>
        </w:rPr>
        <w:t>Порядком утримання кладовищ та інших місць поховань</w:t>
      </w:r>
      <w:r w:rsidR="006E00E2">
        <w:rPr>
          <w:color w:val="333333"/>
          <w:sz w:val="28"/>
          <w:szCs w:val="28"/>
        </w:rPr>
        <w:t xml:space="preserve"> затвердженого наказом Держжитлокомунгоспу України 19.11.2003 №193</w:t>
      </w:r>
      <w:r w:rsidR="00EF4AD4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ст. 3</w:t>
      </w:r>
      <w:r w:rsidR="00A60AF0">
        <w:rPr>
          <w:color w:val="333333"/>
          <w:sz w:val="28"/>
          <w:szCs w:val="28"/>
        </w:rPr>
        <w:t>0 п.п.11</w:t>
      </w:r>
      <w:r w:rsidR="0012027E" w:rsidRPr="0012027E">
        <w:rPr>
          <w:color w:val="333333"/>
          <w:sz w:val="28"/>
          <w:szCs w:val="28"/>
        </w:rPr>
        <w:t xml:space="preserve"> Закону України «Про місцеве самоврядування в Україні» виконком сільської ради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4C7271" w:rsidRDefault="00A60AF0" w:rsidP="00EF4AD4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Інформацію </w:t>
      </w:r>
      <w:r w:rsidR="00F003D2">
        <w:rPr>
          <w:color w:val="333333"/>
          <w:sz w:val="28"/>
          <w:szCs w:val="28"/>
        </w:rPr>
        <w:t>доповідачів</w:t>
      </w:r>
      <w:r w:rsidR="001C3B9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взяти до відома.</w:t>
      </w:r>
    </w:p>
    <w:p w:rsidR="001C3B95" w:rsidRDefault="006E00E2" w:rsidP="001C3B95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Видати</w:t>
      </w:r>
      <w:r w:rsidR="001C3B95">
        <w:rPr>
          <w:color w:val="333333"/>
          <w:sz w:val="28"/>
          <w:szCs w:val="28"/>
        </w:rPr>
        <w:t xml:space="preserve"> свідоцтво про поховання Рибачук Алли Костянтинівни гр</w:t>
      </w:r>
      <w:r>
        <w:rPr>
          <w:color w:val="333333"/>
          <w:sz w:val="28"/>
          <w:szCs w:val="28"/>
        </w:rPr>
        <w:t xml:space="preserve">омадянці </w:t>
      </w:r>
      <w:proofErr w:type="spellStart"/>
      <w:r w:rsidR="001C3B95">
        <w:rPr>
          <w:color w:val="333333"/>
          <w:sz w:val="28"/>
          <w:szCs w:val="28"/>
        </w:rPr>
        <w:t>Ясковець</w:t>
      </w:r>
      <w:proofErr w:type="spellEnd"/>
      <w:r w:rsidR="001C3B95">
        <w:rPr>
          <w:color w:val="333333"/>
          <w:sz w:val="28"/>
          <w:szCs w:val="28"/>
        </w:rPr>
        <w:t xml:space="preserve"> Ользі Степанівні</w:t>
      </w:r>
      <w:r>
        <w:rPr>
          <w:color w:val="333333"/>
          <w:sz w:val="28"/>
          <w:szCs w:val="28"/>
        </w:rPr>
        <w:t>, що здійснила обряд захоронення</w:t>
      </w:r>
      <w:r w:rsidR="001C3B95">
        <w:rPr>
          <w:color w:val="333333"/>
          <w:sz w:val="28"/>
          <w:szCs w:val="28"/>
        </w:rPr>
        <w:t>.</w:t>
      </w:r>
    </w:p>
    <w:p w:rsidR="006E00E2" w:rsidRDefault="006E00E2" w:rsidP="001C3B95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Заступнику сільського голови </w:t>
      </w:r>
      <w:proofErr w:type="spellStart"/>
      <w:r>
        <w:rPr>
          <w:color w:val="333333"/>
          <w:sz w:val="28"/>
          <w:szCs w:val="28"/>
        </w:rPr>
        <w:t>Яцизі</w:t>
      </w:r>
      <w:proofErr w:type="spellEnd"/>
      <w:r>
        <w:rPr>
          <w:color w:val="333333"/>
          <w:sz w:val="28"/>
          <w:szCs w:val="28"/>
        </w:rPr>
        <w:t xml:space="preserve"> Л.М. оформити </w:t>
      </w:r>
      <w:r w:rsidR="00FF67CF">
        <w:rPr>
          <w:color w:val="333333"/>
          <w:sz w:val="28"/>
          <w:szCs w:val="28"/>
        </w:rPr>
        <w:t>книгу</w:t>
      </w:r>
      <w:r>
        <w:rPr>
          <w:color w:val="333333"/>
          <w:sz w:val="28"/>
          <w:szCs w:val="28"/>
        </w:rPr>
        <w:t xml:space="preserve"> реєстрації поховань та перепоховань померлих громадян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та </w:t>
      </w:r>
      <w:proofErr w:type="spellStart"/>
      <w:r>
        <w:rPr>
          <w:color w:val="333333"/>
          <w:sz w:val="28"/>
          <w:szCs w:val="28"/>
        </w:rPr>
        <w:t>внести</w:t>
      </w:r>
      <w:proofErr w:type="spellEnd"/>
      <w:r>
        <w:rPr>
          <w:color w:val="333333"/>
          <w:sz w:val="28"/>
          <w:szCs w:val="28"/>
        </w:rPr>
        <w:t xml:space="preserve"> запис про видачу свідоцтва про поховання.</w:t>
      </w:r>
    </w:p>
    <w:p w:rsidR="001C3B95" w:rsidRDefault="001C3B95" w:rsidP="001C3B95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1C3B95" w:rsidRDefault="001C3B95" w:rsidP="001C3B95">
      <w:pPr>
        <w:pStyle w:val="a5"/>
        <w:shd w:val="clear" w:color="auto" w:fill="FFFFFF"/>
        <w:spacing w:before="0" w:beforeAutospacing="0" w:after="0" w:afterAutospacing="0"/>
        <w:ind w:left="426"/>
        <w:jc w:val="both"/>
        <w:rPr>
          <w:color w:val="333333"/>
          <w:sz w:val="28"/>
          <w:szCs w:val="28"/>
        </w:rPr>
      </w:pP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6D2D3E" w:rsidRDefault="006D2D3E">
      <w:pPr>
        <w:rPr>
          <w:rFonts w:ascii="Times New Roman" w:hAnsi="Times New Roman" w:cs="Times New Roman"/>
          <w:sz w:val="16"/>
          <w:szCs w:val="16"/>
        </w:rPr>
      </w:pPr>
    </w:p>
    <w:p w:rsidR="006D2D3E" w:rsidRDefault="006D2D3E" w:rsidP="006D2D3E">
      <w:pPr>
        <w:spacing w:after="0"/>
        <w:ind w:firstLine="3828"/>
        <w:rPr>
          <w:rFonts w:ascii="Times New Roman" w:hAnsi="Times New Roman" w:cs="Times New Roman"/>
          <w:sz w:val="16"/>
          <w:szCs w:val="16"/>
        </w:rPr>
      </w:pPr>
      <w:r w:rsidRPr="006D2D3E">
        <w:rPr>
          <w:rFonts w:ascii="Times New Roman" w:hAnsi="Times New Roman" w:cs="Times New Roman"/>
          <w:sz w:val="16"/>
          <w:szCs w:val="16"/>
        </w:rPr>
        <w:lastRenderedPageBreak/>
        <w:t xml:space="preserve">В даній книзі </w:t>
      </w:r>
    </w:p>
    <w:p w:rsidR="006D2D3E" w:rsidRDefault="006D2D3E" w:rsidP="006D2D3E">
      <w:pPr>
        <w:spacing w:after="0"/>
        <w:ind w:firstLine="3828"/>
        <w:rPr>
          <w:rFonts w:ascii="Times New Roman" w:hAnsi="Times New Roman" w:cs="Times New Roman"/>
          <w:sz w:val="16"/>
          <w:szCs w:val="16"/>
        </w:rPr>
      </w:pPr>
      <w:r w:rsidRPr="006D2D3E">
        <w:rPr>
          <w:rFonts w:ascii="Times New Roman" w:hAnsi="Times New Roman" w:cs="Times New Roman"/>
          <w:sz w:val="16"/>
          <w:szCs w:val="16"/>
        </w:rPr>
        <w:t>прошнуровано та пронумеровано</w:t>
      </w:r>
    </w:p>
    <w:p w:rsidR="006D2D3E" w:rsidRDefault="006D2D3E" w:rsidP="006D2D3E">
      <w:pPr>
        <w:spacing w:after="0"/>
        <w:ind w:firstLine="3828"/>
        <w:rPr>
          <w:rFonts w:ascii="Times New Roman" w:hAnsi="Times New Roman" w:cs="Times New Roman"/>
          <w:sz w:val="16"/>
          <w:szCs w:val="16"/>
        </w:rPr>
      </w:pPr>
      <w:r w:rsidRPr="006D2D3E">
        <w:rPr>
          <w:rFonts w:ascii="Times New Roman" w:hAnsi="Times New Roman" w:cs="Times New Roman"/>
          <w:sz w:val="16"/>
          <w:szCs w:val="16"/>
        </w:rPr>
        <w:t xml:space="preserve"> 24 (двадцять чотири) </w:t>
      </w:r>
      <w:proofErr w:type="spellStart"/>
      <w:r w:rsidRPr="006D2D3E">
        <w:rPr>
          <w:rFonts w:ascii="Times New Roman" w:hAnsi="Times New Roman" w:cs="Times New Roman"/>
          <w:sz w:val="16"/>
          <w:szCs w:val="16"/>
        </w:rPr>
        <w:t>арк</w:t>
      </w:r>
      <w:proofErr w:type="spellEnd"/>
      <w:r w:rsidRPr="006D2D3E">
        <w:rPr>
          <w:rFonts w:ascii="Times New Roman" w:hAnsi="Times New Roman" w:cs="Times New Roman"/>
          <w:sz w:val="16"/>
          <w:szCs w:val="16"/>
        </w:rPr>
        <w:t>.</w:t>
      </w:r>
    </w:p>
    <w:p w:rsidR="006D2D3E" w:rsidRPr="006D2D3E" w:rsidRDefault="006D2D3E" w:rsidP="006D2D3E">
      <w:pPr>
        <w:spacing w:after="0"/>
        <w:ind w:firstLine="382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Сільський голова                     Столярчук М.А.</w:t>
      </w:r>
    </w:p>
    <w:sectPr w:rsidR="006D2D3E" w:rsidRPr="006D2D3E" w:rsidSect="006E00E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266C8"/>
    <w:multiLevelType w:val="hybridMultilevel"/>
    <w:tmpl w:val="7CCAE3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467D2"/>
    <w:rsid w:val="00175B8A"/>
    <w:rsid w:val="001819E1"/>
    <w:rsid w:val="001C3B95"/>
    <w:rsid w:val="001D3262"/>
    <w:rsid w:val="00207ADA"/>
    <w:rsid w:val="002204F1"/>
    <w:rsid w:val="00274019"/>
    <w:rsid w:val="002A671B"/>
    <w:rsid w:val="002B2954"/>
    <w:rsid w:val="0038768F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36ED"/>
    <w:rsid w:val="005F33B9"/>
    <w:rsid w:val="00624A24"/>
    <w:rsid w:val="006D2D3E"/>
    <w:rsid w:val="006E00E2"/>
    <w:rsid w:val="006E030B"/>
    <w:rsid w:val="0077111B"/>
    <w:rsid w:val="007F3A4F"/>
    <w:rsid w:val="007F660F"/>
    <w:rsid w:val="008163DF"/>
    <w:rsid w:val="008A4D4A"/>
    <w:rsid w:val="009F1875"/>
    <w:rsid w:val="009F25BB"/>
    <w:rsid w:val="00A60AF0"/>
    <w:rsid w:val="00AB36B1"/>
    <w:rsid w:val="00AC7AC2"/>
    <w:rsid w:val="00AE79E9"/>
    <w:rsid w:val="00B9722A"/>
    <w:rsid w:val="00C21CB2"/>
    <w:rsid w:val="00C64EC1"/>
    <w:rsid w:val="00C755BB"/>
    <w:rsid w:val="00CD1567"/>
    <w:rsid w:val="00CE3181"/>
    <w:rsid w:val="00D2757E"/>
    <w:rsid w:val="00DE12A8"/>
    <w:rsid w:val="00DF5859"/>
    <w:rsid w:val="00E24B3C"/>
    <w:rsid w:val="00E70BE5"/>
    <w:rsid w:val="00E76FD6"/>
    <w:rsid w:val="00EC10E8"/>
    <w:rsid w:val="00ED3041"/>
    <w:rsid w:val="00ED5830"/>
    <w:rsid w:val="00EE0FCF"/>
    <w:rsid w:val="00EF0B7D"/>
    <w:rsid w:val="00EF4AD4"/>
    <w:rsid w:val="00F003D2"/>
    <w:rsid w:val="00F76472"/>
    <w:rsid w:val="00FA2C90"/>
    <w:rsid w:val="00FF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93F95-7BED-4D34-BBBE-C73DD1B4C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1338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2019-03-19T07:46:00Z</cp:lastPrinted>
  <dcterms:created xsi:type="dcterms:W3CDTF">2019-04-05T08:03:00Z</dcterms:created>
  <dcterms:modified xsi:type="dcterms:W3CDTF">2019-04-05T08:03:00Z</dcterms:modified>
</cp:coreProperties>
</file>