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291EB7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F71D4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BF71D4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 xml:space="preserve">на </w:t>
      </w:r>
      <w:r w:rsidR="0017727B">
        <w:rPr>
          <w:color w:val="333333"/>
          <w:sz w:val="28"/>
          <w:szCs w:val="28"/>
        </w:rPr>
        <w:t>лікування</w:t>
      </w:r>
      <w:r w:rsidR="00E83682">
        <w:rPr>
          <w:color w:val="333333"/>
          <w:sz w:val="28"/>
          <w:szCs w:val="28"/>
        </w:rPr>
        <w:t xml:space="preserve"> </w:t>
      </w:r>
      <w:r w:rsidR="007E2A55">
        <w:rPr>
          <w:color w:val="333333"/>
          <w:sz w:val="28"/>
          <w:szCs w:val="28"/>
        </w:rPr>
        <w:t>матері</w:t>
      </w:r>
      <w:r w:rsidR="00E83682">
        <w:rPr>
          <w:color w:val="333333"/>
          <w:sz w:val="28"/>
          <w:szCs w:val="28"/>
        </w:rPr>
        <w:t xml:space="preserve"> </w:t>
      </w:r>
      <w:proofErr w:type="spellStart"/>
      <w:r w:rsidR="00BF71D4">
        <w:rPr>
          <w:color w:val="333333"/>
          <w:sz w:val="28"/>
          <w:szCs w:val="28"/>
        </w:rPr>
        <w:t>гр.</w:t>
      </w:r>
      <w:r w:rsidR="007E2A55">
        <w:rPr>
          <w:color w:val="333333"/>
          <w:sz w:val="28"/>
          <w:szCs w:val="28"/>
        </w:rPr>
        <w:t>Целінського</w:t>
      </w:r>
      <w:proofErr w:type="spellEnd"/>
      <w:r w:rsidR="007E2A55">
        <w:rPr>
          <w:color w:val="333333"/>
          <w:sz w:val="28"/>
          <w:szCs w:val="28"/>
        </w:rPr>
        <w:t xml:space="preserve"> В.Б.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7E2A55">
        <w:rPr>
          <w:color w:val="333333"/>
          <w:sz w:val="28"/>
          <w:szCs w:val="28"/>
        </w:rPr>
        <w:t>Целінського</w:t>
      </w:r>
      <w:proofErr w:type="spellEnd"/>
      <w:r w:rsidR="007E2A55">
        <w:rPr>
          <w:color w:val="333333"/>
          <w:sz w:val="28"/>
          <w:szCs w:val="28"/>
        </w:rPr>
        <w:t xml:space="preserve"> Володимира Борисовича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</w:t>
      </w:r>
      <w:r w:rsidR="0017727B">
        <w:rPr>
          <w:color w:val="333333"/>
          <w:sz w:val="28"/>
          <w:szCs w:val="28"/>
        </w:rPr>
        <w:t>лікування</w:t>
      </w:r>
      <w:r w:rsidR="00E83682">
        <w:rPr>
          <w:color w:val="333333"/>
          <w:sz w:val="28"/>
          <w:szCs w:val="28"/>
        </w:rPr>
        <w:t xml:space="preserve"> </w:t>
      </w:r>
      <w:r w:rsidR="007E2A55">
        <w:rPr>
          <w:color w:val="333333"/>
          <w:sz w:val="28"/>
          <w:szCs w:val="28"/>
        </w:rPr>
        <w:t>матері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7E2A55">
        <w:rPr>
          <w:color w:val="333333"/>
          <w:sz w:val="28"/>
          <w:szCs w:val="28"/>
        </w:rPr>
        <w:t>Целінському</w:t>
      </w:r>
      <w:proofErr w:type="spellEnd"/>
      <w:r w:rsidR="007E2A55">
        <w:rPr>
          <w:color w:val="333333"/>
          <w:sz w:val="28"/>
          <w:szCs w:val="28"/>
        </w:rPr>
        <w:t xml:space="preserve"> Володимиру Борисовичу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7E2A55">
        <w:rPr>
          <w:color w:val="333333"/>
          <w:sz w:val="28"/>
          <w:szCs w:val="28"/>
        </w:rPr>
        <w:t>ю</w:t>
      </w:r>
      <w:r w:rsidR="0055534C">
        <w:rPr>
          <w:color w:val="333333"/>
          <w:sz w:val="28"/>
          <w:szCs w:val="28"/>
        </w:rPr>
        <w:t xml:space="preserve"> </w:t>
      </w:r>
      <w:proofErr w:type="spellStart"/>
      <w:r w:rsidR="0055534C">
        <w:rPr>
          <w:color w:val="333333"/>
          <w:sz w:val="28"/>
          <w:szCs w:val="28"/>
        </w:rPr>
        <w:t>с.</w:t>
      </w:r>
      <w:r w:rsidR="007A3206">
        <w:rPr>
          <w:color w:val="333333"/>
          <w:sz w:val="28"/>
          <w:szCs w:val="28"/>
        </w:rPr>
        <w:t>Шпанів</w:t>
      </w:r>
      <w:proofErr w:type="spellEnd"/>
      <w:r w:rsidR="0055534C">
        <w:rPr>
          <w:color w:val="333333"/>
          <w:sz w:val="28"/>
          <w:szCs w:val="28"/>
        </w:rPr>
        <w:t xml:space="preserve">,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17727B">
        <w:rPr>
          <w:color w:val="333333"/>
          <w:sz w:val="28"/>
          <w:szCs w:val="28"/>
        </w:rPr>
        <w:t>лікування</w:t>
      </w:r>
      <w:r w:rsidR="00BF71D4">
        <w:rPr>
          <w:color w:val="333333"/>
          <w:sz w:val="28"/>
          <w:szCs w:val="28"/>
        </w:rPr>
        <w:t xml:space="preserve"> </w:t>
      </w:r>
      <w:r w:rsidR="007E2A55">
        <w:rPr>
          <w:color w:val="333333"/>
          <w:sz w:val="28"/>
          <w:szCs w:val="28"/>
        </w:rPr>
        <w:t xml:space="preserve">матері </w:t>
      </w:r>
      <w:proofErr w:type="spellStart"/>
      <w:r w:rsidR="007E2A55">
        <w:rPr>
          <w:color w:val="333333"/>
          <w:sz w:val="28"/>
          <w:szCs w:val="28"/>
        </w:rPr>
        <w:t>Целінської</w:t>
      </w:r>
      <w:proofErr w:type="spellEnd"/>
      <w:r w:rsidR="007E2A55">
        <w:rPr>
          <w:color w:val="333333"/>
          <w:sz w:val="28"/>
          <w:szCs w:val="28"/>
        </w:rPr>
        <w:t xml:space="preserve"> Лідії Володимирівни</w:t>
      </w:r>
      <w:r w:rsidR="007A3206">
        <w:rPr>
          <w:color w:val="333333"/>
          <w:sz w:val="28"/>
          <w:szCs w:val="28"/>
        </w:rPr>
        <w:t xml:space="preserve"> </w:t>
      </w:r>
      <w:r w:rsidR="00BF71D4">
        <w:rPr>
          <w:color w:val="333333"/>
          <w:sz w:val="28"/>
          <w:szCs w:val="28"/>
        </w:rPr>
        <w:t>в сумі</w:t>
      </w:r>
      <w:r w:rsidR="00291EB7">
        <w:rPr>
          <w:color w:val="333333"/>
          <w:sz w:val="28"/>
          <w:szCs w:val="28"/>
        </w:rPr>
        <w:t>1000</w:t>
      </w:r>
      <w:bookmarkStart w:id="0" w:name="_GoBack"/>
      <w:bookmarkEnd w:id="0"/>
      <w:r w:rsidRPr="0012027E">
        <w:rPr>
          <w:color w:val="333333"/>
          <w:sz w:val="28"/>
          <w:szCs w:val="28"/>
        </w:rPr>
        <w:t xml:space="preserve">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7727B"/>
    <w:rsid w:val="001819E1"/>
    <w:rsid w:val="00182E10"/>
    <w:rsid w:val="001934F1"/>
    <w:rsid w:val="001D3262"/>
    <w:rsid w:val="001E106E"/>
    <w:rsid w:val="001F2123"/>
    <w:rsid w:val="001F5769"/>
    <w:rsid w:val="00207ADA"/>
    <w:rsid w:val="002112C4"/>
    <w:rsid w:val="00291EB7"/>
    <w:rsid w:val="002A671B"/>
    <w:rsid w:val="002E0074"/>
    <w:rsid w:val="003D4DD9"/>
    <w:rsid w:val="003E5113"/>
    <w:rsid w:val="0042064A"/>
    <w:rsid w:val="00420A04"/>
    <w:rsid w:val="00420FA5"/>
    <w:rsid w:val="004A6048"/>
    <w:rsid w:val="004C7479"/>
    <w:rsid w:val="004F67C3"/>
    <w:rsid w:val="0055534C"/>
    <w:rsid w:val="005B2DE9"/>
    <w:rsid w:val="005C6B2B"/>
    <w:rsid w:val="00624A24"/>
    <w:rsid w:val="006776B6"/>
    <w:rsid w:val="006E030B"/>
    <w:rsid w:val="006F04F1"/>
    <w:rsid w:val="007A3206"/>
    <w:rsid w:val="007E2A55"/>
    <w:rsid w:val="007F660F"/>
    <w:rsid w:val="008163DF"/>
    <w:rsid w:val="008A4D4A"/>
    <w:rsid w:val="008B2D24"/>
    <w:rsid w:val="00903FE4"/>
    <w:rsid w:val="009554BC"/>
    <w:rsid w:val="00AC7AC2"/>
    <w:rsid w:val="00B9722A"/>
    <w:rsid w:val="00BD0265"/>
    <w:rsid w:val="00BF71D4"/>
    <w:rsid w:val="00D2757E"/>
    <w:rsid w:val="00E24B3C"/>
    <w:rsid w:val="00E42D58"/>
    <w:rsid w:val="00E76FD6"/>
    <w:rsid w:val="00E83682"/>
    <w:rsid w:val="00EC0FC8"/>
    <w:rsid w:val="00ED3041"/>
    <w:rsid w:val="00EE02E3"/>
    <w:rsid w:val="00F54591"/>
    <w:rsid w:val="00F97082"/>
    <w:rsid w:val="00FA2C90"/>
    <w:rsid w:val="00FA7F22"/>
    <w:rsid w:val="00FB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49A58-1543-4F93-A30A-DD97E5FE9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615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2020-08-04T10:05:00Z</cp:lastPrinted>
  <dcterms:created xsi:type="dcterms:W3CDTF">2020-08-04T10:05:00Z</dcterms:created>
  <dcterms:modified xsi:type="dcterms:W3CDTF">2020-08-04T10:05:00Z</dcterms:modified>
</cp:coreProperties>
</file>