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04FA6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6DDC5311" w14:textId="24E3A109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zh-CN" w:bidi="hi-IN"/>
        </w:rPr>
        <w:drawing>
          <wp:inline distT="0" distB="0" distL="0" distR="0" wp14:anchorId="7A30920F" wp14:editId="16ADCEC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BA31F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145D9E20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6687FE80" w14:textId="77777777" w:rsidR="00A40ABE" w:rsidRDefault="00A40ABE" w:rsidP="00A40AB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0A3B5C47" w14:textId="77777777" w:rsidR="00A40ABE" w:rsidRDefault="00A40ABE" w:rsidP="00A40AB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224FD93A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6C4D39D8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69B10103" w14:textId="7D7663C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</w:t>
      </w:r>
    </w:p>
    <w:p w14:paraId="4680BF82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</w:t>
      </w:r>
    </w:p>
    <w:p w14:paraId="543FBBE3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2C17CF41" w14:textId="311884CA" w:rsidR="00A40ABE" w:rsidRDefault="00A40ABE" w:rsidP="00A40A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29 вересня  2021 року                                                                                  №_____</w:t>
      </w:r>
    </w:p>
    <w:p w14:paraId="2876B7A6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6D701645" w14:textId="77777777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виконання плану роботи виконавчого</w:t>
      </w:r>
    </w:p>
    <w:p w14:paraId="00135366" w14:textId="648C6EE6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комітету сільської ради за третій квартал </w:t>
      </w:r>
    </w:p>
    <w:p w14:paraId="00732D20" w14:textId="77777777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 та затвердження плану роботи</w:t>
      </w:r>
    </w:p>
    <w:p w14:paraId="5D96D986" w14:textId="77777777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виконавчого комітету сільської ради </w:t>
      </w:r>
    </w:p>
    <w:p w14:paraId="7F23DA50" w14:textId="18551FD3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на четвертий квартал 2021 року</w:t>
      </w:r>
    </w:p>
    <w:p w14:paraId="1D7B21EE" w14:textId="77777777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</w:p>
    <w:p w14:paraId="17D16C79" w14:textId="490C9BD0" w:rsidR="00A40ABE" w:rsidRDefault="00A40ABE" w:rsidP="00A40A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керуючої справами виконавчого комітету  про хід виконання плану роботи виконавчого комітету за ІІІ квартал 2021 року та затвердження плану роботи виконкому на </w:t>
      </w:r>
      <w:bookmarkStart w:id="0" w:name="_Hlk81561021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 2021 року, враховуючи 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пропозиції членів виконкому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річний план роботи виконавчого комітету на 2021 рік затверджений рішенням виконкому №16 від 16 грудня 2021 року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активації роботи виконавчого комітету в межах визначених діючим законодавством повноважень,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 виконавчий комітет Шпанівської сільської ради</w:t>
      </w:r>
    </w:p>
    <w:p w14:paraId="583B1C99" w14:textId="77777777" w:rsidR="00A40ABE" w:rsidRDefault="00A40ABE" w:rsidP="00A40ABE">
      <w:pPr>
        <w:spacing w:after="0"/>
        <w:jc w:val="both"/>
        <w:rPr>
          <w:rFonts w:ascii="Times New Roman" w:hAnsi="Times New Roman" w:cs="Times New Roman"/>
          <w:color w:val="0000FF"/>
          <w:sz w:val="16"/>
          <w:szCs w:val="16"/>
          <w:lang w:val="uk-UA"/>
        </w:rPr>
      </w:pPr>
    </w:p>
    <w:p w14:paraId="6EC4EDB9" w14:textId="77777777" w:rsidR="00A40ABE" w:rsidRDefault="00A40ABE" w:rsidP="00A40AB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13E0D1BD" w14:textId="6CBC4767" w:rsidR="00A40ABE" w:rsidRDefault="00A40ABE" w:rsidP="00A40A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 </w:t>
      </w:r>
      <w:r>
        <w:rPr>
          <w:rFonts w:ascii="Times New Roman" w:hAnsi="Times New Roman" w:cs="Times New Roman"/>
          <w:sz w:val="28"/>
          <w:szCs w:val="28"/>
        </w:rPr>
        <w:t xml:space="preserve">сільської ради за </w:t>
      </w: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DAF922" w14:textId="6BFBDA5B" w:rsidR="00A40ABE" w:rsidRDefault="00A40ABE" w:rsidP="00A40A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42C">
        <w:rPr>
          <w:rFonts w:ascii="Times New Roman" w:hAnsi="Times New Roman" w:cs="Times New Roman"/>
          <w:sz w:val="28"/>
          <w:szCs w:val="28"/>
          <w:lang w:val="uk-UA"/>
        </w:rPr>
        <w:t xml:space="preserve"> виконаним</w:t>
      </w:r>
      <w:bookmarkStart w:id="1" w:name="_GoBack"/>
      <w:bookmarkEnd w:id="1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15944D0B" w14:textId="28332455" w:rsidR="00A40ABE" w:rsidRDefault="00A40ABE" w:rsidP="00A40A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додатком 1.</w:t>
      </w:r>
    </w:p>
    <w:p w14:paraId="74196381" w14:textId="5E795DA6" w:rsidR="00A40ABE" w:rsidRDefault="00A40ABE" w:rsidP="00A40A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заслухати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грудні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0D0B30CC" w14:textId="77777777" w:rsidR="00A40ABE" w:rsidRDefault="00A40ABE" w:rsidP="00A40A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керуючу справами виконавчого комітету В. Мельничук.</w:t>
      </w:r>
    </w:p>
    <w:p w14:paraId="015BA900" w14:textId="2C45E282" w:rsidR="00A40ABE" w:rsidRDefault="00A40ABE" w:rsidP="00A40ABE">
      <w:pPr>
        <w:pStyle w:val="a3"/>
        <w:spacing w:after="0"/>
        <w:ind w:left="789"/>
        <w:jc w:val="both"/>
        <w:rPr>
          <w:rFonts w:ascii="Times New Roman" w:hAnsi="Times New Roman" w:cs="Times New Roman"/>
          <w:sz w:val="28"/>
          <w:szCs w:val="28"/>
        </w:rPr>
      </w:pPr>
    </w:p>
    <w:p w14:paraId="100F6780" w14:textId="77777777" w:rsidR="00985E5B" w:rsidRDefault="00985E5B" w:rsidP="00A40ABE">
      <w:pPr>
        <w:pStyle w:val="a3"/>
        <w:spacing w:after="0"/>
        <w:ind w:left="789"/>
        <w:jc w:val="both"/>
        <w:rPr>
          <w:rFonts w:ascii="Times New Roman" w:hAnsi="Times New Roman" w:cs="Times New Roman"/>
          <w:sz w:val="28"/>
          <w:szCs w:val="28"/>
        </w:rPr>
      </w:pPr>
    </w:p>
    <w:p w14:paraId="0AD594EE" w14:textId="5CE3EA4F" w:rsidR="00E96E84" w:rsidRDefault="006F010F" w:rsidP="00A40ABE"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</w:t>
      </w:r>
      <w:r w:rsidR="00A40ABE">
        <w:rPr>
          <w:rFonts w:ascii="Times New Roman" w:hAnsi="Times New Roman" w:cs="Times New Roman"/>
          <w:iCs/>
          <w:sz w:val="28"/>
          <w:szCs w:val="28"/>
          <w:lang w:val="uk-UA"/>
        </w:rPr>
        <w:t>Сільський голова                                                 Микола СТОЛЯРЧУК</w:t>
      </w:r>
    </w:p>
    <w:sectPr w:rsidR="00E96E84" w:rsidSect="00A40ABE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414BF"/>
    <w:multiLevelType w:val="hybridMultilevel"/>
    <w:tmpl w:val="4F06F24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>
      <w:start w:val="1"/>
      <w:numFmt w:val="lowerLetter"/>
      <w:lvlText w:val="%2."/>
      <w:lvlJc w:val="left"/>
      <w:pPr>
        <w:ind w:left="1509" w:hanging="360"/>
      </w:pPr>
    </w:lvl>
    <w:lvl w:ilvl="2" w:tplc="0419001B">
      <w:start w:val="1"/>
      <w:numFmt w:val="lowerRoman"/>
      <w:lvlText w:val="%3."/>
      <w:lvlJc w:val="right"/>
      <w:pPr>
        <w:ind w:left="2229" w:hanging="180"/>
      </w:pPr>
    </w:lvl>
    <w:lvl w:ilvl="3" w:tplc="0419000F">
      <w:start w:val="1"/>
      <w:numFmt w:val="decimal"/>
      <w:lvlText w:val="%4."/>
      <w:lvlJc w:val="left"/>
      <w:pPr>
        <w:ind w:left="2949" w:hanging="360"/>
      </w:pPr>
    </w:lvl>
    <w:lvl w:ilvl="4" w:tplc="04190019">
      <w:start w:val="1"/>
      <w:numFmt w:val="lowerLetter"/>
      <w:lvlText w:val="%5."/>
      <w:lvlJc w:val="left"/>
      <w:pPr>
        <w:ind w:left="3669" w:hanging="360"/>
      </w:pPr>
    </w:lvl>
    <w:lvl w:ilvl="5" w:tplc="0419001B">
      <w:start w:val="1"/>
      <w:numFmt w:val="lowerRoman"/>
      <w:lvlText w:val="%6."/>
      <w:lvlJc w:val="right"/>
      <w:pPr>
        <w:ind w:left="4389" w:hanging="180"/>
      </w:pPr>
    </w:lvl>
    <w:lvl w:ilvl="6" w:tplc="0419000F">
      <w:start w:val="1"/>
      <w:numFmt w:val="decimal"/>
      <w:lvlText w:val="%7."/>
      <w:lvlJc w:val="left"/>
      <w:pPr>
        <w:ind w:left="5109" w:hanging="360"/>
      </w:pPr>
    </w:lvl>
    <w:lvl w:ilvl="7" w:tplc="04190019">
      <w:start w:val="1"/>
      <w:numFmt w:val="lowerLetter"/>
      <w:lvlText w:val="%8."/>
      <w:lvlJc w:val="left"/>
      <w:pPr>
        <w:ind w:left="5829" w:hanging="360"/>
      </w:pPr>
    </w:lvl>
    <w:lvl w:ilvl="8" w:tplc="0419001B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76"/>
    <w:rsid w:val="006F010F"/>
    <w:rsid w:val="0083719F"/>
    <w:rsid w:val="008B50B5"/>
    <w:rsid w:val="009036B3"/>
    <w:rsid w:val="00985E5B"/>
    <w:rsid w:val="00A40ABE"/>
    <w:rsid w:val="00B51C2F"/>
    <w:rsid w:val="00BB513F"/>
    <w:rsid w:val="00BE4576"/>
    <w:rsid w:val="00C11BDF"/>
    <w:rsid w:val="00C367F6"/>
    <w:rsid w:val="00DC50E7"/>
    <w:rsid w:val="00E96E84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222CB"/>
  <w15:chartTrackingRefBased/>
  <w15:docId w15:val="{CAE375FA-FAA7-4AA8-BC93-F3E027B9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AB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1046</Words>
  <Characters>597</Characters>
  <Application>Microsoft Office Word</Application>
  <DocSecurity>0</DocSecurity>
  <Lines>4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2021-09-30T07:41:00Z</cp:lastPrinted>
  <dcterms:created xsi:type="dcterms:W3CDTF">2021-09-03T08:27:00Z</dcterms:created>
  <dcterms:modified xsi:type="dcterms:W3CDTF">2021-09-30T07:41:00Z</dcterms:modified>
</cp:coreProperties>
</file>