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9350C" w14:textId="77777777" w:rsidR="00411895" w:rsidRDefault="00411895" w:rsidP="00411895">
      <w:pPr>
        <w:spacing w:after="0" w:line="240" w:lineRule="auto"/>
        <w:jc w:val="center"/>
        <w:rPr>
          <w:rFonts w:ascii="Times New Roman" w:eastAsia="Times New Roman" w:hAnsi="Times New Roman" w:cs="Times New Roman"/>
          <w:b/>
          <w:bCs/>
          <w:color w:val="000000"/>
          <w:sz w:val="18"/>
          <w:szCs w:val="18"/>
          <w:lang w:eastAsia="uk-UA"/>
        </w:rPr>
      </w:pPr>
    </w:p>
    <w:p w14:paraId="6154D344" w14:textId="77777777" w:rsidR="00411895" w:rsidRDefault="00411895" w:rsidP="00411895">
      <w:pPr>
        <w:spacing w:after="0" w:line="240" w:lineRule="auto"/>
        <w:jc w:val="center"/>
        <w:rPr>
          <w:rFonts w:ascii="Times New Roman" w:eastAsia="Times New Roman" w:hAnsi="Times New Roman" w:cs="Times New Roman"/>
          <w:b/>
          <w:bCs/>
          <w:color w:val="000000"/>
          <w:sz w:val="18"/>
          <w:szCs w:val="18"/>
          <w:lang w:eastAsia="uk-UA"/>
        </w:rPr>
      </w:pPr>
    </w:p>
    <w:p w14:paraId="0E39C39A" w14:textId="77777777" w:rsidR="00411895" w:rsidRDefault="00411895" w:rsidP="00411895">
      <w:pPr>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b/>
          <w:bCs/>
          <w:color w:val="000000"/>
          <w:sz w:val="28"/>
          <w:szCs w:val="28"/>
          <w:lang w:eastAsia="uk-UA"/>
        </w:rPr>
        <w:t>Програма</w:t>
      </w:r>
    </w:p>
    <w:p w14:paraId="5911B400" w14:textId="77777777" w:rsidR="00411895" w:rsidRDefault="00411895" w:rsidP="00411895">
      <w:pPr>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b/>
          <w:bCs/>
          <w:color w:val="000000"/>
          <w:sz w:val="28"/>
          <w:szCs w:val="28"/>
          <w:lang w:eastAsia="uk-UA"/>
        </w:rPr>
        <w:t>святкування у 2019 році 450 - річчя села Бармаки.</w:t>
      </w:r>
    </w:p>
    <w:p w14:paraId="173341AA" w14:textId="77777777" w:rsidR="00411895" w:rsidRDefault="00411895" w:rsidP="00411895">
      <w:pPr>
        <w:spacing w:after="0" w:line="240" w:lineRule="auto"/>
        <w:jc w:val="center"/>
        <w:rPr>
          <w:rFonts w:ascii="Times New Roman" w:eastAsia="Times New Roman" w:hAnsi="Times New Roman" w:cs="Times New Roman"/>
          <w:b/>
          <w:bCs/>
          <w:i/>
          <w:iCs/>
          <w:color w:val="000000"/>
          <w:sz w:val="28"/>
          <w:szCs w:val="28"/>
          <w:u w:val="single"/>
          <w:lang w:eastAsia="uk-UA"/>
        </w:rPr>
      </w:pPr>
    </w:p>
    <w:p w14:paraId="246ACC2F" w14:textId="77777777" w:rsidR="00411895" w:rsidRDefault="00411895" w:rsidP="00411895">
      <w:pPr>
        <w:spacing w:after="0" w:line="240" w:lineRule="auto"/>
        <w:jc w:val="center"/>
        <w:rPr>
          <w:rFonts w:ascii="Times New Roman" w:eastAsia="Times New Roman" w:hAnsi="Times New Roman" w:cs="Times New Roman"/>
          <w:b/>
          <w:bCs/>
          <w:i/>
          <w:iCs/>
          <w:color w:val="000000"/>
          <w:sz w:val="28"/>
          <w:szCs w:val="28"/>
          <w:u w:val="single"/>
          <w:lang w:eastAsia="uk-UA"/>
        </w:rPr>
      </w:pPr>
      <w:r>
        <w:rPr>
          <w:rFonts w:ascii="Times New Roman" w:eastAsia="Times New Roman" w:hAnsi="Times New Roman" w:cs="Times New Roman"/>
          <w:b/>
          <w:bCs/>
          <w:i/>
          <w:iCs/>
          <w:color w:val="000000"/>
          <w:sz w:val="28"/>
          <w:szCs w:val="28"/>
          <w:u w:val="single"/>
          <w:lang w:eastAsia="uk-UA"/>
        </w:rPr>
        <w:t>І. Загальна частина</w:t>
      </w:r>
    </w:p>
    <w:p w14:paraId="3027EE1C" w14:textId="77777777" w:rsidR="00411895" w:rsidRDefault="00411895" w:rsidP="00411895">
      <w:pPr>
        <w:spacing w:after="0" w:line="240" w:lineRule="auto"/>
        <w:jc w:val="center"/>
        <w:rPr>
          <w:rFonts w:ascii="Times New Roman" w:eastAsia="Times New Roman" w:hAnsi="Times New Roman" w:cs="Times New Roman"/>
          <w:sz w:val="28"/>
          <w:szCs w:val="28"/>
          <w:lang w:eastAsia="uk-UA"/>
        </w:rPr>
      </w:pPr>
    </w:p>
    <w:p w14:paraId="06E66325" w14:textId="77777777" w:rsidR="00411895" w:rsidRDefault="00411895" w:rsidP="00411895">
      <w:pPr>
        <w:spacing w:after="0" w:line="240" w:lineRule="auto"/>
        <w:ind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Село Бармаки  Рівненського району Рівненської області межує з</w:t>
      </w:r>
      <w:r>
        <w:rPr>
          <w:rFonts w:ascii="Times New Roman" w:eastAsia="Times New Roman" w:hAnsi="Times New Roman" w:cs="Times New Roman"/>
          <w:color w:val="000000"/>
          <w:sz w:val="28"/>
          <w:szCs w:val="28"/>
          <w:lang w:val="ru-RU" w:eastAsia="uk-UA"/>
        </w:rPr>
        <w:t xml:space="preserve"> обласним</w:t>
      </w:r>
      <w:r>
        <w:rPr>
          <w:rFonts w:ascii="Times New Roman" w:eastAsia="Times New Roman" w:hAnsi="Times New Roman" w:cs="Times New Roman"/>
          <w:color w:val="000000"/>
          <w:sz w:val="28"/>
          <w:szCs w:val="28"/>
          <w:lang w:eastAsia="uk-UA"/>
        </w:rPr>
        <w:t xml:space="preserve"> центром м. Рівне</w:t>
      </w:r>
      <w:r>
        <w:rPr>
          <w:rFonts w:ascii="Times New Roman" w:eastAsia="Times New Roman" w:hAnsi="Times New Roman" w:cs="Times New Roman"/>
          <w:color w:val="000000"/>
          <w:sz w:val="28"/>
          <w:szCs w:val="28"/>
          <w:lang w:val="ru-RU" w:eastAsia="uk-UA"/>
        </w:rPr>
        <w:t>.  Т</w:t>
      </w:r>
      <w:r>
        <w:rPr>
          <w:rFonts w:ascii="Times New Roman" w:eastAsia="Times New Roman" w:hAnsi="Times New Roman" w:cs="Times New Roman"/>
          <w:color w:val="000000"/>
          <w:sz w:val="28"/>
          <w:szCs w:val="28"/>
          <w:lang w:eastAsia="uk-UA"/>
        </w:rPr>
        <w:t xml:space="preserve">ериторія населеного пункту складає 106,8 га, населення 1250 чоловік. </w:t>
      </w:r>
    </w:p>
    <w:p w14:paraId="4F76340B" w14:textId="77777777" w:rsidR="00411895" w:rsidRDefault="00411895" w:rsidP="00411895">
      <w:pPr>
        <w:tabs>
          <w:tab w:val="left" w:pos="3465"/>
        </w:tabs>
        <w:ind w:left="60"/>
        <w:jc w:val="both"/>
        <w:rPr>
          <w:rFonts w:ascii="Times New Roman" w:hAnsi="Times New Roman" w:cs="Times New Roman"/>
          <w:color w:val="252525"/>
          <w:sz w:val="28"/>
          <w:szCs w:val="28"/>
          <w:shd w:val="clear" w:color="auto" w:fill="FFFFFF"/>
        </w:rPr>
      </w:pPr>
      <w:r>
        <w:rPr>
          <w:rFonts w:ascii="Times New Roman" w:eastAsia="Times New Roman" w:hAnsi="Times New Roman" w:cs="Times New Roman"/>
          <w:color w:val="000000"/>
          <w:sz w:val="28"/>
          <w:szCs w:val="28"/>
          <w:lang w:eastAsia="uk-UA"/>
        </w:rPr>
        <w:t xml:space="preserve">       Село Бармаки, розташоване  на північний схід від міста Рівне на мальовничих пагорбах Волинської височини. </w:t>
      </w:r>
    </w:p>
    <w:p w14:paraId="04B76D48" w14:textId="77777777" w:rsidR="00411895" w:rsidRDefault="00411895" w:rsidP="00411895">
      <w:pPr>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Перша згадка про Бармаки   з’являється в Акті 1569 року у донесенні возного, що «бармацькими боярами и крестьянами» Ласького вчинено напад на Городищенські володіння.  До того село належало князям  Острозьким, з часом княгиня Беата віддала його в Рівненський замок Лаському. А за часів  Станіслава Любомирського Бармаки  були відділені  для утримання псарні, мисливських конюшень. Акт 1570 року згадує село кілька разів, як маєтність воєводи Серадського, а пізніше землян  Федора і Яцька Омелянських. З сімнадцятого століття  Бармаки  були власністю  Яна Замойського, а з 1911 року належали до Зеленських, за якими рахувалось 230 десятин землі.</w:t>
      </w:r>
    </w:p>
    <w:p w14:paraId="0BE80A1F" w14:textId="77777777" w:rsidR="00411895" w:rsidRDefault="00411895" w:rsidP="00411895">
      <w:pPr>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У Бармаківській церкві  Івана Богослова (побудована у 1773 році на кошти поміщика  Семена Закравського) зберігалися цінні стародруки, копії метричних книг.</w:t>
      </w:r>
    </w:p>
    <w:p w14:paraId="5FD90C1F" w14:textId="77777777" w:rsidR="00411895" w:rsidRDefault="00411895" w:rsidP="00411895">
      <w:pPr>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За легендою першими мешканцями Бармаків були брати-мірошники Бармаки.  Тим, хто пробирався до їх «Млина» казали: «Якщо по муку на калачі, то спішіть поки вітер дує і Бармаки чекають»</w:t>
      </w:r>
    </w:p>
    <w:p w14:paraId="24B2D855" w14:textId="77777777" w:rsidR="00411895" w:rsidRPr="00FE1D94" w:rsidRDefault="00411895" w:rsidP="00411895">
      <w:pPr>
        <w:jc w:val="both"/>
        <w:rPr>
          <w:rFonts w:ascii="Times New Roman" w:hAnsi="Times New Roman" w:cs="Times New Roman"/>
          <w:color w:val="252525"/>
          <w:sz w:val="28"/>
          <w:szCs w:val="28"/>
          <w:shd w:val="clear" w:color="auto" w:fill="FFFFFF"/>
        </w:rPr>
      </w:pPr>
      <w:r>
        <w:rPr>
          <w:rFonts w:ascii="Times New Roman" w:eastAsia="Times New Roman" w:hAnsi="Times New Roman" w:cs="Times New Roman"/>
          <w:color w:val="000000"/>
          <w:sz w:val="28"/>
          <w:szCs w:val="28"/>
          <w:lang w:val="ru-RU" w:eastAsia="uk-UA"/>
        </w:rPr>
        <w:t xml:space="preserve">         </w:t>
      </w:r>
      <w:r>
        <w:rPr>
          <w:rFonts w:ascii="Times New Roman" w:eastAsia="Times New Roman" w:hAnsi="Times New Roman" w:cs="Times New Roman"/>
          <w:color w:val="000000"/>
          <w:sz w:val="28"/>
          <w:szCs w:val="28"/>
          <w:lang w:eastAsia="uk-UA"/>
        </w:rPr>
        <w:t>Село має власну геральдичну символіку</w:t>
      </w:r>
      <w:r>
        <w:rPr>
          <w:rFonts w:ascii="Times New Roman" w:eastAsia="Times New Roman" w:hAnsi="Times New Roman" w:cs="Times New Roman"/>
          <w:color w:val="000000"/>
          <w:sz w:val="28"/>
          <w:szCs w:val="28"/>
          <w:lang w:val="ru-RU" w:eastAsia="uk-UA"/>
        </w:rPr>
        <w:t>.</w:t>
      </w:r>
      <w:r>
        <w:rPr>
          <w:rFonts w:ascii="Times New Roman" w:hAnsi="Times New Roman" w:cs="Times New Roman"/>
          <w:color w:val="252525"/>
          <w:sz w:val="28"/>
          <w:szCs w:val="28"/>
          <w:shd w:val="clear" w:color="auto" w:fill="FFFFFF"/>
        </w:rPr>
        <w:t xml:space="preserve"> </w:t>
      </w:r>
      <w:r w:rsidRPr="00FE1D94">
        <w:rPr>
          <w:rFonts w:ascii="Times New Roman" w:hAnsi="Times New Roman" w:cs="Times New Roman"/>
          <w:color w:val="252525"/>
          <w:sz w:val="28"/>
          <w:szCs w:val="28"/>
          <w:shd w:val="clear" w:color="auto" w:fill="FFFFFF"/>
        </w:rPr>
        <w:t>Герб села Бармаки</w:t>
      </w:r>
      <w:r>
        <w:rPr>
          <w:rFonts w:ascii="Times New Roman" w:hAnsi="Times New Roman" w:cs="Times New Roman"/>
          <w:color w:val="252525"/>
          <w:sz w:val="28"/>
          <w:szCs w:val="28"/>
          <w:shd w:val="clear" w:color="auto" w:fill="FFFFFF"/>
        </w:rPr>
        <w:t>, це щ</w:t>
      </w:r>
      <w:r w:rsidRPr="00FE1D94">
        <w:rPr>
          <w:rFonts w:ascii="Times New Roman" w:hAnsi="Times New Roman" w:cs="Times New Roman"/>
          <w:color w:val="252525"/>
          <w:sz w:val="28"/>
          <w:szCs w:val="28"/>
          <w:shd w:val="clear" w:color="auto" w:fill="FFFFFF"/>
        </w:rPr>
        <w:t>ит зеленого кольору. По центру крила вітряка, обабіч яких дві квітки жовтого кольору, зверху хрест, знизу пагінець рослини білого кольору. Кольори та елементи герба символізують:</w:t>
      </w:r>
    </w:p>
    <w:p w14:paraId="7C21EAE6" w14:textId="77777777" w:rsidR="00411895" w:rsidRPr="00FE1D94" w:rsidRDefault="00411895" w:rsidP="00411895">
      <w:pPr>
        <w:jc w:val="both"/>
        <w:rPr>
          <w:rFonts w:ascii="Times New Roman" w:hAnsi="Times New Roman" w:cs="Times New Roman"/>
          <w:color w:val="252525"/>
          <w:sz w:val="28"/>
          <w:szCs w:val="28"/>
          <w:shd w:val="clear" w:color="auto" w:fill="FFFFFF"/>
        </w:rPr>
      </w:pPr>
      <w:r w:rsidRPr="00FE1D94">
        <w:rPr>
          <w:rFonts w:ascii="Times New Roman" w:hAnsi="Times New Roman" w:cs="Times New Roman"/>
          <w:color w:val="252525"/>
          <w:sz w:val="28"/>
          <w:szCs w:val="28"/>
          <w:shd w:val="clear" w:color="auto" w:fill="FFFFFF"/>
        </w:rPr>
        <w:t>- золотий та зелений сільське господарство;</w:t>
      </w:r>
    </w:p>
    <w:p w14:paraId="3C3D7855" w14:textId="77777777" w:rsidR="00411895" w:rsidRPr="00FE1D94" w:rsidRDefault="00411895" w:rsidP="00411895">
      <w:pPr>
        <w:jc w:val="both"/>
        <w:rPr>
          <w:rFonts w:ascii="Times New Roman" w:hAnsi="Times New Roman" w:cs="Times New Roman"/>
          <w:color w:val="252525"/>
          <w:sz w:val="28"/>
          <w:szCs w:val="28"/>
          <w:shd w:val="clear" w:color="auto" w:fill="FFFFFF"/>
        </w:rPr>
      </w:pPr>
      <w:r w:rsidRPr="00FE1D94">
        <w:rPr>
          <w:rFonts w:ascii="Times New Roman" w:hAnsi="Times New Roman" w:cs="Times New Roman"/>
          <w:color w:val="252525"/>
          <w:sz w:val="28"/>
          <w:szCs w:val="28"/>
          <w:shd w:val="clear" w:color="auto" w:fill="FFFFFF"/>
        </w:rPr>
        <w:t>- квіти - ландшафтний заповідник біля села;</w:t>
      </w:r>
    </w:p>
    <w:p w14:paraId="1D3E3B9C" w14:textId="77777777" w:rsidR="00411895" w:rsidRPr="00FE1D94" w:rsidRDefault="00411895" w:rsidP="00411895">
      <w:pPr>
        <w:jc w:val="both"/>
        <w:rPr>
          <w:rFonts w:ascii="Times New Roman" w:hAnsi="Times New Roman" w:cs="Times New Roman"/>
          <w:color w:val="252525"/>
          <w:sz w:val="28"/>
          <w:szCs w:val="28"/>
          <w:shd w:val="clear" w:color="auto" w:fill="FFFFFF"/>
        </w:rPr>
      </w:pPr>
      <w:r w:rsidRPr="00FE1D94">
        <w:rPr>
          <w:rFonts w:ascii="Times New Roman" w:hAnsi="Times New Roman" w:cs="Times New Roman"/>
          <w:color w:val="252525"/>
          <w:sz w:val="28"/>
          <w:szCs w:val="28"/>
          <w:shd w:val="clear" w:color="auto" w:fill="FFFFFF"/>
        </w:rPr>
        <w:t xml:space="preserve"> - хрест здавна існує православна церква;</w:t>
      </w:r>
    </w:p>
    <w:p w14:paraId="77818445" w14:textId="77777777" w:rsidR="00411895" w:rsidRPr="00FE1D94" w:rsidRDefault="00411895" w:rsidP="00411895">
      <w:pPr>
        <w:jc w:val="both"/>
        <w:rPr>
          <w:rFonts w:ascii="Times New Roman" w:hAnsi="Times New Roman" w:cs="Times New Roman"/>
          <w:color w:val="252525"/>
          <w:sz w:val="28"/>
          <w:szCs w:val="28"/>
          <w:shd w:val="clear" w:color="auto" w:fill="FFFFFF"/>
        </w:rPr>
      </w:pPr>
      <w:r w:rsidRPr="00FE1D94">
        <w:rPr>
          <w:rFonts w:ascii="Times New Roman" w:hAnsi="Times New Roman" w:cs="Times New Roman"/>
          <w:color w:val="252525"/>
          <w:sz w:val="28"/>
          <w:szCs w:val="28"/>
          <w:shd w:val="clear" w:color="auto" w:fill="FFFFFF"/>
        </w:rPr>
        <w:t xml:space="preserve"> - пагінець – джерела.</w:t>
      </w:r>
    </w:p>
    <w:p w14:paraId="3EBC3889" w14:textId="77777777" w:rsidR="00411895" w:rsidRDefault="00411895" w:rsidP="00411895">
      <w:pPr>
        <w:tabs>
          <w:tab w:val="left" w:pos="3465"/>
        </w:tabs>
        <w:ind w:left="60"/>
        <w:jc w:val="both"/>
        <w:rPr>
          <w:rFonts w:ascii="Times New Roman" w:eastAsia="Times New Roman" w:hAnsi="Times New Roman" w:cs="Times New Roman"/>
          <w:color w:val="000000"/>
          <w:sz w:val="28"/>
          <w:szCs w:val="28"/>
          <w:lang w:eastAsia="uk-UA"/>
        </w:rPr>
      </w:pPr>
    </w:p>
    <w:p w14:paraId="55D1C825" w14:textId="77777777" w:rsidR="00411895" w:rsidRDefault="00411895" w:rsidP="00411895">
      <w:pPr>
        <w:spacing w:after="0" w:line="240" w:lineRule="auto"/>
        <w:ind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 xml:space="preserve">Святкування  видатних подій, державних та релігійних свят є основою подальшого розвитку населеного пункту, порозуміння та </w:t>
      </w:r>
      <w:proofErr w:type="spellStart"/>
      <w:r>
        <w:rPr>
          <w:rFonts w:ascii="Times New Roman" w:eastAsia="Times New Roman" w:hAnsi="Times New Roman" w:cs="Times New Roman"/>
          <w:color w:val="000000"/>
          <w:sz w:val="28"/>
          <w:szCs w:val="28"/>
          <w:lang w:eastAsia="uk-UA"/>
        </w:rPr>
        <w:t>взаємопідтримки</w:t>
      </w:r>
      <w:proofErr w:type="spellEnd"/>
      <w:r>
        <w:rPr>
          <w:rFonts w:ascii="Times New Roman" w:eastAsia="Times New Roman" w:hAnsi="Times New Roman" w:cs="Times New Roman"/>
          <w:color w:val="000000"/>
          <w:sz w:val="28"/>
          <w:szCs w:val="28"/>
          <w:lang w:eastAsia="uk-UA"/>
        </w:rPr>
        <w:t xml:space="preserve"> територіальної громади  сільської ради.</w:t>
      </w:r>
    </w:p>
    <w:p w14:paraId="6BF80E41" w14:textId="77777777" w:rsidR="00411895" w:rsidRDefault="00411895" w:rsidP="00411895">
      <w:pPr>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На території сільської ради проводяться різноманітні культурно-мистецькі заходи, тому у зв’язку з 450- річчям заснування села Бармаки    хотілося б щоб в пам’яті старожилів відродилася згадка "як це було", у молодшого покоління "як є", зовсім молодим хотілося зберегти і примножити надбання предків, </w:t>
      </w:r>
      <w:r>
        <w:rPr>
          <w:rFonts w:ascii="Times New Roman" w:eastAsia="Times New Roman" w:hAnsi="Times New Roman" w:cs="Times New Roman"/>
          <w:color w:val="000000"/>
          <w:sz w:val="28"/>
          <w:szCs w:val="28"/>
          <w:lang w:eastAsia="uk-UA"/>
        </w:rPr>
        <w:lastRenderedPageBreak/>
        <w:t xml:space="preserve">покращити культурний, духовний розвиток та благоустрій населених пунктів. З метою проведення святкування 450-річчя села Бармаки виконавчим комітетом сільської ради затверджено організаційний комітет з питань підготовки та проведення святкування, затверджено заходи. Для мешканців </w:t>
      </w:r>
      <w:r>
        <w:rPr>
          <w:rFonts w:ascii="Times New Roman" w:eastAsia="Times New Roman" w:hAnsi="Times New Roman" w:cs="Times New Roman"/>
          <w:color w:val="000000"/>
          <w:sz w:val="28"/>
          <w:szCs w:val="28"/>
          <w:lang w:val="ru-RU" w:eastAsia="uk-UA"/>
        </w:rPr>
        <w:t>населеного пункту</w:t>
      </w:r>
      <w:r>
        <w:rPr>
          <w:rFonts w:ascii="Times New Roman" w:eastAsia="Times New Roman" w:hAnsi="Times New Roman" w:cs="Times New Roman"/>
          <w:color w:val="000000"/>
          <w:sz w:val="28"/>
          <w:szCs w:val="28"/>
          <w:lang w:eastAsia="uk-UA"/>
        </w:rPr>
        <w:t xml:space="preserve"> планується організувати концерти з залученням </w:t>
      </w:r>
      <w:r>
        <w:rPr>
          <w:rFonts w:ascii="Times New Roman" w:eastAsia="Times New Roman" w:hAnsi="Times New Roman" w:cs="Times New Roman"/>
          <w:color w:val="000000"/>
          <w:sz w:val="28"/>
          <w:szCs w:val="28"/>
          <w:lang w:val="ru-RU" w:eastAsia="uk-UA"/>
        </w:rPr>
        <w:t xml:space="preserve"> аматорських</w:t>
      </w:r>
      <w:r>
        <w:rPr>
          <w:rFonts w:ascii="Times New Roman" w:eastAsia="Times New Roman" w:hAnsi="Times New Roman" w:cs="Times New Roman"/>
          <w:color w:val="000000"/>
          <w:sz w:val="28"/>
          <w:szCs w:val="28"/>
          <w:lang w:eastAsia="uk-UA"/>
        </w:rPr>
        <w:t xml:space="preserve"> колективів, проведення лекцій з</w:t>
      </w:r>
      <w:r>
        <w:rPr>
          <w:rFonts w:ascii="Times New Roman" w:eastAsia="Times New Roman" w:hAnsi="Times New Roman" w:cs="Times New Roman"/>
          <w:color w:val="000000"/>
          <w:sz w:val="28"/>
          <w:szCs w:val="28"/>
          <w:lang w:val="ru-RU" w:eastAsia="uk-UA"/>
        </w:rPr>
        <w:t xml:space="preserve"> </w:t>
      </w:r>
      <w:r>
        <w:rPr>
          <w:rFonts w:ascii="Times New Roman" w:eastAsia="Times New Roman" w:hAnsi="Times New Roman" w:cs="Times New Roman"/>
          <w:color w:val="000000"/>
          <w:sz w:val="28"/>
          <w:szCs w:val="28"/>
          <w:lang w:eastAsia="uk-UA"/>
        </w:rPr>
        <w:t>історії села, тематичні виставки, зустрічі із старожилами, провести виставки народних майстрів та інші культурно-мистецькі заходи. Вищевикладене зумовлює необхідність прийняття Програми.</w:t>
      </w:r>
    </w:p>
    <w:p w14:paraId="2647B326" w14:textId="77777777" w:rsidR="00411895" w:rsidRDefault="00411895" w:rsidP="00411895">
      <w:pPr>
        <w:spacing w:after="0" w:line="240" w:lineRule="auto"/>
        <w:jc w:val="center"/>
        <w:rPr>
          <w:rFonts w:ascii="Times New Roman" w:eastAsia="Times New Roman" w:hAnsi="Times New Roman" w:cs="Times New Roman"/>
          <w:b/>
          <w:bCs/>
          <w:i/>
          <w:iCs/>
          <w:color w:val="000000"/>
          <w:sz w:val="28"/>
          <w:szCs w:val="28"/>
          <w:u w:val="single"/>
          <w:lang w:eastAsia="uk-UA"/>
        </w:rPr>
      </w:pPr>
      <w:r>
        <w:rPr>
          <w:rFonts w:ascii="Times New Roman" w:eastAsia="Times New Roman" w:hAnsi="Times New Roman" w:cs="Times New Roman"/>
          <w:b/>
          <w:bCs/>
          <w:i/>
          <w:iCs/>
          <w:color w:val="000000"/>
          <w:sz w:val="28"/>
          <w:szCs w:val="28"/>
          <w:u w:val="single"/>
          <w:lang w:eastAsia="uk-UA"/>
        </w:rPr>
        <w:t>II. Мета Програми</w:t>
      </w:r>
    </w:p>
    <w:p w14:paraId="27B0830F" w14:textId="77777777" w:rsidR="00411895" w:rsidRDefault="00411895" w:rsidP="00411895">
      <w:pPr>
        <w:spacing w:after="0" w:line="240" w:lineRule="auto"/>
        <w:jc w:val="center"/>
        <w:rPr>
          <w:rFonts w:ascii="Times New Roman" w:eastAsia="Times New Roman" w:hAnsi="Times New Roman" w:cs="Times New Roman"/>
          <w:sz w:val="28"/>
          <w:szCs w:val="28"/>
          <w:lang w:eastAsia="uk-UA"/>
        </w:rPr>
      </w:pPr>
    </w:p>
    <w:p w14:paraId="39A0B084" w14:textId="77777777" w:rsidR="00411895" w:rsidRDefault="00411895" w:rsidP="00411895">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 xml:space="preserve">             Метою цієї Програми є :</w:t>
      </w:r>
    </w:p>
    <w:p w14:paraId="64A0782A" w14:textId="77777777" w:rsidR="00411895" w:rsidRDefault="00411895" w:rsidP="00411895">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val="ru-RU" w:eastAsia="uk-UA"/>
        </w:rPr>
        <w:t xml:space="preserve">- </w:t>
      </w:r>
      <w:r>
        <w:rPr>
          <w:rFonts w:ascii="Times New Roman" w:eastAsia="Times New Roman" w:hAnsi="Times New Roman" w:cs="Times New Roman"/>
          <w:color w:val="000000"/>
          <w:sz w:val="28"/>
          <w:szCs w:val="28"/>
          <w:lang w:eastAsia="uk-UA"/>
        </w:rPr>
        <w:t>створення належних умов для підготовки та проведення святкування 450-</w:t>
      </w:r>
      <w:r>
        <w:rPr>
          <w:rFonts w:ascii="Times New Roman" w:eastAsia="Times New Roman" w:hAnsi="Times New Roman" w:cs="Times New Roman"/>
          <w:color w:val="000000"/>
          <w:sz w:val="28"/>
          <w:szCs w:val="28"/>
          <w:lang w:val="ru-RU" w:eastAsia="uk-UA"/>
        </w:rPr>
        <w:t xml:space="preserve"> </w:t>
      </w:r>
      <w:r>
        <w:rPr>
          <w:rFonts w:ascii="Times New Roman" w:eastAsia="Times New Roman" w:hAnsi="Times New Roman" w:cs="Times New Roman"/>
          <w:color w:val="000000"/>
          <w:sz w:val="28"/>
          <w:szCs w:val="28"/>
          <w:lang w:eastAsia="uk-UA"/>
        </w:rPr>
        <w:t>річ</w:t>
      </w:r>
      <w:proofErr w:type="spellStart"/>
      <w:r>
        <w:rPr>
          <w:rFonts w:ascii="Times New Roman" w:eastAsia="Times New Roman" w:hAnsi="Times New Roman" w:cs="Times New Roman"/>
          <w:color w:val="000000"/>
          <w:sz w:val="28"/>
          <w:szCs w:val="28"/>
          <w:lang w:val="ru-RU" w:eastAsia="uk-UA"/>
        </w:rPr>
        <w:t>чя</w:t>
      </w:r>
      <w:proofErr w:type="spellEnd"/>
      <w:r>
        <w:rPr>
          <w:rFonts w:ascii="Times New Roman" w:eastAsia="Times New Roman" w:hAnsi="Times New Roman" w:cs="Times New Roman"/>
          <w:color w:val="000000"/>
          <w:sz w:val="28"/>
          <w:szCs w:val="28"/>
          <w:lang w:val="ru-RU" w:eastAsia="uk-UA"/>
        </w:rPr>
        <w:t xml:space="preserve"> села Бармаки</w:t>
      </w:r>
      <w:r>
        <w:rPr>
          <w:rFonts w:ascii="Times New Roman" w:eastAsia="Times New Roman" w:hAnsi="Times New Roman" w:cs="Times New Roman"/>
          <w:color w:val="000000"/>
          <w:sz w:val="28"/>
          <w:szCs w:val="28"/>
          <w:lang w:eastAsia="uk-UA"/>
        </w:rPr>
        <w:t>;</w:t>
      </w:r>
    </w:p>
    <w:p w14:paraId="7B2ED6A5" w14:textId="77777777" w:rsidR="00411895" w:rsidRDefault="00411895" w:rsidP="00411895">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виховання поваги до історії та духовності українського народу, любові до рідного села, розвитку почуття патріотизму, відродження загальнонаціональних та місцевих традицій, подальшого розвитку культури, духовності, забезпечення проведення сільських та церковних свят, оглядів, фестивалів, конкурсів за жанрами народної творчості, фольклорного мистецтва,  народної пісенної творчості;          </w:t>
      </w:r>
    </w:p>
    <w:p w14:paraId="4EED6DA7" w14:textId="77777777" w:rsidR="00411895" w:rsidRDefault="00411895" w:rsidP="00411895">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 відродження та популяризації культурної спадщини та побуту українського селянства, підтримки різних форм дозвілля дітей, юнацтва, молоді та дорослого населення;</w:t>
      </w:r>
    </w:p>
    <w:p w14:paraId="0594874C" w14:textId="77777777" w:rsidR="00411895" w:rsidRDefault="00411895" w:rsidP="00411895">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val="ru-RU" w:eastAsia="uk-UA"/>
        </w:rPr>
        <w:t xml:space="preserve">- </w:t>
      </w:r>
      <w:r>
        <w:rPr>
          <w:rFonts w:ascii="Times New Roman" w:eastAsia="Times New Roman" w:hAnsi="Times New Roman" w:cs="Times New Roman"/>
          <w:color w:val="000000"/>
          <w:sz w:val="28"/>
          <w:szCs w:val="28"/>
          <w:lang w:eastAsia="uk-UA"/>
        </w:rPr>
        <w:t>покращення благоустрою населених пунктів сільської ради.</w:t>
      </w:r>
    </w:p>
    <w:p w14:paraId="2E172A1B" w14:textId="77777777" w:rsidR="00411895" w:rsidRDefault="00411895" w:rsidP="00411895">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Цьому сприятиме проведення святкування 450-річчя </w:t>
      </w:r>
      <w:r>
        <w:rPr>
          <w:rFonts w:ascii="Times New Roman" w:eastAsia="Times New Roman" w:hAnsi="Times New Roman" w:cs="Times New Roman"/>
          <w:color w:val="000000"/>
          <w:sz w:val="28"/>
          <w:szCs w:val="28"/>
          <w:lang w:val="ru-RU" w:eastAsia="uk-UA"/>
        </w:rPr>
        <w:t>села Бармаки</w:t>
      </w:r>
      <w:r>
        <w:rPr>
          <w:rFonts w:ascii="Times New Roman" w:eastAsia="Times New Roman" w:hAnsi="Times New Roman" w:cs="Times New Roman"/>
          <w:color w:val="000000"/>
          <w:sz w:val="28"/>
          <w:szCs w:val="28"/>
          <w:lang w:eastAsia="uk-UA"/>
        </w:rPr>
        <w:t xml:space="preserve"> та проведення до цієї дати культурно-мистецьких заходів,</w:t>
      </w:r>
      <w:r>
        <w:rPr>
          <w:rFonts w:ascii="Times New Roman" w:eastAsia="Times New Roman" w:hAnsi="Times New Roman" w:cs="Times New Roman"/>
          <w:color w:val="000000"/>
          <w:sz w:val="28"/>
          <w:szCs w:val="28"/>
          <w:lang w:val="ru-RU" w:eastAsia="uk-UA"/>
        </w:rPr>
        <w:t xml:space="preserve"> </w:t>
      </w:r>
      <w:r>
        <w:rPr>
          <w:rFonts w:ascii="Times New Roman" w:eastAsia="Times New Roman" w:hAnsi="Times New Roman" w:cs="Times New Roman"/>
          <w:color w:val="000000"/>
          <w:sz w:val="28"/>
          <w:szCs w:val="28"/>
          <w:lang w:eastAsia="uk-UA"/>
        </w:rPr>
        <w:t>відзначень та нагороджень почесних громадян села пам’ятними подарунками, грамотами.</w:t>
      </w:r>
    </w:p>
    <w:p w14:paraId="49B709D3" w14:textId="77777777" w:rsidR="00411895" w:rsidRDefault="00411895" w:rsidP="00411895">
      <w:pPr>
        <w:spacing w:after="0" w:line="240" w:lineRule="auto"/>
        <w:jc w:val="both"/>
        <w:rPr>
          <w:rFonts w:ascii="Times New Roman" w:eastAsia="Times New Roman" w:hAnsi="Times New Roman" w:cs="Times New Roman"/>
          <w:sz w:val="28"/>
          <w:szCs w:val="28"/>
          <w:lang w:eastAsia="uk-UA"/>
        </w:rPr>
      </w:pPr>
    </w:p>
    <w:p w14:paraId="0E00D074" w14:textId="77777777" w:rsidR="00411895" w:rsidRDefault="00411895" w:rsidP="00411895">
      <w:pPr>
        <w:spacing w:after="0" w:line="240" w:lineRule="auto"/>
        <w:jc w:val="center"/>
        <w:rPr>
          <w:rFonts w:ascii="Times New Roman" w:eastAsia="Times New Roman" w:hAnsi="Times New Roman" w:cs="Times New Roman"/>
          <w:b/>
          <w:bCs/>
          <w:i/>
          <w:iCs/>
          <w:color w:val="000000"/>
          <w:sz w:val="28"/>
          <w:szCs w:val="28"/>
          <w:u w:val="single"/>
          <w:lang w:eastAsia="uk-UA"/>
        </w:rPr>
      </w:pPr>
      <w:bookmarkStart w:id="0" w:name="bookmark0"/>
      <w:proofErr w:type="spellStart"/>
      <w:r>
        <w:rPr>
          <w:rFonts w:ascii="Times New Roman" w:eastAsia="Times New Roman" w:hAnsi="Times New Roman" w:cs="Times New Roman"/>
          <w:b/>
          <w:bCs/>
          <w:i/>
          <w:iCs/>
          <w:color w:val="000000"/>
          <w:sz w:val="28"/>
          <w:szCs w:val="28"/>
          <w:u w:val="single"/>
          <w:lang w:eastAsia="uk-UA"/>
        </w:rPr>
        <w:t>ІІІ.Завдання</w:t>
      </w:r>
      <w:proofErr w:type="spellEnd"/>
      <w:r>
        <w:rPr>
          <w:rFonts w:ascii="Times New Roman" w:eastAsia="Times New Roman" w:hAnsi="Times New Roman" w:cs="Times New Roman"/>
          <w:b/>
          <w:bCs/>
          <w:i/>
          <w:iCs/>
          <w:color w:val="000000"/>
          <w:sz w:val="28"/>
          <w:szCs w:val="28"/>
          <w:u w:val="single"/>
          <w:lang w:eastAsia="uk-UA"/>
        </w:rPr>
        <w:t xml:space="preserve"> Програми.</w:t>
      </w:r>
      <w:bookmarkEnd w:id="0"/>
    </w:p>
    <w:p w14:paraId="50499BBA" w14:textId="77777777" w:rsidR="00411895" w:rsidRDefault="00411895" w:rsidP="00411895">
      <w:pPr>
        <w:spacing w:after="0" w:line="240" w:lineRule="auto"/>
        <w:jc w:val="center"/>
        <w:rPr>
          <w:rFonts w:ascii="Times New Roman" w:eastAsia="Times New Roman" w:hAnsi="Times New Roman" w:cs="Times New Roman"/>
          <w:sz w:val="28"/>
          <w:szCs w:val="28"/>
          <w:lang w:eastAsia="uk-UA"/>
        </w:rPr>
      </w:pPr>
    </w:p>
    <w:p w14:paraId="32E80124" w14:textId="77777777" w:rsidR="00411895" w:rsidRDefault="00411895" w:rsidP="00411895">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Основними завдання Програми є:</w:t>
      </w:r>
    </w:p>
    <w:p w14:paraId="0980A25D" w14:textId="77777777" w:rsidR="00411895" w:rsidRDefault="00411895" w:rsidP="00411895">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підготовка та проведення на належному рівні святкування 450-річчя села Бармаки;</w:t>
      </w:r>
    </w:p>
    <w:p w14:paraId="26E18CEC" w14:textId="7F23D995" w:rsidR="00411895" w:rsidRDefault="00411895" w:rsidP="00411895">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val="ru-RU" w:eastAsia="uk-UA"/>
        </w:rPr>
        <w:t xml:space="preserve">- </w:t>
      </w:r>
      <w:proofErr w:type="spellStart"/>
      <w:r w:rsidR="00396D2D">
        <w:rPr>
          <w:rFonts w:ascii="Times New Roman" w:eastAsia="Times New Roman" w:hAnsi="Times New Roman" w:cs="Times New Roman"/>
          <w:color w:val="000000"/>
          <w:sz w:val="28"/>
          <w:szCs w:val="28"/>
          <w:lang w:val="ru-RU" w:eastAsia="uk-UA"/>
        </w:rPr>
        <w:t>покращення</w:t>
      </w:r>
      <w:bookmarkStart w:id="1" w:name="_GoBack"/>
      <w:bookmarkEnd w:id="1"/>
      <w:proofErr w:type="spellEnd"/>
      <w:r>
        <w:rPr>
          <w:rFonts w:ascii="Times New Roman" w:eastAsia="Times New Roman" w:hAnsi="Times New Roman" w:cs="Times New Roman"/>
          <w:color w:val="000000"/>
          <w:sz w:val="28"/>
          <w:szCs w:val="28"/>
          <w:lang w:eastAsia="uk-UA"/>
        </w:rPr>
        <w:t xml:space="preserve"> благоустрою території населен</w:t>
      </w:r>
      <w:r>
        <w:rPr>
          <w:rFonts w:ascii="Times New Roman" w:eastAsia="Times New Roman" w:hAnsi="Times New Roman" w:cs="Times New Roman"/>
          <w:color w:val="000000"/>
          <w:sz w:val="28"/>
          <w:szCs w:val="28"/>
          <w:lang w:val="ru-RU" w:eastAsia="uk-UA"/>
        </w:rPr>
        <w:t>ого</w:t>
      </w:r>
      <w:r>
        <w:rPr>
          <w:rFonts w:ascii="Times New Roman" w:eastAsia="Times New Roman" w:hAnsi="Times New Roman" w:cs="Times New Roman"/>
          <w:color w:val="000000"/>
          <w:sz w:val="28"/>
          <w:szCs w:val="28"/>
          <w:lang w:eastAsia="uk-UA"/>
        </w:rPr>
        <w:t xml:space="preserve"> пункт</w:t>
      </w:r>
      <w:r>
        <w:rPr>
          <w:rFonts w:ascii="Times New Roman" w:eastAsia="Times New Roman" w:hAnsi="Times New Roman" w:cs="Times New Roman"/>
          <w:color w:val="000000"/>
          <w:sz w:val="28"/>
          <w:szCs w:val="28"/>
          <w:lang w:val="ru-RU" w:eastAsia="uk-UA"/>
        </w:rPr>
        <w:t xml:space="preserve">у;                                     </w:t>
      </w:r>
    </w:p>
    <w:p w14:paraId="35E809FC" w14:textId="77777777" w:rsidR="00411895" w:rsidRDefault="00411895" w:rsidP="00411895">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 виділення коштів на проведення підготовки та святкування 450- річчя села Бармаки відповідно до заходів, затверджених виконавчим комітетом сільської ради.</w:t>
      </w:r>
    </w:p>
    <w:p w14:paraId="21D3D0A1" w14:textId="77777777" w:rsidR="00411895" w:rsidRPr="005C788A" w:rsidRDefault="00411895" w:rsidP="00411895">
      <w:pPr>
        <w:spacing w:after="0" w:line="240" w:lineRule="auto"/>
        <w:jc w:val="both"/>
        <w:rPr>
          <w:rFonts w:ascii="Times New Roman" w:eastAsia="Times New Roman" w:hAnsi="Times New Roman" w:cs="Times New Roman"/>
          <w:b/>
          <w:bCs/>
          <w:i/>
          <w:iCs/>
          <w:color w:val="000000"/>
          <w:sz w:val="28"/>
          <w:szCs w:val="28"/>
          <w:lang w:eastAsia="uk-UA"/>
        </w:rPr>
      </w:pPr>
      <w:r w:rsidRPr="005C788A">
        <w:rPr>
          <w:rFonts w:ascii="Times New Roman" w:eastAsia="Times New Roman" w:hAnsi="Times New Roman" w:cs="Times New Roman"/>
          <w:b/>
          <w:color w:val="000000"/>
          <w:sz w:val="28"/>
          <w:szCs w:val="28"/>
          <w:lang w:eastAsia="uk-UA"/>
        </w:rPr>
        <w:t xml:space="preserve">    </w:t>
      </w:r>
      <w:r>
        <w:rPr>
          <w:rFonts w:ascii="Times New Roman" w:eastAsia="Times New Roman" w:hAnsi="Times New Roman" w:cs="Times New Roman"/>
          <w:b/>
          <w:color w:val="000000"/>
          <w:sz w:val="28"/>
          <w:szCs w:val="28"/>
          <w:lang w:eastAsia="uk-UA"/>
        </w:rPr>
        <w:t xml:space="preserve">                                          </w:t>
      </w:r>
      <w:r w:rsidRPr="005C788A">
        <w:rPr>
          <w:rFonts w:ascii="Times New Roman" w:eastAsia="Times New Roman" w:hAnsi="Times New Roman" w:cs="Times New Roman"/>
          <w:b/>
          <w:color w:val="000000"/>
          <w:sz w:val="28"/>
          <w:szCs w:val="28"/>
          <w:u w:val="single"/>
          <w:lang w:val="en-US" w:eastAsia="uk-UA"/>
        </w:rPr>
        <w:t>IV</w:t>
      </w:r>
      <w:r w:rsidRPr="005C788A">
        <w:rPr>
          <w:rFonts w:ascii="Times New Roman" w:eastAsia="Times New Roman" w:hAnsi="Times New Roman" w:cs="Times New Roman"/>
          <w:color w:val="000000"/>
          <w:sz w:val="28"/>
          <w:szCs w:val="28"/>
          <w:u w:val="single"/>
          <w:lang w:eastAsia="uk-UA"/>
        </w:rPr>
        <w:t xml:space="preserve">. </w:t>
      </w:r>
      <w:r w:rsidRPr="005C788A">
        <w:rPr>
          <w:rFonts w:ascii="Times New Roman" w:eastAsia="Times New Roman" w:hAnsi="Times New Roman" w:cs="Times New Roman"/>
          <w:b/>
          <w:bCs/>
          <w:i/>
          <w:iCs/>
          <w:color w:val="000000"/>
          <w:sz w:val="28"/>
          <w:szCs w:val="28"/>
          <w:u w:val="single"/>
          <w:lang w:eastAsia="uk-UA"/>
        </w:rPr>
        <w:t>Фінансове забезпечення</w:t>
      </w:r>
      <w:r w:rsidRPr="005C788A">
        <w:rPr>
          <w:rFonts w:ascii="Times New Roman" w:eastAsia="Times New Roman" w:hAnsi="Times New Roman" w:cs="Times New Roman"/>
          <w:b/>
          <w:bCs/>
          <w:i/>
          <w:iCs/>
          <w:color w:val="000000"/>
          <w:sz w:val="28"/>
          <w:szCs w:val="28"/>
          <w:lang w:eastAsia="uk-UA"/>
        </w:rPr>
        <w:t>.</w:t>
      </w:r>
    </w:p>
    <w:p w14:paraId="55F78049" w14:textId="77777777" w:rsidR="00411895" w:rsidRPr="005C788A" w:rsidRDefault="00411895" w:rsidP="00411895">
      <w:pPr>
        <w:spacing w:after="0" w:line="240" w:lineRule="auto"/>
        <w:jc w:val="both"/>
        <w:rPr>
          <w:rFonts w:ascii="Times New Roman" w:eastAsia="Times New Roman" w:hAnsi="Times New Roman" w:cs="Times New Roman"/>
          <w:sz w:val="28"/>
          <w:szCs w:val="28"/>
          <w:lang w:eastAsia="uk-UA"/>
        </w:rPr>
      </w:pPr>
    </w:p>
    <w:p w14:paraId="13015B85" w14:textId="77777777" w:rsidR="00411895" w:rsidRDefault="00411895" w:rsidP="00411895">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Фінансове забезпечення виконання Програми здійснюється в межах коштів, передбачених на її виконання місцевим бюджетом сільської ради та за рахунок інших джерел.</w:t>
      </w:r>
    </w:p>
    <w:p w14:paraId="3620BF7B" w14:textId="77777777" w:rsidR="00411895" w:rsidRPr="00411895" w:rsidRDefault="00411895" w:rsidP="00411895">
      <w:pPr>
        <w:spacing w:after="0" w:line="240" w:lineRule="auto"/>
        <w:jc w:val="center"/>
        <w:rPr>
          <w:rFonts w:ascii="Times New Roman" w:eastAsia="Times New Roman" w:hAnsi="Times New Roman" w:cs="Times New Roman"/>
          <w:b/>
          <w:color w:val="000000"/>
          <w:sz w:val="28"/>
          <w:szCs w:val="28"/>
          <w:u w:val="single"/>
          <w:lang w:eastAsia="uk-UA"/>
        </w:rPr>
      </w:pPr>
      <w:bookmarkStart w:id="2" w:name="bookmark1"/>
    </w:p>
    <w:p w14:paraId="215E9412" w14:textId="77777777" w:rsidR="00411895" w:rsidRPr="00411895" w:rsidRDefault="00411895" w:rsidP="00411895">
      <w:pPr>
        <w:spacing w:after="0" w:line="240" w:lineRule="auto"/>
        <w:jc w:val="center"/>
        <w:rPr>
          <w:rFonts w:ascii="Times New Roman" w:eastAsia="Times New Roman" w:hAnsi="Times New Roman" w:cs="Times New Roman"/>
          <w:b/>
          <w:color w:val="000000"/>
          <w:sz w:val="28"/>
          <w:szCs w:val="28"/>
          <w:u w:val="single"/>
          <w:lang w:eastAsia="uk-UA"/>
        </w:rPr>
      </w:pPr>
    </w:p>
    <w:p w14:paraId="44634DD5" w14:textId="77777777" w:rsidR="00411895" w:rsidRDefault="00411895" w:rsidP="00411895">
      <w:pPr>
        <w:spacing w:after="0" w:line="240" w:lineRule="auto"/>
        <w:jc w:val="center"/>
        <w:rPr>
          <w:rFonts w:ascii="Times New Roman" w:eastAsia="Times New Roman" w:hAnsi="Times New Roman" w:cs="Times New Roman"/>
          <w:b/>
          <w:bCs/>
          <w:i/>
          <w:iCs/>
          <w:color w:val="000000"/>
          <w:sz w:val="28"/>
          <w:szCs w:val="28"/>
          <w:u w:val="single"/>
          <w:lang w:eastAsia="uk-UA"/>
        </w:rPr>
      </w:pPr>
      <w:r w:rsidRPr="005C788A">
        <w:rPr>
          <w:rFonts w:ascii="Times New Roman" w:eastAsia="Times New Roman" w:hAnsi="Times New Roman" w:cs="Times New Roman"/>
          <w:b/>
          <w:color w:val="000000"/>
          <w:sz w:val="28"/>
          <w:szCs w:val="28"/>
          <w:u w:val="single"/>
          <w:lang w:val="en-US" w:eastAsia="uk-UA"/>
        </w:rPr>
        <w:t>V</w:t>
      </w:r>
      <w:r w:rsidRPr="005C788A">
        <w:rPr>
          <w:rFonts w:ascii="Times New Roman" w:eastAsia="Times New Roman" w:hAnsi="Times New Roman" w:cs="Times New Roman"/>
          <w:b/>
          <w:color w:val="000000"/>
          <w:sz w:val="28"/>
          <w:szCs w:val="28"/>
          <w:u w:val="single"/>
          <w:lang w:eastAsia="uk-UA"/>
        </w:rPr>
        <w:t>.</w:t>
      </w:r>
      <w:r>
        <w:rPr>
          <w:rFonts w:ascii="Times New Roman" w:eastAsia="Times New Roman" w:hAnsi="Times New Roman" w:cs="Times New Roman"/>
          <w:color w:val="000000"/>
          <w:sz w:val="28"/>
          <w:szCs w:val="28"/>
          <w:u w:val="single"/>
          <w:lang w:eastAsia="uk-UA"/>
        </w:rPr>
        <w:t xml:space="preserve"> </w:t>
      </w:r>
      <w:r>
        <w:rPr>
          <w:rFonts w:ascii="Times New Roman" w:eastAsia="Times New Roman" w:hAnsi="Times New Roman" w:cs="Times New Roman"/>
          <w:b/>
          <w:bCs/>
          <w:i/>
          <w:iCs/>
          <w:color w:val="000000"/>
          <w:sz w:val="28"/>
          <w:szCs w:val="28"/>
          <w:u w:val="single"/>
          <w:lang w:eastAsia="uk-UA"/>
        </w:rPr>
        <w:t>Очікувані результати.</w:t>
      </w:r>
      <w:bookmarkEnd w:id="2"/>
    </w:p>
    <w:p w14:paraId="30ADAF4F" w14:textId="77777777" w:rsidR="00411895" w:rsidRDefault="00411895" w:rsidP="00411895">
      <w:pPr>
        <w:spacing w:after="0" w:line="240" w:lineRule="auto"/>
        <w:jc w:val="center"/>
        <w:rPr>
          <w:rFonts w:ascii="Times New Roman" w:eastAsia="Times New Roman" w:hAnsi="Times New Roman" w:cs="Times New Roman"/>
          <w:sz w:val="28"/>
          <w:szCs w:val="28"/>
          <w:lang w:eastAsia="uk-UA"/>
        </w:rPr>
      </w:pPr>
    </w:p>
    <w:p w14:paraId="122B35C1" w14:textId="77777777" w:rsidR="00411895" w:rsidRDefault="00411895" w:rsidP="00411895">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Виконання Програми забезпечить:</w:t>
      </w:r>
    </w:p>
    <w:p w14:paraId="1EB9EE9A" w14:textId="77777777" w:rsidR="00411895" w:rsidRDefault="00411895" w:rsidP="00411895">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lastRenderedPageBreak/>
        <w:t>- реалізацію заходів з підготовки та проведення святкування 450- річчя с</w:t>
      </w:r>
      <w:r>
        <w:rPr>
          <w:rFonts w:ascii="Times New Roman" w:eastAsia="Times New Roman" w:hAnsi="Times New Roman" w:cs="Times New Roman"/>
          <w:color w:val="000000"/>
          <w:sz w:val="28"/>
          <w:szCs w:val="28"/>
          <w:lang w:val="ru-RU" w:eastAsia="uk-UA"/>
        </w:rPr>
        <w:t>ела Бармаки</w:t>
      </w:r>
      <w:r>
        <w:rPr>
          <w:rFonts w:ascii="Times New Roman" w:eastAsia="Times New Roman" w:hAnsi="Times New Roman" w:cs="Times New Roman"/>
          <w:color w:val="000000"/>
          <w:sz w:val="28"/>
          <w:szCs w:val="28"/>
          <w:lang w:eastAsia="uk-UA"/>
        </w:rPr>
        <w:t>;</w:t>
      </w:r>
    </w:p>
    <w:p w14:paraId="5E035A58" w14:textId="77777777" w:rsidR="00411895" w:rsidRDefault="00411895" w:rsidP="00411895">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val="ru-RU" w:eastAsia="uk-UA"/>
        </w:rPr>
        <w:t xml:space="preserve">- </w:t>
      </w:r>
      <w:r>
        <w:rPr>
          <w:rFonts w:ascii="Times New Roman" w:eastAsia="Times New Roman" w:hAnsi="Times New Roman" w:cs="Times New Roman"/>
          <w:color w:val="000000"/>
          <w:sz w:val="28"/>
          <w:szCs w:val="28"/>
          <w:lang w:eastAsia="uk-UA"/>
        </w:rPr>
        <w:t>ефективність використання бюджетних коштів та залучення додаткових коштів з інших джерел;</w:t>
      </w:r>
    </w:p>
    <w:p w14:paraId="41ADB7FD" w14:textId="77777777" w:rsidR="00411895" w:rsidRDefault="00411895" w:rsidP="00411895">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val="ru-RU" w:eastAsia="uk-UA"/>
        </w:rPr>
        <w:t xml:space="preserve">- </w:t>
      </w:r>
      <w:r>
        <w:rPr>
          <w:rFonts w:ascii="Times New Roman" w:eastAsia="Times New Roman" w:hAnsi="Times New Roman" w:cs="Times New Roman"/>
          <w:color w:val="000000"/>
          <w:sz w:val="28"/>
          <w:szCs w:val="28"/>
          <w:lang w:eastAsia="uk-UA"/>
        </w:rPr>
        <w:t>підтримку та проведення на належному рівні культурно-мистецьких заходів;</w:t>
      </w:r>
    </w:p>
    <w:p w14:paraId="40782C78" w14:textId="77777777" w:rsidR="00411895" w:rsidRDefault="00411895" w:rsidP="00411895">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val="ru-RU" w:eastAsia="uk-UA"/>
        </w:rPr>
        <w:t xml:space="preserve">- </w:t>
      </w:r>
      <w:r>
        <w:rPr>
          <w:rFonts w:ascii="Times New Roman" w:eastAsia="Times New Roman" w:hAnsi="Times New Roman" w:cs="Times New Roman"/>
          <w:color w:val="000000"/>
          <w:sz w:val="28"/>
          <w:szCs w:val="28"/>
          <w:lang w:eastAsia="uk-UA"/>
        </w:rPr>
        <w:t xml:space="preserve">приведення в належний стан території </w:t>
      </w:r>
      <w:r>
        <w:rPr>
          <w:rFonts w:ascii="Times New Roman" w:eastAsia="Times New Roman" w:hAnsi="Times New Roman" w:cs="Times New Roman"/>
          <w:color w:val="000000"/>
          <w:sz w:val="28"/>
          <w:szCs w:val="28"/>
          <w:lang w:val="ru-RU" w:eastAsia="uk-UA"/>
        </w:rPr>
        <w:t>села Бармаки.</w:t>
      </w:r>
    </w:p>
    <w:p w14:paraId="5D4EBCFA" w14:textId="77777777" w:rsidR="00411895" w:rsidRDefault="00411895" w:rsidP="00411895">
      <w:pPr>
        <w:ind w:firstLine="567"/>
        <w:jc w:val="both"/>
        <w:rPr>
          <w:sz w:val="28"/>
          <w:szCs w:val="28"/>
        </w:rPr>
      </w:pPr>
    </w:p>
    <w:p w14:paraId="30B4A44E" w14:textId="77777777" w:rsidR="00411895" w:rsidRDefault="00411895" w:rsidP="00411895">
      <w:pPr>
        <w:jc w:val="both"/>
      </w:pPr>
    </w:p>
    <w:p w14:paraId="1D1003E1" w14:textId="77777777" w:rsidR="00411895" w:rsidRDefault="00411895" w:rsidP="00411895"/>
    <w:p w14:paraId="660AB068" w14:textId="77777777" w:rsidR="00E96E84" w:rsidRDefault="00E96E84"/>
    <w:sectPr w:rsidR="00E96E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01B"/>
    <w:rsid w:val="001D001B"/>
    <w:rsid w:val="00396D2D"/>
    <w:rsid w:val="00411895"/>
    <w:rsid w:val="0083719F"/>
    <w:rsid w:val="00855439"/>
    <w:rsid w:val="008B50B5"/>
    <w:rsid w:val="009036B3"/>
    <w:rsid w:val="00B51C2F"/>
    <w:rsid w:val="00BB513F"/>
    <w:rsid w:val="00C11BDF"/>
    <w:rsid w:val="00C367F6"/>
    <w:rsid w:val="00DC50E7"/>
    <w:rsid w:val="00E96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7FAA7"/>
  <w15:chartTrackingRefBased/>
  <w15:docId w15:val="{E820ECD3-AB46-4617-8069-C73124B97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1895"/>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3032</Words>
  <Characters>1729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SR-2</dc:creator>
  <cp:keywords/>
  <dc:description/>
  <cp:lastModifiedBy>SR-2</cp:lastModifiedBy>
  <cp:revision>4</cp:revision>
  <cp:lastPrinted>2018-12-15T10:40:00Z</cp:lastPrinted>
  <dcterms:created xsi:type="dcterms:W3CDTF">2018-12-15T09:03:00Z</dcterms:created>
  <dcterms:modified xsi:type="dcterms:W3CDTF">2018-12-15T10:41:00Z</dcterms:modified>
</cp:coreProperties>
</file>