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480" w:rsidRDefault="00CC3480" w:rsidP="00821093">
      <w:pPr>
        <w:suppressAutoHyphens/>
        <w:autoSpaceDE/>
        <w:autoSpaceDN/>
        <w:rPr>
          <w:sz w:val="28"/>
          <w:szCs w:val="28"/>
        </w:rPr>
      </w:pPr>
    </w:p>
    <w:p w:rsidR="00CC3480" w:rsidRDefault="00CC3480" w:rsidP="00821093">
      <w:pPr>
        <w:suppressAutoHyphens/>
        <w:autoSpaceDE/>
        <w:autoSpaceDN/>
        <w:rPr>
          <w:sz w:val="28"/>
          <w:szCs w:val="28"/>
        </w:rPr>
      </w:pPr>
    </w:p>
    <w:p w:rsidR="00086F3A" w:rsidRDefault="00086F3A" w:rsidP="00821093">
      <w:pPr>
        <w:suppressAutoHyphens/>
        <w:autoSpaceDE/>
        <w:autoSpaceDN/>
        <w:rPr>
          <w:sz w:val="28"/>
          <w:szCs w:val="28"/>
        </w:rPr>
      </w:pPr>
      <w:r>
        <w:rPr>
          <w:noProof/>
          <w:sz w:val="28"/>
          <w:szCs w:val="28"/>
          <w:lang w:val="ru-RU"/>
        </w:rPr>
        <w:drawing>
          <wp:anchor distT="0" distB="0" distL="114300" distR="114300" simplePos="0" relativeHeight="251658240" behindDoc="0" locked="0" layoutInCell="1" allowOverlap="1">
            <wp:simplePos x="0" y="0"/>
            <wp:positionH relativeFrom="column">
              <wp:posOffset>2638425</wp:posOffset>
            </wp:positionH>
            <wp:positionV relativeFrom="paragraph">
              <wp:posOffset>57150</wp:posOffset>
            </wp:positionV>
            <wp:extent cx="666750" cy="866775"/>
            <wp:effectExtent l="19050" t="0" r="0" b="0"/>
            <wp:wrapSquare wrapText="lef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66750" cy="866775"/>
                    </a:xfrm>
                    <a:prstGeom prst="rect">
                      <a:avLst/>
                    </a:prstGeom>
                    <a:noFill/>
                    <a:ln w="9525">
                      <a:noFill/>
                      <a:miter lim="800000"/>
                      <a:headEnd/>
                      <a:tailEnd/>
                    </a:ln>
                  </pic:spPr>
                </pic:pic>
              </a:graphicData>
            </a:graphic>
          </wp:anchor>
        </w:drawing>
      </w:r>
    </w:p>
    <w:p w:rsidR="00086F3A" w:rsidRDefault="00086F3A" w:rsidP="00086F3A">
      <w:pPr>
        <w:suppressAutoHyphens/>
        <w:autoSpaceDE/>
        <w:autoSpaceDN/>
        <w:jc w:val="center"/>
        <w:rPr>
          <w:sz w:val="28"/>
          <w:szCs w:val="28"/>
        </w:rPr>
      </w:pPr>
    </w:p>
    <w:p w:rsidR="00086F3A" w:rsidRDefault="00086F3A" w:rsidP="00086F3A">
      <w:pPr>
        <w:suppressAutoHyphens/>
        <w:autoSpaceDE/>
        <w:autoSpaceDN/>
        <w:jc w:val="center"/>
        <w:rPr>
          <w:sz w:val="28"/>
          <w:szCs w:val="28"/>
        </w:rPr>
      </w:pPr>
    </w:p>
    <w:p w:rsidR="00086F3A" w:rsidRDefault="00086F3A" w:rsidP="00086F3A">
      <w:pPr>
        <w:pStyle w:val="1"/>
        <w:suppressAutoHyphens/>
        <w:autoSpaceDE/>
        <w:autoSpaceDN/>
        <w:rPr>
          <w:rFonts w:ascii="Times New Roman" w:hAnsi="Times New Roman"/>
          <w:sz w:val="28"/>
          <w:szCs w:val="28"/>
        </w:rPr>
      </w:pPr>
    </w:p>
    <w:p w:rsidR="00086F3A"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Pr>
          <w:rFonts w:ascii="Times New Roman" w:hAnsi="Times New Roman"/>
          <w:sz w:val="28"/>
          <w:szCs w:val="28"/>
        </w:rPr>
        <w:t xml:space="preserve">                                                                              </w:t>
      </w:r>
    </w:p>
    <w:p w:rsidR="00086F3A" w:rsidRPr="005C3B22"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sidRPr="005C3B22">
        <w:rPr>
          <w:rFonts w:ascii="Times New Roman" w:hAnsi="Times New Roman"/>
          <w:sz w:val="28"/>
          <w:szCs w:val="28"/>
        </w:rPr>
        <w:t>У К Р А Ї Н А</w:t>
      </w:r>
    </w:p>
    <w:p w:rsidR="00086F3A" w:rsidRPr="005C3B22" w:rsidRDefault="00086F3A" w:rsidP="00086F3A">
      <w:pPr>
        <w:pStyle w:val="1"/>
        <w:numPr>
          <w:ilvl w:val="0"/>
          <w:numId w:val="1"/>
        </w:numPr>
        <w:tabs>
          <w:tab w:val="left" w:pos="0"/>
        </w:tabs>
        <w:suppressAutoHyphens/>
        <w:autoSpaceDE/>
        <w:autoSpaceDN/>
        <w:jc w:val="center"/>
        <w:rPr>
          <w:rFonts w:ascii="Times New Roman" w:hAnsi="Times New Roman"/>
          <w:sz w:val="28"/>
          <w:szCs w:val="28"/>
        </w:rPr>
      </w:pPr>
      <w:r>
        <w:rPr>
          <w:rFonts w:ascii="Times New Roman" w:hAnsi="Times New Roman"/>
          <w:sz w:val="28"/>
          <w:szCs w:val="28"/>
        </w:rPr>
        <w:t>ШПАНІВСЬКА</w:t>
      </w:r>
      <w:r w:rsidRPr="005C3B22">
        <w:rPr>
          <w:rFonts w:ascii="Times New Roman" w:hAnsi="Times New Roman"/>
          <w:sz w:val="28"/>
          <w:szCs w:val="28"/>
        </w:rPr>
        <w:t xml:space="preserve"> </w:t>
      </w:r>
      <w:r>
        <w:rPr>
          <w:rFonts w:ascii="Times New Roman" w:hAnsi="Times New Roman"/>
          <w:sz w:val="28"/>
          <w:szCs w:val="28"/>
        </w:rPr>
        <w:t xml:space="preserve">СІЛЬСЬКА </w:t>
      </w:r>
      <w:r w:rsidRPr="005C3B22">
        <w:rPr>
          <w:rFonts w:ascii="Times New Roman" w:hAnsi="Times New Roman"/>
          <w:sz w:val="28"/>
          <w:szCs w:val="28"/>
        </w:rPr>
        <w:t xml:space="preserve"> РАДА</w:t>
      </w:r>
    </w:p>
    <w:p w:rsidR="00086F3A" w:rsidRDefault="00086F3A" w:rsidP="00086F3A">
      <w:pPr>
        <w:tabs>
          <w:tab w:val="left" w:pos="0"/>
        </w:tabs>
        <w:jc w:val="center"/>
        <w:rPr>
          <w:sz w:val="28"/>
          <w:szCs w:val="28"/>
        </w:rPr>
      </w:pPr>
      <w:r>
        <w:rPr>
          <w:b/>
          <w:sz w:val="28"/>
          <w:szCs w:val="28"/>
        </w:rPr>
        <w:t>РІВНЕНСЬКОГО РАЙОНУ РІВНЕНСЬКОЇ ОБЛАСТІ</w:t>
      </w:r>
    </w:p>
    <w:p w:rsidR="00177194" w:rsidRDefault="00086F3A" w:rsidP="00086F3A">
      <w:pPr>
        <w:jc w:val="center"/>
        <w:rPr>
          <w:sz w:val="28"/>
          <w:szCs w:val="28"/>
        </w:rPr>
      </w:pPr>
      <w:r>
        <w:rPr>
          <w:sz w:val="28"/>
          <w:szCs w:val="28"/>
        </w:rPr>
        <w:t xml:space="preserve">(восьме </w:t>
      </w:r>
      <w:r>
        <w:rPr>
          <w:sz w:val="28"/>
          <w:szCs w:val="28"/>
          <w:lang w:val="en-US"/>
        </w:rPr>
        <w:t>c</w:t>
      </w:r>
      <w:r>
        <w:rPr>
          <w:sz w:val="28"/>
          <w:szCs w:val="28"/>
        </w:rPr>
        <w:t>кликання)</w:t>
      </w:r>
    </w:p>
    <w:p w:rsidR="00086F3A" w:rsidRDefault="00086F3A" w:rsidP="00086F3A">
      <w:pPr>
        <w:jc w:val="center"/>
        <w:rPr>
          <w:sz w:val="28"/>
          <w:szCs w:val="28"/>
        </w:rPr>
      </w:pPr>
    </w:p>
    <w:p w:rsidR="00086F3A" w:rsidRDefault="00086F3A" w:rsidP="00086F3A">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086F3A" w:rsidRDefault="00086F3A" w:rsidP="00086F3A">
      <w:pPr>
        <w:jc w:val="center"/>
        <w:rPr>
          <w:b/>
          <w:sz w:val="28"/>
          <w:szCs w:val="28"/>
        </w:rPr>
      </w:pPr>
    </w:p>
    <w:p w:rsidR="00086F3A" w:rsidRDefault="00B044B8" w:rsidP="00086F3A">
      <w:pPr>
        <w:jc w:val="both"/>
        <w:rPr>
          <w:sz w:val="28"/>
          <w:szCs w:val="28"/>
        </w:rPr>
      </w:pPr>
      <w:r>
        <w:rPr>
          <w:sz w:val="28"/>
          <w:szCs w:val="28"/>
        </w:rPr>
        <w:t>29  жовтня</w:t>
      </w:r>
      <w:r w:rsidR="00086F3A">
        <w:rPr>
          <w:sz w:val="28"/>
          <w:szCs w:val="28"/>
        </w:rPr>
        <w:t xml:space="preserve"> 2021 року                                                   </w:t>
      </w:r>
      <w:r w:rsidR="00CC3480">
        <w:rPr>
          <w:sz w:val="28"/>
          <w:szCs w:val="28"/>
        </w:rPr>
        <w:t xml:space="preserve">                          №587</w:t>
      </w:r>
    </w:p>
    <w:p w:rsidR="00086F3A" w:rsidRDefault="00086F3A" w:rsidP="00086F3A">
      <w:pPr>
        <w:jc w:val="both"/>
        <w:rPr>
          <w:sz w:val="28"/>
          <w:szCs w:val="28"/>
        </w:rPr>
      </w:pPr>
    </w:p>
    <w:p w:rsidR="00CF0C5E" w:rsidRDefault="00086F3A" w:rsidP="00086F3A">
      <w:pPr>
        <w:spacing w:line="261" w:lineRule="auto"/>
        <w:ind w:left="-5" w:right="4429" w:hanging="10"/>
        <w:rPr>
          <w:sz w:val="28"/>
          <w:szCs w:val="28"/>
          <w:lang w:eastAsia="en-US"/>
        </w:rPr>
      </w:pPr>
      <w:r w:rsidRPr="002B357B">
        <w:rPr>
          <w:sz w:val="28"/>
          <w:szCs w:val="28"/>
        </w:rPr>
        <w:t xml:space="preserve">Про </w:t>
      </w:r>
      <w:r w:rsidR="00B044B8">
        <w:rPr>
          <w:sz w:val="28"/>
          <w:szCs w:val="28"/>
        </w:rPr>
        <w:t xml:space="preserve">внесення змін та доповнень до </w:t>
      </w:r>
      <w:r w:rsidR="001C7A4C">
        <w:rPr>
          <w:sz w:val="28"/>
          <w:szCs w:val="28"/>
        </w:rPr>
        <w:t xml:space="preserve">додатку 1 </w:t>
      </w:r>
      <w:r w:rsidR="00B044B8">
        <w:rPr>
          <w:sz w:val="28"/>
          <w:szCs w:val="28"/>
        </w:rPr>
        <w:t xml:space="preserve">комплексної Програми </w:t>
      </w:r>
      <w:r w:rsidR="00B044B8" w:rsidRPr="00646FDC">
        <w:rPr>
          <w:sz w:val="28"/>
          <w:szCs w:val="28"/>
          <w:lang w:eastAsia="en-US"/>
        </w:rPr>
        <w:t>профілактики правопорушень та боротьби зі злочинністю на території Шпанівської сільської ради Рівненського району Рівненської області</w:t>
      </w:r>
      <w:r w:rsidR="00B044B8">
        <w:rPr>
          <w:sz w:val="28"/>
          <w:szCs w:val="28"/>
          <w:lang w:eastAsia="en-US"/>
        </w:rPr>
        <w:t xml:space="preserve"> </w:t>
      </w:r>
      <w:r w:rsidR="00B044B8" w:rsidRPr="00646FDC">
        <w:rPr>
          <w:sz w:val="28"/>
          <w:szCs w:val="28"/>
          <w:lang w:eastAsia="en-US"/>
        </w:rPr>
        <w:t>на 2020-2023 роки</w:t>
      </w:r>
    </w:p>
    <w:p w:rsidR="00B044B8" w:rsidRDefault="00B044B8" w:rsidP="00086F3A">
      <w:pPr>
        <w:spacing w:line="261" w:lineRule="auto"/>
        <w:ind w:left="-5" w:right="4429" w:hanging="10"/>
        <w:rPr>
          <w:sz w:val="28"/>
          <w:szCs w:val="28"/>
        </w:rPr>
      </w:pPr>
    </w:p>
    <w:p w:rsidR="00F61914" w:rsidRPr="00646FDC" w:rsidRDefault="00F61914" w:rsidP="00F61914">
      <w:pPr>
        <w:ind w:firstLine="567"/>
        <w:contextualSpacing/>
        <w:jc w:val="both"/>
        <w:rPr>
          <w:sz w:val="28"/>
          <w:szCs w:val="28"/>
          <w:lang w:eastAsia="en-US"/>
        </w:rPr>
      </w:pPr>
      <w:r w:rsidRPr="00646FDC">
        <w:rPr>
          <w:sz w:val="28"/>
          <w:szCs w:val="28"/>
          <w:lang w:eastAsia="en-US"/>
        </w:rPr>
        <w:t xml:space="preserve">Керуючись ст. 25 та ст. 26 Закону України «Про місцеве самоврядування в Україні», ст. 5 та 105 Закону України «Про Національну поліцію», відповідно до Закону України «Про участь громадян в охороні громадського порядку і державного кордону», </w:t>
      </w:r>
      <w:r w:rsidRPr="00646FDC">
        <w:rPr>
          <w:sz w:val="28"/>
          <w:szCs w:val="28"/>
          <w:lang w:eastAsia="en-US"/>
        </w:rPr>
        <w:tab/>
        <w:t>Розпорядження голови Рівненської обласної державної адміністрації від 27.12.2019 № 1083 «Про заходи щодо запровадження пілотного проекту «Поліцейський офіцер громади» у Рівненській області»,</w:t>
      </w:r>
      <w:r>
        <w:rPr>
          <w:sz w:val="28"/>
          <w:szCs w:val="28"/>
          <w:lang w:eastAsia="en-US"/>
        </w:rPr>
        <w:t xml:space="preserve"> рішення Шпанівської сільської ради від 09.09.2021 №417 «Про внесення змін до сільського бюджету Шпанівської сільської ради на 2021 рік»</w:t>
      </w:r>
      <w:r w:rsidRPr="00646FDC">
        <w:rPr>
          <w:sz w:val="28"/>
          <w:szCs w:val="28"/>
          <w:lang w:eastAsia="en-US"/>
        </w:rPr>
        <w:t xml:space="preserve"> з метою забезпечення безпечної життєдіяльності громадян, системи захисту населення від злочинних та протиправних проявів, поліпшення криміногенної ситуації у населених пунктах сільської ради,</w:t>
      </w:r>
      <w:r>
        <w:rPr>
          <w:sz w:val="28"/>
          <w:szCs w:val="28"/>
          <w:lang w:eastAsia="en-US"/>
        </w:rPr>
        <w:t xml:space="preserve"> за погодженням з постійними комісіями</w:t>
      </w:r>
      <w:r w:rsidRPr="00646FDC">
        <w:rPr>
          <w:sz w:val="28"/>
          <w:szCs w:val="28"/>
          <w:lang w:eastAsia="en-US"/>
        </w:rPr>
        <w:t xml:space="preserve"> Шпанівська </w:t>
      </w:r>
      <w:r>
        <w:rPr>
          <w:sz w:val="28"/>
          <w:szCs w:val="28"/>
          <w:lang w:eastAsia="en-US"/>
        </w:rPr>
        <w:t>сільська рада</w:t>
      </w:r>
    </w:p>
    <w:p w:rsidR="00781560" w:rsidRDefault="00781560" w:rsidP="00781560">
      <w:pPr>
        <w:ind w:left="-15"/>
        <w:jc w:val="both"/>
        <w:rPr>
          <w:sz w:val="28"/>
          <w:szCs w:val="28"/>
        </w:rPr>
      </w:pPr>
    </w:p>
    <w:p w:rsidR="002B357B" w:rsidRPr="002B357B" w:rsidRDefault="002B357B" w:rsidP="002B357B">
      <w:pPr>
        <w:ind w:left="-15"/>
        <w:jc w:val="center"/>
        <w:rPr>
          <w:b/>
          <w:sz w:val="32"/>
          <w:szCs w:val="32"/>
        </w:rPr>
      </w:pPr>
      <w:r>
        <w:rPr>
          <w:b/>
          <w:sz w:val="28"/>
          <w:szCs w:val="28"/>
        </w:rPr>
        <w:t>В И Р І Ш И Л А:</w:t>
      </w:r>
    </w:p>
    <w:p w:rsidR="00086F3A" w:rsidRPr="00BB7019" w:rsidRDefault="00086F3A" w:rsidP="00086F3A">
      <w:pPr>
        <w:spacing w:line="259" w:lineRule="auto"/>
        <w:jc w:val="both"/>
        <w:rPr>
          <w:sz w:val="28"/>
          <w:szCs w:val="28"/>
        </w:rPr>
      </w:pPr>
      <w:r w:rsidRPr="00BB7019">
        <w:rPr>
          <w:sz w:val="28"/>
          <w:szCs w:val="28"/>
        </w:rPr>
        <w:t xml:space="preserve"> </w:t>
      </w:r>
    </w:p>
    <w:p w:rsidR="00F61914" w:rsidRDefault="00F61914" w:rsidP="00086F3A">
      <w:pPr>
        <w:numPr>
          <w:ilvl w:val="0"/>
          <w:numId w:val="2"/>
        </w:numPr>
        <w:autoSpaceDE/>
        <w:autoSpaceDN/>
        <w:spacing w:line="268" w:lineRule="auto"/>
        <w:ind w:firstLine="206"/>
        <w:jc w:val="both"/>
        <w:rPr>
          <w:sz w:val="28"/>
          <w:szCs w:val="28"/>
        </w:rPr>
      </w:pPr>
      <w:r>
        <w:rPr>
          <w:sz w:val="28"/>
          <w:szCs w:val="28"/>
        </w:rPr>
        <w:t>Д</w:t>
      </w:r>
      <w:r w:rsidR="00CF0C5E">
        <w:rPr>
          <w:sz w:val="28"/>
          <w:szCs w:val="28"/>
        </w:rPr>
        <w:t xml:space="preserve">одаток 1 до комплексної Програми </w:t>
      </w:r>
      <w:r w:rsidR="00CF0C5E" w:rsidRPr="00646FDC">
        <w:rPr>
          <w:sz w:val="28"/>
          <w:szCs w:val="28"/>
          <w:lang w:eastAsia="en-US"/>
        </w:rPr>
        <w:t>профілактики правопорушень та боротьби зі злочинністю на території Шпанівської сільської ради Рівненського району Рівненської області</w:t>
      </w:r>
      <w:r w:rsidR="00CF0C5E">
        <w:rPr>
          <w:sz w:val="28"/>
          <w:szCs w:val="28"/>
          <w:lang w:eastAsia="en-US"/>
        </w:rPr>
        <w:t xml:space="preserve"> </w:t>
      </w:r>
      <w:r w:rsidR="00CF0C5E" w:rsidRPr="00646FDC">
        <w:rPr>
          <w:sz w:val="28"/>
          <w:szCs w:val="28"/>
          <w:lang w:eastAsia="en-US"/>
        </w:rPr>
        <w:t>на 2020-2023 роки</w:t>
      </w:r>
      <w:r w:rsidR="00CF0C5E">
        <w:rPr>
          <w:sz w:val="28"/>
          <w:szCs w:val="28"/>
        </w:rPr>
        <w:t>, затвердженої рішенням Шпанівської сільської ради 10.03.2020 №839, доповнити пунктом 8.</w:t>
      </w:r>
    </w:p>
    <w:p w:rsidR="00CF0C5E" w:rsidRPr="00CF0C5E" w:rsidRDefault="00CF0C5E" w:rsidP="00CF0C5E">
      <w:pPr>
        <w:pStyle w:val="a6"/>
        <w:numPr>
          <w:ilvl w:val="0"/>
          <w:numId w:val="2"/>
        </w:numPr>
        <w:jc w:val="both"/>
        <w:rPr>
          <w:sz w:val="28"/>
          <w:szCs w:val="28"/>
        </w:rPr>
      </w:pPr>
      <w:r w:rsidRPr="00CF0C5E">
        <w:rPr>
          <w:sz w:val="28"/>
          <w:szCs w:val="28"/>
        </w:rPr>
        <w:lastRenderedPageBreak/>
        <w:t xml:space="preserve">Заходи комплексної програми профілактики правопорушень та </w:t>
      </w:r>
      <w:r>
        <w:rPr>
          <w:sz w:val="28"/>
          <w:szCs w:val="28"/>
        </w:rPr>
        <w:t>б</w:t>
      </w:r>
      <w:r w:rsidRPr="00CF0C5E">
        <w:rPr>
          <w:sz w:val="28"/>
          <w:szCs w:val="28"/>
        </w:rPr>
        <w:t>оротьби із злочинністю на території Шпанівської сільської ради Рівненського району Рівненської області на 2020-2023 роки</w:t>
      </w:r>
      <w:r w:rsidR="005E66B9">
        <w:rPr>
          <w:sz w:val="28"/>
          <w:szCs w:val="28"/>
        </w:rPr>
        <w:t xml:space="preserve">, що є додатком 1 до комплексної Програми </w:t>
      </w:r>
      <w:r w:rsidR="005E66B9" w:rsidRPr="00646FDC">
        <w:rPr>
          <w:sz w:val="28"/>
          <w:szCs w:val="28"/>
          <w:lang w:eastAsia="en-US"/>
        </w:rPr>
        <w:t>профілактики правопорушень та боротьби зі злочинністю на території Шпанівської сільської ради Рівненського району Рівненської області</w:t>
      </w:r>
      <w:r w:rsidR="005E66B9">
        <w:rPr>
          <w:sz w:val="28"/>
          <w:szCs w:val="28"/>
          <w:lang w:eastAsia="en-US"/>
        </w:rPr>
        <w:t xml:space="preserve"> </w:t>
      </w:r>
      <w:r w:rsidR="005E66B9" w:rsidRPr="00646FDC">
        <w:rPr>
          <w:sz w:val="28"/>
          <w:szCs w:val="28"/>
          <w:lang w:eastAsia="en-US"/>
        </w:rPr>
        <w:t>на 2020-2023 роки</w:t>
      </w:r>
      <w:r w:rsidR="005E66B9">
        <w:rPr>
          <w:sz w:val="28"/>
          <w:szCs w:val="28"/>
        </w:rPr>
        <w:t xml:space="preserve">, затвердженої рішенням Шпанівської сільської ради 10.03.2020 №839, </w:t>
      </w:r>
      <w:r w:rsidR="00622217">
        <w:rPr>
          <w:sz w:val="28"/>
          <w:szCs w:val="28"/>
        </w:rPr>
        <w:t>викласти в новій редакції (додається).</w:t>
      </w:r>
    </w:p>
    <w:p w:rsidR="00622217" w:rsidRDefault="00622217" w:rsidP="00622217">
      <w:pPr>
        <w:numPr>
          <w:ilvl w:val="0"/>
          <w:numId w:val="2"/>
        </w:numPr>
        <w:autoSpaceDE/>
        <w:autoSpaceDN/>
        <w:spacing w:line="268" w:lineRule="auto"/>
        <w:ind w:firstLine="206"/>
        <w:jc w:val="both"/>
        <w:rPr>
          <w:sz w:val="28"/>
          <w:szCs w:val="28"/>
        </w:rPr>
      </w:pPr>
      <w:r>
        <w:rPr>
          <w:sz w:val="28"/>
          <w:szCs w:val="28"/>
        </w:rPr>
        <w:t>К</w:t>
      </w:r>
      <w:r w:rsidR="00086F3A" w:rsidRPr="00BB7019">
        <w:rPr>
          <w:sz w:val="28"/>
          <w:szCs w:val="28"/>
        </w:rPr>
        <w:t>онтроль за викон</w:t>
      </w:r>
      <w:r w:rsidR="00086F3A">
        <w:rPr>
          <w:sz w:val="28"/>
          <w:szCs w:val="28"/>
        </w:rPr>
        <w:t xml:space="preserve">анням рішення покласти на постійну комісію з </w:t>
      </w:r>
      <w:r w:rsidR="00781560">
        <w:rPr>
          <w:sz w:val="28"/>
          <w:szCs w:val="28"/>
        </w:rPr>
        <w:t xml:space="preserve">питань </w:t>
      </w:r>
      <w:r w:rsidR="00F54B13" w:rsidRPr="002351A7">
        <w:rPr>
          <w:rStyle w:val="a7"/>
          <w:bCs/>
          <w:i w:val="0"/>
          <w:sz w:val="28"/>
          <w:szCs w:val="28"/>
          <w:shd w:val="clear" w:color="auto" w:fill="FFFFFF"/>
        </w:rPr>
        <w:t>законності, депутатської діяльності, етики та регламенту</w:t>
      </w:r>
      <w:r w:rsidR="007A7629">
        <w:rPr>
          <w:sz w:val="28"/>
          <w:szCs w:val="28"/>
        </w:rPr>
        <w:t xml:space="preserve"> (Віталій ГРАБАР</w:t>
      </w:r>
      <w:r>
        <w:rPr>
          <w:sz w:val="28"/>
          <w:szCs w:val="28"/>
        </w:rPr>
        <w:t>).</w:t>
      </w:r>
    </w:p>
    <w:p w:rsidR="00622217" w:rsidRDefault="00622217" w:rsidP="00622217">
      <w:pPr>
        <w:autoSpaceDE/>
        <w:autoSpaceDN/>
        <w:spacing w:line="268" w:lineRule="auto"/>
        <w:ind w:left="618"/>
        <w:jc w:val="both"/>
        <w:rPr>
          <w:sz w:val="28"/>
          <w:szCs w:val="28"/>
        </w:rPr>
      </w:pPr>
    </w:p>
    <w:p w:rsidR="005E66B9" w:rsidRDefault="005E66B9" w:rsidP="00622217">
      <w:pPr>
        <w:autoSpaceDE/>
        <w:autoSpaceDN/>
        <w:spacing w:line="268" w:lineRule="auto"/>
        <w:ind w:left="618"/>
        <w:jc w:val="both"/>
        <w:rPr>
          <w:sz w:val="28"/>
          <w:szCs w:val="28"/>
        </w:rPr>
      </w:pPr>
    </w:p>
    <w:p w:rsidR="00086F3A" w:rsidRPr="00622217" w:rsidRDefault="005E66B9" w:rsidP="005E66B9">
      <w:pPr>
        <w:autoSpaceDE/>
        <w:autoSpaceDN/>
        <w:spacing w:line="268" w:lineRule="auto"/>
        <w:jc w:val="both"/>
        <w:rPr>
          <w:sz w:val="28"/>
          <w:szCs w:val="28"/>
        </w:rPr>
      </w:pPr>
      <w:r>
        <w:rPr>
          <w:sz w:val="28"/>
          <w:szCs w:val="28"/>
        </w:rPr>
        <w:t xml:space="preserve">      </w:t>
      </w:r>
      <w:r w:rsidR="00086F3A" w:rsidRPr="00622217">
        <w:rPr>
          <w:sz w:val="28"/>
          <w:szCs w:val="28"/>
        </w:rPr>
        <w:t xml:space="preserve">Сільський голова                                   </w:t>
      </w:r>
      <w:r w:rsidR="00781560" w:rsidRPr="00622217">
        <w:rPr>
          <w:sz w:val="28"/>
          <w:szCs w:val="28"/>
        </w:rPr>
        <w:t xml:space="preserve">                            Микола СТОЛЯРЧУК</w:t>
      </w:r>
    </w:p>
    <w:p w:rsidR="00086F3A" w:rsidRDefault="00086F3A"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5E66B9">
      <w:pPr>
        <w:spacing w:line="276" w:lineRule="auto"/>
        <w:ind w:right="752"/>
        <w:rPr>
          <w:sz w:val="28"/>
          <w:szCs w:val="28"/>
        </w:rPr>
      </w:pPr>
    </w:p>
    <w:p w:rsidR="005E66B9" w:rsidRDefault="005E66B9" w:rsidP="005E66B9">
      <w:pPr>
        <w:spacing w:line="276" w:lineRule="auto"/>
        <w:ind w:right="752"/>
        <w:rPr>
          <w:sz w:val="28"/>
          <w:szCs w:val="28"/>
        </w:rPr>
      </w:pPr>
    </w:p>
    <w:p w:rsidR="005E66B9" w:rsidRDefault="005E66B9" w:rsidP="005E66B9">
      <w:pPr>
        <w:spacing w:line="276" w:lineRule="auto"/>
        <w:ind w:right="752"/>
        <w:rPr>
          <w:sz w:val="28"/>
          <w:szCs w:val="28"/>
        </w:rPr>
      </w:pPr>
    </w:p>
    <w:p w:rsidR="00614927" w:rsidRDefault="00614927" w:rsidP="00086F3A">
      <w:pPr>
        <w:spacing w:line="276" w:lineRule="auto"/>
        <w:ind w:left="4987" w:right="752"/>
        <w:rPr>
          <w:sz w:val="28"/>
          <w:szCs w:val="28"/>
        </w:rPr>
      </w:pPr>
    </w:p>
    <w:p w:rsidR="00614927" w:rsidRDefault="00614927" w:rsidP="00614927">
      <w:pPr>
        <w:contextualSpacing/>
        <w:jc w:val="right"/>
      </w:pPr>
      <w:r>
        <w:rPr>
          <w:sz w:val="28"/>
          <w:szCs w:val="28"/>
        </w:rPr>
        <w:lastRenderedPageBreak/>
        <w:tab/>
      </w:r>
      <w:r w:rsidRPr="00A14B76">
        <w:t>Додаток 1</w:t>
      </w:r>
    </w:p>
    <w:p w:rsidR="00614927" w:rsidRPr="00F4134B" w:rsidRDefault="00614927" w:rsidP="00614927">
      <w:pPr>
        <w:contextualSpacing/>
        <w:jc w:val="right"/>
        <w:rPr>
          <w:szCs w:val="28"/>
        </w:rPr>
      </w:pPr>
      <w:r w:rsidRPr="00A14B76">
        <w:t xml:space="preserve"> до Програми</w:t>
      </w:r>
    </w:p>
    <w:p w:rsidR="00614927" w:rsidRPr="00F4134B" w:rsidRDefault="00614927" w:rsidP="00614927">
      <w:pPr>
        <w:contextualSpacing/>
        <w:rPr>
          <w:szCs w:val="28"/>
        </w:rPr>
      </w:pPr>
    </w:p>
    <w:p w:rsidR="00614927" w:rsidRPr="00F4134B" w:rsidRDefault="00614927" w:rsidP="00614927">
      <w:pPr>
        <w:ind w:firstLine="567"/>
        <w:contextualSpacing/>
        <w:jc w:val="center"/>
        <w:rPr>
          <w:b/>
          <w:szCs w:val="28"/>
        </w:rPr>
      </w:pPr>
      <w:r w:rsidRPr="00F4134B">
        <w:rPr>
          <w:b/>
          <w:szCs w:val="28"/>
        </w:rPr>
        <w:t>ЗАХОДИ</w:t>
      </w:r>
    </w:p>
    <w:p w:rsidR="00614927" w:rsidRPr="00F4134B" w:rsidRDefault="00614927" w:rsidP="00614927">
      <w:pPr>
        <w:ind w:firstLine="567"/>
        <w:contextualSpacing/>
        <w:jc w:val="center"/>
        <w:rPr>
          <w:b/>
          <w:szCs w:val="28"/>
        </w:rPr>
      </w:pPr>
      <w:r w:rsidRPr="00F4134B">
        <w:rPr>
          <w:b/>
          <w:szCs w:val="28"/>
        </w:rPr>
        <w:t xml:space="preserve">комплексної програми профілактики правопорушень та боротьби із злочинністю на території </w:t>
      </w:r>
      <w:r>
        <w:rPr>
          <w:b/>
          <w:szCs w:val="28"/>
        </w:rPr>
        <w:t>Шпанівської сільської ради Рів</w:t>
      </w:r>
      <w:r w:rsidRPr="00F4134B">
        <w:rPr>
          <w:b/>
          <w:szCs w:val="28"/>
        </w:rPr>
        <w:t>ненського району Рівненської області на 2020-2023 роки</w:t>
      </w:r>
    </w:p>
    <w:p w:rsidR="00614927" w:rsidRPr="00F4134B" w:rsidRDefault="00614927" w:rsidP="00614927">
      <w:pPr>
        <w:ind w:firstLine="567"/>
        <w:contextualSpacing/>
        <w:jc w:val="center"/>
        <w:rPr>
          <w:b/>
          <w:szCs w:val="28"/>
        </w:rPr>
      </w:pPr>
    </w:p>
    <w:p w:rsidR="00614927" w:rsidRPr="00F4134B" w:rsidRDefault="00614927" w:rsidP="00614927">
      <w:pPr>
        <w:ind w:firstLine="567"/>
        <w:contextualSpacing/>
        <w:jc w:val="both"/>
        <w:rPr>
          <w:szCs w:val="28"/>
        </w:rPr>
      </w:pPr>
      <w:r w:rsidRPr="00F4134B">
        <w:rPr>
          <w:szCs w:val="28"/>
        </w:rPr>
        <w:t>1. Провести детальний аналіз криміногенної ситуації та визначити населенні пункти для відкриття поліцейських станцій.</w:t>
      </w:r>
    </w:p>
    <w:tbl>
      <w:tblPr>
        <w:tblW w:w="0" w:type="auto"/>
        <w:tblInd w:w="4248" w:type="dxa"/>
        <w:tblLook w:val="01E0" w:firstRow="1" w:lastRow="1" w:firstColumn="1" w:lastColumn="1" w:noHBand="0" w:noVBand="0"/>
      </w:tblPr>
      <w:tblGrid>
        <w:gridCol w:w="5106"/>
      </w:tblGrid>
      <w:tr w:rsidR="00614927" w:rsidRPr="00F4134B" w:rsidTr="00111218">
        <w:tc>
          <w:tcPr>
            <w:tcW w:w="5606" w:type="dxa"/>
          </w:tcPr>
          <w:p w:rsidR="00614927" w:rsidRPr="00F4134B" w:rsidRDefault="00614927" w:rsidP="00111218">
            <w:pPr>
              <w:contextualSpacing/>
              <w:jc w:val="both"/>
              <w:rPr>
                <w:szCs w:val="28"/>
              </w:rPr>
            </w:pPr>
            <w:r w:rsidRPr="00F4134B">
              <w:rPr>
                <w:szCs w:val="28"/>
              </w:rPr>
              <w:t>Головне управління Національної поліції в Рівненській області, виконавчий комітет сільської ради</w:t>
            </w:r>
            <w:r>
              <w:rPr>
                <w:szCs w:val="28"/>
              </w:rPr>
              <w:t xml:space="preserve"> </w:t>
            </w:r>
          </w:p>
          <w:p w:rsidR="00614927" w:rsidRPr="00F4134B" w:rsidRDefault="00614927" w:rsidP="00111218">
            <w:pPr>
              <w:contextualSpacing/>
              <w:jc w:val="both"/>
              <w:rPr>
                <w:szCs w:val="28"/>
              </w:rPr>
            </w:pPr>
            <w:r w:rsidRPr="00F4134B">
              <w:rPr>
                <w:szCs w:val="28"/>
              </w:rPr>
              <w:t>2020-2023 роки</w:t>
            </w:r>
          </w:p>
        </w:tc>
      </w:tr>
    </w:tbl>
    <w:p w:rsidR="00614927" w:rsidRPr="00F4134B" w:rsidRDefault="00614927" w:rsidP="00614927">
      <w:pPr>
        <w:ind w:firstLine="567"/>
        <w:contextualSpacing/>
        <w:jc w:val="both"/>
        <w:rPr>
          <w:szCs w:val="28"/>
        </w:rPr>
      </w:pPr>
      <w:r w:rsidRPr="00F4134B">
        <w:rPr>
          <w:szCs w:val="28"/>
        </w:rPr>
        <w:t xml:space="preserve">2. З метою створення належних умов для діяльності поліцейського офіцера громади, сприяти, в межах чинного законодавства, у вирішенні питання щодо створення належних умов для служби та відпочинку (виділення відповідних приміщень), а також придбання меблів та оргтехніки </w:t>
      </w:r>
    </w:p>
    <w:p w:rsidR="00614927" w:rsidRPr="00F4134B" w:rsidRDefault="00614927" w:rsidP="00614927">
      <w:pPr>
        <w:ind w:firstLine="567"/>
        <w:contextualSpacing/>
        <w:jc w:val="both"/>
        <w:rPr>
          <w:szCs w:val="28"/>
        </w:rPr>
      </w:pPr>
      <w:r w:rsidRPr="00F4134B">
        <w:rPr>
          <w:szCs w:val="28"/>
        </w:rPr>
        <w:tab/>
      </w:r>
      <w:r w:rsidRPr="00F4134B">
        <w:rPr>
          <w:szCs w:val="28"/>
        </w:rPr>
        <w:tab/>
      </w:r>
      <w:r w:rsidRPr="00F4134B">
        <w:rPr>
          <w:szCs w:val="28"/>
        </w:rPr>
        <w:tab/>
      </w:r>
      <w:r w:rsidRPr="00F4134B">
        <w:rPr>
          <w:szCs w:val="28"/>
        </w:rPr>
        <w:tab/>
      </w:r>
      <w:r w:rsidRPr="00F4134B">
        <w:rPr>
          <w:szCs w:val="28"/>
        </w:rPr>
        <w:tab/>
      </w:r>
      <w:r w:rsidRPr="00F4134B">
        <w:rPr>
          <w:szCs w:val="28"/>
        </w:rPr>
        <w:tab/>
        <w:t>Виконавчий комітет сільської ради</w:t>
      </w:r>
    </w:p>
    <w:p w:rsidR="00614927" w:rsidRPr="00F4134B" w:rsidRDefault="00614927" w:rsidP="00614927">
      <w:pPr>
        <w:ind w:firstLine="567"/>
        <w:contextualSpacing/>
        <w:jc w:val="both"/>
        <w:rPr>
          <w:szCs w:val="28"/>
        </w:rPr>
      </w:pPr>
      <w:r w:rsidRPr="00F4134B">
        <w:rPr>
          <w:szCs w:val="28"/>
        </w:rPr>
        <w:tab/>
      </w:r>
      <w:r w:rsidRPr="00F4134B">
        <w:rPr>
          <w:szCs w:val="28"/>
        </w:rPr>
        <w:tab/>
      </w:r>
      <w:r w:rsidRPr="00F4134B">
        <w:rPr>
          <w:szCs w:val="28"/>
        </w:rPr>
        <w:tab/>
      </w:r>
      <w:r w:rsidRPr="00F4134B">
        <w:rPr>
          <w:szCs w:val="28"/>
        </w:rPr>
        <w:tab/>
      </w:r>
      <w:r w:rsidRPr="00F4134B">
        <w:rPr>
          <w:szCs w:val="28"/>
        </w:rPr>
        <w:tab/>
      </w:r>
      <w:r w:rsidRPr="00F4134B">
        <w:rPr>
          <w:szCs w:val="28"/>
        </w:rPr>
        <w:tab/>
        <w:t>2020-2023 роки</w:t>
      </w:r>
    </w:p>
    <w:p w:rsidR="00614927" w:rsidRPr="00F4134B" w:rsidRDefault="00614927" w:rsidP="00614927">
      <w:pPr>
        <w:ind w:firstLine="567"/>
        <w:contextualSpacing/>
        <w:jc w:val="both"/>
        <w:rPr>
          <w:szCs w:val="28"/>
        </w:rPr>
      </w:pPr>
      <w:r w:rsidRPr="00F4134B">
        <w:rPr>
          <w:szCs w:val="28"/>
        </w:rPr>
        <w:t>3. З метою забезпечення діяльності поліцейського офіцера громади, сприяти, в межах компетенції, виділенню</w:t>
      </w:r>
      <w:r w:rsidR="00A1357B">
        <w:rPr>
          <w:szCs w:val="28"/>
        </w:rPr>
        <w:t xml:space="preserve"> коштів на придбання </w:t>
      </w:r>
      <w:r w:rsidRPr="00F4134B">
        <w:rPr>
          <w:szCs w:val="28"/>
        </w:rPr>
        <w:t xml:space="preserve"> паливно-мастильних матеріалів на службовий автотранспорт поліцейського офіцера громади</w:t>
      </w:r>
    </w:p>
    <w:tbl>
      <w:tblPr>
        <w:tblW w:w="0" w:type="auto"/>
        <w:tblInd w:w="4248" w:type="dxa"/>
        <w:tblLook w:val="01E0" w:firstRow="1" w:lastRow="1" w:firstColumn="1" w:lastColumn="1" w:noHBand="0" w:noVBand="0"/>
      </w:tblPr>
      <w:tblGrid>
        <w:gridCol w:w="5106"/>
      </w:tblGrid>
      <w:tr w:rsidR="00614927" w:rsidRPr="00F4134B" w:rsidTr="00111218">
        <w:tc>
          <w:tcPr>
            <w:tcW w:w="5322" w:type="dxa"/>
          </w:tcPr>
          <w:p w:rsidR="00A1357B" w:rsidRDefault="00A1357B" w:rsidP="00111218">
            <w:pPr>
              <w:ind w:firstLine="5"/>
              <w:contextualSpacing/>
              <w:jc w:val="both"/>
              <w:rPr>
                <w:szCs w:val="28"/>
              </w:rPr>
            </w:pPr>
            <w:r>
              <w:rPr>
                <w:szCs w:val="28"/>
              </w:rPr>
              <w:t>ГУ НП в Рівненській області</w:t>
            </w:r>
          </w:p>
          <w:p w:rsidR="00614927" w:rsidRPr="00F4134B" w:rsidRDefault="00614927" w:rsidP="00111218">
            <w:pPr>
              <w:ind w:firstLine="5"/>
              <w:contextualSpacing/>
              <w:jc w:val="both"/>
              <w:rPr>
                <w:szCs w:val="28"/>
              </w:rPr>
            </w:pPr>
            <w:r w:rsidRPr="00F4134B">
              <w:rPr>
                <w:szCs w:val="28"/>
              </w:rPr>
              <w:t>Виконавчий комітет сільської ради</w:t>
            </w:r>
          </w:p>
          <w:p w:rsidR="00614927" w:rsidRPr="00F4134B" w:rsidRDefault="00614927" w:rsidP="00111218">
            <w:pPr>
              <w:ind w:firstLine="5"/>
              <w:contextualSpacing/>
              <w:jc w:val="both"/>
              <w:rPr>
                <w:szCs w:val="28"/>
              </w:rPr>
            </w:pPr>
            <w:r w:rsidRPr="00F4134B">
              <w:rPr>
                <w:szCs w:val="28"/>
              </w:rPr>
              <w:t>2020-2023 роки</w:t>
            </w:r>
          </w:p>
        </w:tc>
      </w:tr>
    </w:tbl>
    <w:p w:rsidR="00614927" w:rsidRPr="00F4134B" w:rsidRDefault="00614927" w:rsidP="00614927">
      <w:pPr>
        <w:ind w:firstLine="567"/>
        <w:contextualSpacing/>
        <w:jc w:val="both"/>
        <w:rPr>
          <w:szCs w:val="28"/>
        </w:rPr>
      </w:pPr>
      <w:r w:rsidRPr="00F4134B">
        <w:rPr>
          <w:szCs w:val="28"/>
        </w:rPr>
        <w:t>4. З метою забезпечення діяльності поліцейського офіцера громади, сприяти, в межах компетенції, виділенню канцелярських товарів (папір, ручки, олівці тощо).</w:t>
      </w:r>
    </w:p>
    <w:tbl>
      <w:tblPr>
        <w:tblW w:w="0" w:type="auto"/>
        <w:tblInd w:w="4248" w:type="dxa"/>
        <w:tblLook w:val="01E0" w:firstRow="1" w:lastRow="1" w:firstColumn="1" w:lastColumn="1" w:noHBand="0" w:noVBand="0"/>
      </w:tblPr>
      <w:tblGrid>
        <w:gridCol w:w="5106"/>
      </w:tblGrid>
      <w:tr w:rsidR="00614927" w:rsidRPr="00F4134B" w:rsidTr="00111218">
        <w:tc>
          <w:tcPr>
            <w:tcW w:w="5322" w:type="dxa"/>
          </w:tcPr>
          <w:p w:rsidR="00614927" w:rsidRPr="00F4134B" w:rsidRDefault="00614927" w:rsidP="00111218">
            <w:pPr>
              <w:ind w:firstLine="5"/>
              <w:contextualSpacing/>
              <w:jc w:val="both"/>
              <w:rPr>
                <w:szCs w:val="28"/>
              </w:rPr>
            </w:pPr>
            <w:r w:rsidRPr="00F4134B">
              <w:rPr>
                <w:szCs w:val="28"/>
              </w:rPr>
              <w:t>Виконавчий комітет сільської ради</w:t>
            </w:r>
          </w:p>
          <w:p w:rsidR="00614927" w:rsidRPr="00F4134B" w:rsidRDefault="00614927" w:rsidP="00111218">
            <w:pPr>
              <w:ind w:firstLine="5"/>
              <w:contextualSpacing/>
              <w:jc w:val="both"/>
              <w:rPr>
                <w:szCs w:val="28"/>
              </w:rPr>
            </w:pPr>
            <w:r w:rsidRPr="00F4134B">
              <w:rPr>
                <w:szCs w:val="28"/>
              </w:rPr>
              <w:t>2020-2023 роки</w:t>
            </w:r>
          </w:p>
        </w:tc>
      </w:tr>
    </w:tbl>
    <w:p w:rsidR="00614927" w:rsidRPr="00F4134B" w:rsidRDefault="00614927" w:rsidP="00614927">
      <w:pPr>
        <w:ind w:firstLine="567"/>
        <w:contextualSpacing/>
        <w:jc w:val="both"/>
        <w:rPr>
          <w:szCs w:val="28"/>
        </w:rPr>
      </w:pPr>
      <w:r w:rsidRPr="00F4134B">
        <w:rPr>
          <w:szCs w:val="28"/>
        </w:rPr>
        <w:t xml:space="preserve">5. Сприяти, в межах чинного законодавства, у виготовленні та розміщенні наочних агітаційно-профілактичних, інформаційних матеріалів, зокрема, рекламних площах, у місцях масового перебування громадян, громадського транспорті тощо </w:t>
      </w:r>
    </w:p>
    <w:tbl>
      <w:tblPr>
        <w:tblW w:w="0" w:type="auto"/>
        <w:tblInd w:w="4248" w:type="dxa"/>
        <w:tblLook w:val="01E0" w:firstRow="1" w:lastRow="1" w:firstColumn="1" w:lastColumn="1" w:noHBand="0" w:noVBand="0"/>
      </w:tblPr>
      <w:tblGrid>
        <w:gridCol w:w="5106"/>
      </w:tblGrid>
      <w:tr w:rsidR="00614927" w:rsidRPr="00F4134B" w:rsidTr="00111218">
        <w:tc>
          <w:tcPr>
            <w:tcW w:w="5606" w:type="dxa"/>
          </w:tcPr>
          <w:p w:rsidR="00614927" w:rsidRPr="00F4134B" w:rsidRDefault="00614927" w:rsidP="00111218">
            <w:pPr>
              <w:contextualSpacing/>
              <w:jc w:val="both"/>
              <w:rPr>
                <w:szCs w:val="28"/>
              </w:rPr>
            </w:pPr>
            <w:r w:rsidRPr="00F4134B">
              <w:rPr>
                <w:szCs w:val="28"/>
              </w:rPr>
              <w:t>Виконавчий комітет сільської ради</w:t>
            </w:r>
          </w:p>
          <w:p w:rsidR="00614927" w:rsidRPr="00F4134B" w:rsidRDefault="00614927" w:rsidP="00111218">
            <w:pPr>
              <w:contextualSpacing/>
              <w:jc w:val="both"/>
              <w:rPr>
                <w:szCs w:val="28"/>
              </w:rPr>
            </w:pPr>
            <w:r w:rsidRPr="00F4134B">
              <w:rPr>
                <w:szCs w:val="28"/>
              </w:rPr>
              <w:t>Головне управління Національної поліції в Рівненській області</w:t>
            </w:r>
          </w:p>
          <w:p w:rsidR="00614927" w:rsidRPr="00F4134B" w:rsidRDefault="00614927" w:rsidP="00111218">
            <w:pPr>
              <w:contextualSpacing/>
              <w:jc w:val="both"/>
              <w:rPr>
                <w:szCs w:val="28"/>
              </w:rPr>
            </w:pPr>
            <w:r w:rsidRPr="00F4134B">
              <w:rPr>
                <w:szCs w:val="28"/>
              </w:rPr>
              <w:t>2020-2023 роки</w:t>
            </w:r>
          </w:p>
        </w:tc>
      </w:tr>
    </w:tbl>
    <w:p w:rsidR="00614927" w:rsidRPr="00F4134B" w:rsidRDefault="00614927" w:rsidP="00614927">
      <w:pPr>
        <w:ind w:firstLine="567"/>
        <w:contextualSpacing/>
        <w:jc w:val="both"/>
        <w:rPr>
          <w:szCs w:val="28"/>
        </w:rPr>
      </w:pPr>
      <w:r w:rsidRPr="00F4134B">
        <w:rPr>
          <w:szCs w:val="28"/>
        </w:rPr>
        <w:t>6. З метою своєчасного реагування на зміни в дорожній обстановці та підвищення рівня дорожньої дисципліни, сприяти межах чинного законодавства в облаштуванні систем відеоспостереження місць концентрації дорожньо-транспортних пригод, виїздах та в’їздах у населенні пункти сільської ради та місцях масового скупчення громадян</w:t>
      </w:r>
    </w:p>
    <w:tbl>
      <w:tblPr>
        <w:tblW w:w="0" w:type="auto"/>
        <w:tblInd w:w="4248" w:type="dxa"/>
        <w:tblLook w:val="01E0" w:firstRow="1" w:lastRow="1" w:firstColumn="1" w:lastColumn="1" w:noHBand="0" w:noVBand="0"/>
      </w:tblPr>
      <w:tblGrid>
        <w:gridCol w:w="5106"/>
      </w:tblGrid>
      <w:tr w:rsidR="00614927" w:rsidRPr="00F4134B" w:rsidTr="00111218">
        <w:tc>
          <w:tcPr>
            <w:tcW w:w="5606" w:type="dxa"/>
          </w:tcPr>
          <w:p w:rsidR="00614927" w:rsidRPr="00F4134B" w:rsidRDefault="00614927" w:rsidP="00111218">
            <w:pPr>
              <w:contextualSpacing/>
              <w:jc w:val="both"/>
              <w:rPr>
                <w:szCs w:val="28"/>
              </w:rPr>
            </w:pPr>
            <w:r w:rsidRPr="00F4134B">
              <w:rPr>
                <w:szCs w:val="28"/>
              </w:rPr>
              <w:t>Виконавчий комітет сільської ради</w:t>
            </w:r>
          </w:p>
          <w:p w:rsidR="00614927" w:rsidRPr="00F4134B" w:rsidRDefault="00614927" w:rsidP="00111218">
            <w:pPr>
              <w:contextualSpacing/>
              <w:jc w:val="both"/>
              <w:rPr>
                <w:szCs w:val="28"/>
              </w:rPr>
            </w:pPr>
            <w:r w:rsidRPr="00F4134B">
              <w:rPr>
                <w:szCs w:val="28"/>
              </w:rPr>
              <w:t>Головне управління Національної поліції в Рівненській області</w:t>
            </w:r>
          </w:p>
          <w:p w:rsidR="00614927" w:rsidRPr="00F4134B" w:rsidRDefault="00614927" w:rsidP="00111218">
            <w:pPr>
              <w:contextualSpacing/>
              <w:jc w:val="both"/>
              <w:rPr>
                <w:szCs w:val="28"/>
              </w:rPr>
            </w:pPr>
            <w:r w:rsidRPr="00F4134B">
              <w:rPr>
                <w:szCs w:val="28"/>
              </w:rPr>
              <w:t>2020-2023 роки</w:t>
            </w:r>
          </w:p>
        </w:tc>
      </w:tr>
    </w:tbl>
    <w:p w:rsidR="00614927" w:rsidRPr="00F4134B" w:rsidRDefault="00614927" w:rsidP="00614927">
      <w:pPr>
        <w:ind w:firstLine="567"/>
        <w:contextualSpacing/>
        <w:jc w:val="both"/>
        <w:rPr>
          <w:szCs w:val="28"/>
        </w:rPr>
      </w:pPr>
      <w:r w:rsidRPr="00F4134B">
        <w:rPr>
          <w:szCs w:val="28"/>
        </w:rPr>
        <w:t>7. З метою посилення контролю щодо недопущення негативних проявів стосовно дітей під час навчального чи виховного процесу, сприяти в облаштуванні навчальних та дошкільних закладів системами відео нагляду.</w:t>
      </w:r>
    </w:p>
    <w:p w:rsidR="00614927" w:rsidRPr="00F4134B" w:rsidRDefault="00614927" w:rsidP="00614927">
      <w:pPr>
        <w:ind w:firstLine="567"/>
        <w:contextualSpacing/>
        <w:jc w:val="both"/>
        <w:rPr>
          <w:szCs w:val="28"/>
        </w:rPr>
      </w:pPr>
      <w:r w:rsidRPr="00F4134B">
        <w:rPr>
          <w:szCs w:val="28"/>
        </w:rPr>
        <w:tab/>
      </w:r>
      <w:r w:rsidRPr="00F4134B">
        <w:rPr>
          <w:szCs w:val="28"/>
        </w:rPr>
        <w:tab/>
      </w:r>
      <w:r w:rsidRPr="00F4134B">
        <w:rPr>
          <w:szCs w:val="28"/>
        </w:rPr>
        <w:tab/>
      </w:r>
      <w:r w:rsidRPr="00F4134B">
        <w:rPr>
          <w:szCs w:val="28"/>
        </w:rPr>
        <w:tab/>
      </w:r>
      <w:r w:rsidRPr="00F4134B">
        <w:rPr>
          <w:szCs w:val="28"/>
        </w:rPr>
        <w:tab/>
      </w:r>
      <w:r w:rsidRPr="00F4134B">
        <w:rPr>
          <w:szCs w:val="28"/>
        </w:rPr>
        <w:tab/>
        <w:t>Виконавчий комітет сільської ради</w:t>
      </w:r>
    </w:p>
    <w:p w:rsidR="00614927" w:rsidRDefault="00614927" w:rsidP="00614927">
      <w:pPr>
        <w:ind w:firstLine="567"/>
        <w:contextualSpacing/>
        <w:jc w:val="both"/>
        <w:rPr>
          <w:szCs w:val="28"/>
        </w:rPr>
      </w:pPr>
      <w:r w:rsidRPr="00F4134B">
        <w:rPr>
          <w:szCs w:val="28"/>
        </w:rPr>
        <w:tab/>
      </w:r>
      <w:r w:rsidRPr="00F4134B">
        <w:rPr>
          <w:szCs w:val="28"/>
        </w:rPr>
        <w:tab/>
      </w:r>
      <w:r w:rsidRPr="00F4134B">
        <w:rPr>
          <w:szCs w:val="28"/>
        </w:rPr>
        <w:tab/>
      </w:r>
      <w:r w:rsidRPr="00F4134B">
        <w:rPr>
          <w:szCs w:val="28"/>
        </w:rPr>
        <w:tab/>
      </w:r>
      <w:r w:rsidRPr="00F4134B">
        <w:rPr>
          <w:szCs w:val="28"/>
        </w:rPr>
        <w:tab/>
      </w:r>
      <w:r w:rsidRPr="00F4134B">
        <w:rPr>
          <w:szCs w:val="28"/>
        </w:rPr>
        <w:tab/>
        <w:t>2020-2023 роки</w:t>
      </w:r>
    </w:p>
    <w:p w:rsidR="00614927" w:rsidRDefault="00614927" w:rsidP="00614927">
      <w:pPr>
        <w:ind w:firstLine="567"/>
        <w:contextualSpacing/>
        <w:jc w:val="both"/>
        <w:rPr>
          <w:szCs w:val="28"/>
        </w:rPr>
      </w:pPr>
      <w:r>
        <w:rPr>
          <w:szCs w:val="28"/>
        </w:rPr>
        <w:t>8.</w:t>
      </w:r>
      <w:r w:rsidRPr="00F4134B">
        <w:rPr>
          <w:szCs w:val="28"/>
        </w:rPr>
        <w:t xml:space="preserve"> З метою</w:t>
      </w:r>
      <w:r>
        <w:rPr>
          <w:szCs w:val="28"/>
        </w:rPr>
        <w:t xml:space="preserve"> </w:t>
      </w:r>
      <w:r w:rsidRPr="00536EE1">
        <w:rPr>
          <w:szCs w:val="28"/>
        </w:rPr>
        <w:t>забезпечення безпечної життєдіяльності громадян, системи захисту населення від злочинних та протиправних проявів, поліпшення криміногенної ситуації у населених пунктах сільської ради</w:t>
      </w:r>
      <w:r w:rsidRPr="00F4134B">
        <w:rPr>
          <w:szCs w:val="28"/>
        </w:rPr>
        <w:t>, сприяти</w:t>
      </w:r>
      <w:r>
        <w:rPr>
          <w:szCs w:val="28"/>
        </w:rPr>
        <w:t xml:space="preserve"> в</w:t>
      </w:r>
      <w:r w:rsidRPr="00F4134B">
        <w:rPr>
          <w:szCs w:val="28"/>
        </w:rPr>
        <w:t xml:space="preserve"> межах чинного законодавства в </w:t>
      </w:r>
      <w:r>
        <w:rPr>
          <w:szCs w:val="28"/>
        </w:rPr>
        <w:t xml:space="preserve">побудові (капітальний ремонт) єдиної системи відео фіксації та відео аналітики щодо фіксації правопорушень та ідентифікації осіб із серверним обладнанням і встановленим програмним забезпеченням, а також забезпечення послуг з технічного обслуговування єдиної системи відеоспостереження для ГУНП в Рівненській області </w:t>
      </w:r>
    </w:p>
    <w:p w:rsidR="00614927" w:rsidRPr="00F4134B" w:rsidRDefault="00614927" w:rsidP="00614927">
      <w:pPr>
        <w:ind w:firstLine="567"/>
        <w:contextualSpacing/>
        <w:jc w:val="both"/>
        <w:rPr>
          <w:szCs w:val="28"/>
        </w:rPr>
      </w:pPr>
    </w:p>
    <w:tbl>
      <w:tblPr>
        <w:tblW w:w="0" w:type="auto"/>
        <w:tblInd w:w="4248" w:type="dxa"/>
        <w:tblLook w:val="01E0" w:firstRow="1" w:lastRow="1" w:firstColumn="1" w:lastColumn="1" w:noHBand="0" w:noVBand="0"/>
      </w:tblPr>
      <w:tblGrid>
        <w:gridCol w:w="5106"/>
      </w:tblGrid>
      <w:tr w:rsidR="00614927" w:rsidRPr="00F4134B" w:rsidTr="00111218">
        <w:tc>
          <w:tcPr>
            <w:tcW w:w="5606" w:type="dxa"/>
          </w:tcPr>
          <w:p w:rsidR="00614927" w:rsidRPr="00F4134B" w:rsidRDefault="00614927" w:rsidP="00111218">
            <w:pPr>
              <w:contextualSpacing/>
              <w:jc w:val="both"/>
              <w:rPr>
                <w:szCs w:val="28"/>
              </w:rPr>
            </w:pPr>
            <w:r w:rsidRPr="00F4134B">
              <w:rPr>
                <w:szCs w:val="28"/>
              </w:rPr>
              <w:t>Виконавчий комітет сільської ради</w:t>
            </w:r>
          </w:p>
          <w:p w:rsidR="00614927" w:rsidRPr="00F4134B" w:rsidRDefault="00614927" w:rsidP="00111218">
            <w:pPr>
              <w:contextualSpacing/>
              <w:jc w:val="both"/>
              <w:rPr>
                <w:szCs w:val="28"/>
              </w:rPr>
            </w:pPr>
            <w:r w:rsidRPr="00F4134B">
              <w:rPr>
                <w:szCs w:val="28"/>
              </w:rPr>
              <w:t>Головне управління Національної поліції в Рівненській області</w:t>
            </w:r>
          </w:p>
          <w:p w:rsidR="00614927" w:rsidRDefault="00614927" w:rsidP="00111218">
            <w:pPr>
              <w:contextualSpacing/>
              <w:jc w:val="both"/>
              <w:rPr>
                <w:szCs w:val="28"/>
              </w:rPr>
            </w:pPr>
            <w:r>
              <w:rPr>
                <w:szCs w:val="28"/>
              </w:rPr>
              <w:t>2021</w:t>
            </w:r>
            <w:r w:rsidRPr="00F4134B">
              <w:rPr>
                <w:szCs w:val="28"/>
              </w:rPr>
              <w:t>-2023 роки</w:t>
            </w:r>
          </w:p>
          <w:p w:rsidR="00B472E5" w:rsidRDefault="00B472E5" w:rsidP="00111218">
            <w:pPr>
              <w:contextualSpacing/>
              <w:jc w:val="both"/>
              <w:rPr>
                <w:szCs w:val="28"/>
              </w:rPr>
            </w:pPr>
          </w:p>
          <w:p w:rsidR="00B472E5" w:rsidRPr="00F4134B" w:rsidRDefault="00B472E5" w:rsidP="00111218">
            <w:pPr>
              <w:contextualSpacing/>
              <w:jc w:val="both"/>
              <w:rPr>
                <w:szCs w:val="28"/>
              </w:rPr>
            </w:pPr>
            <w:bookmarkStart w:id="0" w:name="_GoBack"/>
            <w:bookmarkEnd w:id="0"/>
          </w:p>
        </w:tc>
      </w:tr>
    </w:tbl>
    <w:p w:rsidR="00614927" w:rsidRPr="00F4134B" w:rsidRDefault="00CC3480" w:rsidP="00614927">
      <w:pPr>
        <w:ind w:firstLine="567"/>
        <w:contextualSpacing/>
        <w:jc w:val="both"/>
        <w:rPr>
          <w:szCs w:val="28"/>
        </w:rPr>
      </w:pPr>
      <w:r>
        <w:rPr>
          <w:szCs w:val="28"/>
        </w:rPr>
        <w:t>Секретар сільської ради</w:t>
      </w:r>
      <w:r>
        <w:rPr>
          <w:szCs w:val="28"/>
        </w:rPr>
        <w:tab/>
      </w:r>
      <w:r>
        <w:rPr>
          <w:szCs w:val="28"/>
        </w:rPr>
        <w:tab/>
      </w:r>
      <w:r>
        <w:rPr>
          <w:szCs w:val="28"/>
        </w:rPr>
        <w:tab/>
      </w:r>
      <w:r>
        <w:rPr>
          <w:szCs w:val="28"/>
        </w:rPr>
        <w:tab/>
      </w:r>
      <w:r>
        <w:rPr>
          <w:szCs w:val="28"/>
        </w:rPr>
        <w:tab/>
      </w:r>
      <w:r>
        <w:rPr>
          <w:szCs w:val="28"/>
        </w:rPr>
        <w:tab/>
      </w:r>
      <w:r>
        <w:rPr>
          <w:szCs w:val="28"/>
        </w:rPr>
        <w:tab/>
      </w:r>
      <w:r>
        <w:rPr>
          <w:szCs w:val="28"/>
        </w:rPr>
        <w:tab/>
        <w:t>Марія ДОГОЙДА</w:t>
      </w:r>
    </w:p>
    <w:p w:rsidR="00614927" w:rsidRPr="00F4134B" w:rsidRDefault="00614927" w:rsidP="00614927">
      <w:pPr>
        <w:ind w:firstLine="567"/>
        <w:contextualSpacing/>
        <w:jc w:val="right"/>
        <w:rPr>
          <w:szCs w:val="28"/>
        </w:rPr>
      </w:pPr>
    </w:p>
    <w:p w:rsidR="00086F3A" w:rsidRPr="00614927" w:rsidRDefault="00086F3A" w:rsidP="00614927">
      <w:pPr>
        <w:contextualSpacing/>
        <w:jc w:val="both"/>
        <w:rPr>
          <w:szCs w:val="28"/>
        </w:rPr>
      </w:pPr>
      <w:r>
        <w:rPr>
          <w:sz w:val="28"/>
          <w:szCs w:val="28"/>
        </w:rPr>
        <w:t xml:space="preserve">         </w:t>
      </w:r>
    </w:p>
    <w:sectPr w:rsidR="00086F3A" w:rsidRPr="00614927" w:rsidSect="00614927">
      <w:footerReference w:type="even" r:id="rId8"/>
      <w:footerReference w:type="default" r:id="rId9"/>
      <w:footerReference w:type="first" r:id="rId10"/>
      <w:pgSz w:w="11906" w:h="16838"/>
      <w:pgMar w:top="992"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D88" w:rsidRDefault="00950D88" w:rsidP="00650DE7">
      <w:r>
        <w:separator/>
      </w:r>
    </w:p>
  </w:endnote>
  <w:endnote w:type="continuationSeparator" w:id="0">
    <w:p w:rsidR="00950D88" w:rsidRDefault="00950D88" w:rsidP="0065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41" w:rsidRDefault="00F26B43">
    <w:pPr>
      <w:spacing w:line="228" w:lineRule="auto"/>
      <w:ind w:right="3529" w:firstLine="3565"/>
    </w:pPr>
    <w:r>
      <w:rPr>
        <w:color w:val="00000A"/>
        <w:sz w:val="16"/>
      </w:rPr>
      <w:t xml:space="preserve"> </w:t>
    </w:r>
    <w:r>
      <w:rPr>
        <w:color w:val="00000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D88" w:rsidRDefault="00950D88" w:rsidP="00650DE7">
      <w:r>
        <w:separator/>
      </w:r>
    </w:p>
  </w:footnote>
  <w:footnote w:type="continuationSeparator" w:id="0">
    <w:p w:rsidR="00950D88" w:rsidRDefault="00950D88" w:rsidP="00650D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73C3983"/>
    <w:multiLevelType w:val="hybridMultilevel"/>
    <w:tmpl w:val="C20E2040"/>
    <w:lvl w:ilvl="0" w:tplc="C20A703E">
      <w:start w:val="1"/>
      <w:numFmt w:val="decimal"/>
      <w:lvlText w:val="%1."/>
      <w:lvlJc w:val="left"/>
      <w:pPr>
        <w:ind w:left="412"/>
      </w:pPr>
      <w:rPr>
        <w:rFonts w:ascii="Times New Roman" w:eastAsia="Times New Roman" w:hAnsi="Times New Roman" w:cs="Times New Roman"/>
        <w:b w:val="0"/>
        <w:i w:val="0"/>
        <w:strike w:val="0"/>
        <w:dstrike w:val="0"/>
        <w:color w:val="000000"/>
        <w:sz w:val="28"/>
        <w:szCs w:val="28"/>
        <w:u w:val="none" w:color="000000"/>
        <w:vertAlign w:val="baseline"/>
      </w:rPr>
    </w:lvl>
    <w:lvl w:ilvl="1" w:tplc="16147580">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3EE0A7F0">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1BC0FE4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846FA70">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52A27D9A">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105CDD0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66A1E3C">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5FB4FCFC">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2">
    <w:nsid w:val="3AA9368A"/>
    <w:multiLevelType w:val="hybridMultilevel"/>
    <w:tmpl w:val="B32AC6D4"/>
    <w:lvl w:ilvl="0" w:tplc="24FE6A48">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016249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9D2C3D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B20ABB3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EEE2145A">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04C2C804">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C4FA2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5E02C53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2D9E79A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3">
    <w:nsid w:val="3EB27D8C"/>
    <w:multiLevelType w:val="hybridMultilevel"/>
    <w:tmpl w:val="838874E0"/>
    <w:lvl w:ilvl="0" w:tplc="2E3E759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74FA20D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BFDE1AE8">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9B9A08FE">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6C0A4CEE">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AED49F7C">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4ACDE2">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ECAAC210">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4CC36C0">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4">
    <w:nsid w:val="56BA7040"/>
    <w:multiLevelType w:val="hybridMultilevel"/>
    <w:tmpl w:val="2A880CF4"/>
    <w:lvl w:ilvl="0" w:tplc="376ED0F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D5E8D00E">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25FEDE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43C8AD30">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1C68C68">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E61C4BF6">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8C94A69A">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2AE17A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B281C3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5">
    <w:nsid w:val="747451B2"/>
    <w:multiLevelType w:val="hybridMultilevel"/>
    <w:tmpl w:val="2526AC46"/>
    <w:lvl w:ilvl="0" w:tplc="8820AEAE">
      <w:start w:val="1"/>
      <w:numFmt w:val="decimal"/>
      <w:lvlText w:val="%1)"/>
      <w:lvlJc w:val="left"/>
      <w:rPr>
        <w:rFonts w:ascii="Times New Roman" w:eastAsia="Times New Roman" w:hAnsi="Times New Roman" w:cs="Times New Roman"/>
        <w:b w:val="0"/>
        <w:i w:val="0"/>
        <w:strike w:val="0"/>
        <w:dstrike w:val="0"/>
        <w:color w:val="292B2C"/>
        <w:sz w:val="28"/>
        <w:szCs w:val="28"/>
        <w:u w:val="none" w:color="000000"/>
        <w:vertAlign w:val="baseline"/>
      </w:rPr>
    </w:lvl>
    <w:lvl w:ilvl="1" w:tplc="3CDE6578">
      <w:start w:val="1"/>
      <w:numFmt w:val="lowerLetter"/>
      <w:lvlText w:val="%2"/>
      <w:lvlJc w:val="left"/>
      <w:pPr>
        <w:ind w:left="1492"/>
      </w:pPr>
      <w:rPr>
        <w:rFonts w:ascii="Times New Roman" w:eastAsia="Times New Roman" w:hAnsi="Times New Roman" w:cs="Times New Roman"/>
        <w:b w:val="0"/>
        <w:i w:val="0"/>
        <w:strike w:val="0"/>
        <w:dstrike w:val="0"/>
        <w:color w:val="292B2C"/>
        <w:sz w:val="17"/>
        <w:szCs w:val="17"/>
        <w:u w:val="none" w:color="000000"/>
        <w:vertAlign w:val="baseline"/>
      </w:rPr>
    </w:lvl>
    <w:lvl w:ilvl="2" w:tplc="1BCCEACE">
      <w:start w:val="1"/>
      <w:numFmt w:val="lowerRoman"/>
      <w:lvlText w:val="%3"/>
      <w:lvlJc w:val="left"/>
      <w:pPr>
        <w:ind w:left="2212"/>
      </w:pPr>
      <w:rPr>
        <w:rFonts w:ascii="Times New Roman" w:eastAsia="Times New Roman" w:hAnsi="Times New Roman" w:cs="Times New Roman"/>
        <w:b w:val="0"/>
        <w:i w:val="0"/>
        <w:strike w:val="0"/>
        <w:dstrike w:val="0"/>
        <w:color w:val="292B2C"/>
        <w:sz w:val="17"/>
        <w:szCs w:val="17"/>
        <w:u w:val="none" w:color="000000"/>
        <w:vertAlign w:val="baseline"/>
      </w:rPr>
    </w:lvl>
    <w:lvl w:ilvl="3" w:tplc="5E7AEF7E">
      <w:start w:val="1"/>
      <w:numFmt w:val="decimal"/>
      <w:lvlText w:val="%4"/>
      <w:lvlJc w:val="left"/>
      <w:pPr>
        <w:ind w:left="2932"/>
      </w:pPr>
      <w:rPr>
        <w:rFonts w:ascii="Times New Roman" w:eastAsia="Times New Roman" w:hAnsi="Times New Roman" w:cs="Times New Roman"/>
        <w:b w:val="0"/>
        <w:i w:val="0"/>
        <w:strike w:val="0"/>
        <w:dstrike w:val="0"/>
        <w:color w:val="292B2C"/>
        <w:sz w:val="17"/>
        <w:szCs w:val="17"/>
        <w:u w:val="none" w:color="000000"/>
        <w:vertAlign w:val="baseline"/>
      </w:rPr>
    </w:lvl>
    <w:lvl w:ilvl="4" w:tplc="49A25994">
      <w:start w:val="1"/>
      <w:numFmt w:val="lowerLetter"/>
      <w:lvlText w:val="%5"/>
      <w:lvlJc w:val="left"/>
      <w:pPr>
        <w:ind w:left="3652"/>
      </w:pPr>
      <w:rPr>
        <w:rFonts w:ascii="Times New Roman" w:eastAsia="Times New Roman" w:hAnsi="Times New Roman" w:cs="Times New Roman"/>
        <w:b w:val="0"/>
        <w:i w:val="0"/>
        <w:strike w:val="0"/>
        <w:dstrike w:val="0"/>
        <w:color w:val="292B2C"/>
        <w:sz w:val="17"/>
        <w:szCs w:val="17"/>
        <w:u w:val="none" w:color="000000"/>
        <w:vertAlign w:val="baseline"/>
      </w:rPr>
    </w:lvl>
    <w:lvl w:ilvl="5" w:tplc="D90A0772">
      <w:start w:val="1"/>
      <w:numFmt w:val="lowerRoman"/>
      <w:lvlText w:val="%6"/>
      <w:lvlJc w:val="left"/>
      <w:pPr>
        <w:ind w:left="4372"/>
      </w:pPr>
      <w:rPr>
        <w:rFonts w:ascii="Times New Roman" w:eastAsia="Times New Roman" w:hAnsi="Times New Roman" w:cs="Times New Roman"/>
        <w:b w:val="0"/>
        <w:i w:val="0"/>
        <w:strike w:val="0"/>
        <w:dstrike w:val="0"/>
        <w:color w:val="292B2C"/>
        <w:sz w:val="17"/>
        <w:szCs w:val="17"/>
        <w:u w:val="none" w:color="000000"/>
        <w:vertAlign w:val="baseline"/>
      </w:rPr>
    </w:lvl>
    <w:lvl w:ilvl="6" w:tplc="EC46D40E">
      <w:start w:val="1"/>
      <w:numFmt w:val="decimal"/>
      <w:lvlText w:val="%7"/>
      <w:lvlJc w:val="left"/>
      <w:pPr>
        <w:ind w:left="5092"/>
      </w:pPr>
      <w:rPr>
        <w:rFonts w:ascii="Times New Roman" w:eastAsia="Times New Roman" w:hAnsi="Times New Roman" w:cs="Times New Roman"/>
        <w:b w:val="0"/>
        <w:i w:val="0"/>
        <w:strike w:val="0"/>
        <w:dstrike w:val="0"/>
        <w:color w:val="292B2C"/>
        <w:sz w:val="17"/>
        <w:szCs w:val="17"/>
        <w:u w:val="none" w:color="000000"/>
        <w:vertAlign w:val="baseline"/>
      </w:rPr>
    </w:lvl>
    <w:lvl w:ilvl="7" w:tplc="AF96B8C6">
      <w:start w:val="1"/>
      <w:numFmt w:val="lowerLetter"/>
      <w:lvlText w:val="%8"/>
      <w:lvlJc w:val="left"/>
      <w:pPr>
        <w:ind w:left="5812"/>
      </w:pPr>
      <w:rPr>
        <w:rFonts w:ascii="Times New Roman" w:eastAsia="Times New Roman" w:hAnsi="Times New Roman" w:cs="Times New Roman"/>
        <w:b w:val="0"/>
        <w:i w:val="0"/>
        <w:strike w:val="0"/>
        <w:dstrike w:val="0"/>
        <w:color w:val="292B2C"/>
        <w:sz w:val="17"/>
        <w:szCs w:val="17"/>
        <w:u w:val="none" w:color="000000"/>
        <w:vertAlign w:val="baseline"/>
      </w:rPr>
    </w:lvl>
    <w:lvl w:ilvl="8" w:tplc="10BC5F2C">
      <w:start w:val="1"/>
      <w:numFmt w:val="lowerRoman"/>
      <w:lvlText w:val="%9"/>
      <w:lvlJc w:val="left"/>
      <w:pPr>
        <w:ind w:left="6532"/>
      </w:pPr>
      <w:rPr>
        <w:rFonts w:ascii="Times New Roman" w:eastAsia="Times New Roman" w:hAnsi="Times New Roman" w:cs="Times New Roman"/>
        <w:b w:val="0"/>
        <w:i w:val="0"/>
        <w:strike w:val="0"/>
        <w:dstrike w:val="0"/>
        <w:color w:val="292B2C"/>
        <w:sz w:val="17"/>
        <w:szCs w:val="17"/>
        <w:u w:val="none" w:color="000000"/>
        <w:vertAlign w:val="baseline"/>
      </w:rPr>
    </w:lvl>
  </w:abstractNum>
  <w:abstractNum w:abstractNumId="6">
    <w:nsid w:val="7B037D6C"/>
    <w:multiLevelType w:val="hybridMultilevel"/>
    <w:tmpl w:val="0AA017C0"/>
    <w:lvl w:ilvl="0" w:tplc="7D8AABFC">
      <w:start w:val="1"/>
      <w:numFmt w:val="decimal"/>
      <w:lvlText w:val="%1)"/>
      <w:lvlJc w:val="left"/>
      <w:pPr>
        <w:ind w:left="412"/>
      </w:pPr>
      <w:rPr>
        <w:rFonts w:ascii="Times New Roman" w:eastAsia="Times New Roman" w:hAnsi="Times New Roman" w:cs="Times New Roman"/>
        <w:b w:val="0"/>
        <w:i w:val="0"/>
        <w:strike w:val="0"/>
        <w:dstrike w:val="0"/>
        <w:color w:val="00000A"/>
        <w:sz w:val="28"/>
        <w:szCs w:val="28"/>
        <w:u w:val="none" w:color="000000"/>
        <w:vertAlign w:val="baseline"/>
      </w:rPr>
    </w:lvl>
    <w:lvl w:ilvl="1" w:tplc="BF74759E">
      <w:start w:val="1"/>
      <w:numFmt w:val="lowerLetter"/>
      <w:lvlText w:val="%2"/>
      <w:lvlJc w:val="left"/>
      <w:pPr>
        <w:ind w:left="1492"/>
      </w:pPr>
      <w:rPr>
        <w:rFonts w:ascii="Times New Roman" w:eastAsia="Times New Roman" w:hAnsi="Times New Roman" w:cs="Times New Roman"/>
        <w:b w:val="0"/>
        <w:i w:val="0"/>
        <w:strike w:val="0"/>
        <w:dstrike w:val="0"/>
        <w:color w:val="00000A"/>
        <w:sz w:val="17"/>
        <w:szCs w:val="17"/>
        <w:u w:val="none" w:color="000000"/>
        <w:vertAlign w:val="baseline"/>
      </w:rPr>
    </w:lvl>
    <w:lvl w:ilvl="2" w:tplc="BD76ED8C">
      <w:start w:val="1"/>
      <w:numFmt w:val="lowerRoman"/>
      <w:lvlText w:val="%3"/>
      <w:lvlJc w:val="left"/>
      <w:pPr>
        <w:ind w:left="2212"/>
      </w:pPr>
      <w:rPr>
        <w:rFonts w:ascii="Times New Roman" w:eastAsia="Times New Roman" w:hAnsi="Times New Roman" w:cs="Times New Roman"/>
        <w:b w:val="0"/>
        <w:i w:val="0"/>
        <w:strike w:val="0"/>
        <w:dstrike w:val="0"/>
        <w:color w:val="00000A"/>
        <w:sz w:val="17"/>
        <w:szCs w:val="17"/>
        <w:u w:val="none" w:color="000000"/>
        <w:vertAlign w:val="baseline"/>
      </w:rPr>
    </w:lvl>
    <w:lvl w:ilvl="3" w:tplc="AE00B1F6">
      <w:start w:val="1"/>
      <w:numFmt w:val="decimal"/>
      <w:lvlText w:val="%4"/>
      <w:lvlJc w:val="left"/>
      <w:pPr>
        <w:ind w:left="2932"/>
      </w:pPr>
      <w:rPr>
        <w:rFonts w:ascii="Times New Roman" w:eastAsia="Times New Roman" w:hAnsi="Times New Roman" w:cs="Times New Roman"/>
        <w:b w:val="0"/>
        <w:i w:val="0"/>
        <w:strike w:val="0"/>
        <w:dstrike w:val="0"/>
        <w:color w:val="00000A"/>
        <w:sz w:val="17"/>
        <w:szCs w:val="17"/>
        <w:u w:val="none" w:color="000000"/>
        <w:vertAlign w:val="baseline"/>
      </w:rPr>
    </w:lvl>
    <w:lvl w:ilvl="4" w:tplc="BA5830E8">
      <w:start w:val="1"/>
      <w:numFmt w:val="lowerLetter"/>
      <w:lvlText w:val="%5"/>
      <w:lvlJc w:val="left"/>
      <w:pPr>
        <w:ind w:left="3652"/>
      </w:pPr>
      <w:rPr>
        <w:rFonts w:ascii="Times New Roman" w:eastAsia="Times New Roman" w:hAnsi="Times New Roman" w:cs="Times New Roman"/>
        <w:b w:val="0"/>
        <w:i w:val="0"/>
        <w:strike w:val="0"/>
        <w:dstrike w:val="0"/>
        <w:color w:val="00000A"/>
        <w:sz w:val="17"/>
        <w:szCs w:val="17"/>
        <w:u w:val="none" w:color="000000"/>
        <w:vertAlign w:val="baseline"/>
      </w:rPr>
    </w:lvl>
    <w:lvl w:ilvl="5" w:tplc="BF78D494">
      <w:start w:val="1"/>
      <w:numFmt w:val="lowerRoman"/>
      <w:lvlText w:val="%6"/>
      <w:lvlJc w:val="left"/>
      <w:pPr>
        <w:ind w:left="4372"/>
      </w:pPr>
      <w:rPr>
        <w:rFonts w:ascii="Times New Roman" w:eastAsia="Times New Roman" w:hAnsi="Times New Roman" w:cs="Times New Roman"/>
        <w:b w:val="0"/>
        <w:i w:val="0"/>
        <w:strike w:val="0"/>
        <w:dstrike w:val="0"/>
        <w:color w:val="00000A"/>
        <w:sz w:val="17"/>
        <w:szCs w:val="17"/>
        <w:u w:val="none" w:color="000000"/>
        <w:vertAlign w:val="baseline"/>
      </w:rPr>
    </w:lvl>
    <w:lvl w:ilvl="6" w:tplc="ED04676E">
      <w:start w:val="1"/>
      <w:numFmt w:val="decimal"/>
      <w:lvlText w:val="%7"/>
      <w:lvlJc w:val="left"/>
      <w:pPr>
        <w:ind w:left="5092"/>
      </w:pPr>
      <w:rPr>
        <w:rFonts w:ascii="Times New Roman" w:eastAsia="Times New Roman" w:hAnsi="Times New Roman" w:cs="Times New Roman"/>
        <w:b w:val="0"/>
        <w:i w:val="0"/>
        <w:strike w:val="0"/>
        <w:dstrike w:val="0"/>
        <w:color w:val="00000A"/>
        <w:sz w:val="17"/>
        <w:szCs w:val="17"/>
        <w:u w:val="none" w:color="000000"/>
        <w:vertAlign w:val="baseline"/>
      </w:rPr>
    </w:lvl>
    <w:lvl w:ilvl="7" w:tplc="564277BA">
      <w:start w:val="1"/>
      <w:numFmt w:val="lowerLetter"/>
      <w:lvlText w:val="%8"/>
      <w:lvlJc w:val="left"/>
      <w:pPr>
        <w:ind w:left="5812"/>
      </w:pPr>
      <w:rPr>
        <w:rFonts w:ascii="Times New Roman" w:eastAsia="Times New Roman" w:hAnsi="Times New Roman" w:cs="Times New Roman"/>
        <w:b w:val="0"/>
        <w:i w:val="0"/>
        <w:strike w:val="0"/>
        <w:dstrike w:val="0"/>
        <w:color w:val="00000A"/>
        <w:sz w:val="17"/>
        <w:szCs w:val="17"/>
        <w:u w:val="none" w:color="000000"/>
        <w:vertAlign w:val="baseline"/>
      </w:rPr>
    </w:lvl>
    <w:lvl w:ilvl="8" w:tplc="81B44FD4">
      <w:start w:val="1"/>
      <w:numFmt w:val="lowerRoman"/>
      <w:lvlText w:val="%9"/>
      <w:lvlJc w:val="left"/>
      <w:pPr>
        <w:ind w:left="6532"/>
      </w:pPr>
      <w:rPr>
        <w:rFonts w:ascii="Times New Roman" w:eastAsia="Times New Roman" w:hAnsi="Times New Roman" w:cs="Times New Roman"/>
        <w:b w:val="0"/>
        <w:i w:val="0"/>
        <w:strike w:val="0"/>
        <w:dstrike w:val="0"/>
        <w:color w:val="00000A"/>
        <w:sz w:val="17"/>
        <w:szCs w:val="17"/>
        <w:u w:val="none" w:color="000000"/>
        <w:vertAlign w:val="baseline"/>
      </w:rPr>
    </w:lvl>
  </w:abstractNum>
  <w:num w:numId="1">
    <w:abstractNumId w:val="0"/>
  </w:num>
  <w:num w:numId="2">
    <w:abstractNumId w:val="1"/>
  </w:num>
  <w:num w:numId="3">
    <w:abstractNumId w:val="5"/>
  </w:num>
  <w:num w:numId="4">
    <w:abstractNumId w:val="2"/>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F3A"/>
    <w:rsid w:val="000073A8"/>
    <w:rsid w:val="00014D09"/>
    <w:rsid w:val="00086F3A"/>
    <w:rsid w:val="00177194"/>
    <w:rsid w:val="001C7A4C"/>
    <w:rsid w:val="001F6693"/>
    <w:rsid w:val="00235118"/>
    <w:rsid w:val="002B357B"/>
    <w:rsid w:val="00410064"/>
    <w:rsid w:val="004454D0"/>
    <w:rsid w:val="005E66B9"/>
    <w:rsid w:val="00614927"/>
    <w:rsid w:val="00622217"/>
    <w:rsid w:val="00650DE7"/>
    <w:rsid w:val="00651E5B"/>
    <w:rsid w:val="006F355B"/>
    <w:rsid w:val="00703CDD"/>
    <w:rsid w:val="00781560"/>
    <w:rsid w:val="007A7629"/>
    <w:rsid w:val="00821093"/>
    <w:rsid w:val="00950D88"/>
    <w:rsid w:val="00981973"/>
    <w:rsid w:val="00A05D76"/>
    <w:rsid w:val="00A1357B"/>
    <w:rsid w:val="00AC1C35"/>
    <w:rsid w:val="00B044B8"/>
    <w:rsid w:val="00B472E5"/>
    <w:rsid w:val="00C14113"/>
    <w:rsid w:val="00CA3AA6"/>
    <w:rsid w:val="00CC3480"/>
    <w:rsid w:val="00CF0C5E"/>
    <w:rsid w:val="00F26B43"/>
    <w:rsid w:val="00F434FB"/>
    <w:rsid w:val="00F54B13"/>
    <w:rsid w:val="00F56003"/>
    <w:rsid w:val="00F61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1B1C6-E7BA-48DD-B53A-F6E1EFDA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F3A"/>
    <w:pPr>
      <w:autoSpaceDE w:val="0"/>
      <w:autoSpaceDN w:val="0"/>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086F3A"/>
    <w:pPr>
      <w:keepNext/>
      <w:jc w:val="both"/>
      <w:outlineLvl w:val="0"/>
    </w:pPr>
    <w:rPr>
      <w:rFonts w:ascii="Bookman Old Style" w:hAnsi="Bookman Old Style"/>
      <w:b/>
      <w:bCs/>
      <w:color w:val="000000"/>
      <w:sz w:val="16"/>
      <w:szCs w:val="16"/>
    </w:rPr>
  </w:style>
  <w:style w:type="paragraph" w:styleId="2">
    <w:name w:val="heading 2"/>
    <w:basedOn w:val="a"/>
    <w:next w:val="a"/>
    <w:link w:val="20"/>
    <w:qFormat/>
    <w:rsid w:val="00086F3A"/>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F3A"/>
    <w:rPr>
      <w:rFonts w:ascii="Bookman Old Style" w:eastAsia="Times New Roman" w:hAnsi="Bookman Old Style" w:cs="Times New Roman"/>
      <w:b/>
      <w:bCs/>
      <w:color w:val="000000"/>
      <w:sz w:val="16"/>
      <w:szCs w:val="16"/>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086F3A"/>
    <w:pPr>
      <w:autoSpaceDE/>
      <w:autoSpaceDN/>
    </w:pPr>
    <w:rPr>
      <w:rFonts w:ascii="Verdana" w:hAnsi="Verdana" w:cs="Verdana"/>
      <w:lang w:val="en-US" w:eastAsia="en-US"/>
    </w:rPr>
  </w:style>
  <w:style w:type="character" w:customStyle="1" w:styleId="20">
    <w:name w:val="Заголовок 2 Знак"/>
    <w:basedOn w:val="a0"/>
    <w:link w:val="2"/>
    <w:rsid w:val="00086F3A"/>
    <w:rPr>
      <w:rFonts w:ascii="Arial" w:eastAsia="Times New Roman" w:hAnsi="Arial" w:cs="Arial"/>
      <w:b/>
      <w:bCs/>
      <w:i/>
      <w:iCs/>
      <w:sz w:val="28"/>
      <w:szCs w:val="28"/>
      <w:lang w:val="uk-UA" w:eastAsia="ru-RU"/>
    </w:rPr>
  </w:style>
  <w:style w:type="paragraph" w:styleId="a3">
    <w:name w:val="No Spacing"/>
    <w:uiPriority w:val="1"/>
    <w:qFormat/>
    <w:rsid w:val="00086F3A"/>
    <w:pPr>
      <w:spacing w:after="0" w:line="240" w:lineRule="auto"/>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781560"/>
    <w:rPr>
      <w:rFonts w:ascii="Tahoma" w:hAnsi="Tahoma" w:cs="Tahoma"/>
      <w:sz w:val="16"/>
      <w:szCs w:val="16"/>
    </w:rPr>
  </w:style>
  <w:style w:type="character" w:customStyle="1" w:styleId="a5">
    <w:name w:val="Текст выноски Знак"/>
    <w:basedOn w:val="a0"/>
    <w:link w:val="a4"/>
    <w:uiPriority w:val="99"/>
    <w:semiHidden/>
    <w:rsid w:val="00781560"/>
    <w:rPr>
      <w:rFonts w:ascii="Tahoma" w:eastAsia="Times New Roman" w:hAnsi="Tahoma" w:cs="Tahoma"/>
      <w:sz w:val="16"/>
      <w:szCs w:val="16"/>
      <w:lang w:val="uk-UA" w:eastAsia="ru-RU"/>
    </w:rPr>
  </w:style>
  <w:style w:type="paragraph" w:styleId="a6">
    <w:name w:val="List Paragraph"/>
    <w:basedOn w:val="a"/>
    <w:uiPriority w:val="34"/>
    <w:qFormat/>
    <w:rsid w:val="00CF0C5E"/>
    <w:pPr>
      <w:ind w:left="720"/>
      <w:contextualSpacing/>
    </w:pPr>
  </w:style>
  <w:style w:type="character" w:styleId="a7">
    <w:name w:val="Emphasis"/>
    <w:uiPriority w:val="20"/>
    <w:qFormat/>
    <w:rsid w:val="00F54B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810</Words>
  <Characters>4619</Characters>
  <Application>Microsoft Office Word</Application>
  <DocSecurity>0</DocSecurity>
  <Lines>38</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UU</cp:lastModifiedBy>
  <cp:revision>2</cp:revision>
  <cp:lastPrinted>2021-11-10T12:26:00Z</cp:lastPrinted>
  <dcterms:created xsi:type="dcterms:W3CDTF">2021-11-10T12:27:00Z</dcterms:created>
  <dcterms:modified xsi:type="dcterms:W3CDTF">2021-11-10T12:27:00Z</dcterms:modified>
</cp:coreProperties>
</file>