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F99" w:rsidRDefault="007C4F99" w:rsidP="007C4F99">
      <w:pPr>
        <w:ind w:left="2880" w:right="-143" w:firstLine="720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rFonts w:ascii="Academy" w:hAnsi="Academy" w:cs="Academy"/>
          <w:noProof/>
          <w:sz w:val="28"/>
          <w:szCs w:val="28"/>
          <w:lang w:val="uk-UA" w:eastAsia="uk-UA"/>
        </w:rPr>
        <w:drawing>
          <wp:inline distT="0" distB="0" distL="0" distR="0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                            ПРОЄКТ</w:t>
      </w:r>
    </w:p>
    <w:p w:rsidR="007C4F99" w:rsidRDefault="007C4F99" w:rsidP="007C4F99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bdr w:val="none" w:sz="0" w:space="0" w:color="auto" w:frame="1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 xml:space="preserve">                                                    </w:t>
      </w:r>
    </w:p>
    <w:p w:rsidR="007C4F99" w:rsidRDefault="007C4F99" w:rsidP="007C4F99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7C4F99" w:rsidRDefault="007C4F99" w:rsidP="007C4F99">
      <w:pPr>
        <w:pStyle w:val="4"/>
        <w:numPr>
          <w:ilvl w:val="3"/>
          <w:numId w:val="1"/>
        </w:numPr>
        <w:tabs>
          <w:tab w:val="num" w:pos="0"/>
        </w:tabs>
        <w:spacing w:before="0" w:after="0"/>
        <w:ind w:left="0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7C4F99" w:rsidRDefault="007C4F99" w:rsidP="007C4F99">
      <w:pPr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  <w:r>
        <w:rPr>
          <w:sz w:val="28"/>
          <w:szCs w:val="28"/>
          <w:bdr w:val="none" w:sz="0" w:space="0" w:color="auto" w:frame="1"/>
        </w:rPr>
        <w:t>   </w:t>
      </w:r>
    </w:p>
    <w:p w:rsidR="007C4F99" w:rsidRDefault="007C4F99" w:rsidP="007C4F99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  <w:r>
        <w:rPr>
          <w:bdr w:val="none" w:sz="0" w:space="0" w:color="auto" w:frame="1"/>
        </w:rPr>
        <w:t>(</w:t>
      </w:r>
      <w:proofErr w:type="spellStart"/>
      <w:r>
        <w:rPr>
          <w:bdr w:val="none" w:sz="0" w:space="0" w:color="auto" w:frame="1"/>
        </w:rPr>
        <w:t>виконавчий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комітет</w:t>
      </w:r>
      <w:proofErr w:type="spellEnd"/>
      <w:r>
        <w:rPr>
          <w:bdr w:val="none" w:sz="0" w:space="0" w:color="auto" w:frame="1"/>
        </w:rPr>
        <w:t>)</w:t>
      </w:r>
    </w:p>
    <w:p w:rsidR="007C4F99" w:rsidRDefault="007C4F99" w:rsidP="007C4F99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</w:p>
    <w:p w:rsidR="007C4F99" w:rsidRDefault="007C4F99" w:rsidP="007C4F9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dr w:val="none" w:sz="0" w:space="0" w:color="auto" w:frame="1"/>
        </w:rPr>
      </w:pPr>
    </w:p>
    <w:p w:rsidR="007C4F99" w:rsidRDefault="007C4F99" w:rsidP="007C4F9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Я</w:t>
      </w:r>
    </w:p>
    <w:p w:rsidR="007C4F99" w:rsidRDefault="007C4F99" w:rsidP="007C4F9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7C4F99" w:rsidRDefault="007C4F99" w:rsidP="007C4F99">
      <w:pPr>
        <w:pStyle w:val="a3"/>
        <w:shd w:val="clear" w:color="auto" w:fill="FFFFFF"/>
        <w:tabs>
          <w:tab w:val="left" w:pos="8647"/>
        </w:tabs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20 листопада 2020 року </w:t>
      </w:r>
      <w:r>
        <w:rPr>
          <w:sz w:val="28"/>
          <w:szCs w:val="28"/>
          <w:bdr w:val="none" w:sz="0" w:space="0" w:color="auto" w:frame="1"/>
        </w:rPr>
        <w:t xml:space="preserve">                                                        </w:t>
      </w:r>
      <w:r>
        <w:rPr>
          <w:sz w:val="28"/>
          <w:szCs w:val="28"/>
          <w:bdr w:val="none" w:sz="0" w:space="0" w:color="auto" w:frame="1"/>
          <w:lang w:val="uk-UA"/>
        </w:rPr>
        <w:t xml:space="preserve">             </w:t>
      </w:r>
      <w:r>
        <w:rPr>
          <w:sz w:val="28"/>
          <w:szCs w:val="28"/>
          <w:bdr w:val="none" w:sz="0" w:space="0" w:color="auto" w:frame="1"/>
        </w:rPr>
        <w:t xml:space="preserve"> </w:t>
      </w:r>
      <w:r>
        <w:rPr>
          <w:bdr w:val="none" w:sz="0" w:space="0" w:color="auto" w:frame="1"/>
        </w:rPr>
        <w:t>№_____ </w:t>
      </w:r>
      <w:r>
        <w:rPr>
          <w:sz w:val="28"/>
          <w:szCs w:val="28"/>
          <w:bdr w:val="none" w:sz="0" w:space="0" w:color="auto" w:frame="1"/>
        </w:rPr>
        <w:t xml:space="preserve">             </w:t>
      </w:r>
    </w:p>
    <w:p w:rsidR="007C4F99" w:rsidRDefault="007C4F99" w:rsidP="007C4F99">
      <w:pPr>
        <w:rPr>
          <w:bCs/>
          <w:iCs/>
          <w:color w:val="000000"/>
          <w:sz w:val="28"/>
          <w:szCs w:val="28"/>
          <w:lang w:val="uk-UA"/>
        </w:rPr>
      </w:pPr>
    </w:p>
    <w:p w:rsidR="007C4F99" w:rsidRDefault="007C4F99" w:rsidP="007C4F99">
      <w:pPr>
        <w:rPr>
          <w:sz w:val="28"/>
          <w:szCs w:val="28"/>
          <w:lang w:val="uk-UA"/>
        </w:rPr>
      </w:pPr>
    </w:p>
    <w:p w:rsidR="007C4F99" w:rsidRDefault="007C4F99" w:rsidP="007C4F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надання дозволу </w:t>
      </w:r>
    </w:p>
    <w:p w:rsidR="007C4F99" w:rsidRDefault="007C4F99" w:rsidP="007C4F99">
      <w:pPr>
        <w:rPr>
          <w:b/>
          <w:color w:val="000000"/>
          <w:lang w:val="uk-UA"/>
        </w:rPr>
      </w:pPr>
      <w:r>
        <w:rPr>
          <w:sz w:val="28"/>
          <w:szCs w:val="28"/>
          <w:lang w:val="uk-UA"/>
        </w:rPr>
        <w:t>на вчинення правочину</w:t>
      </w:r>
    </w:p>
    <w:p w:rsidR="007C4F99" w:rsidRDefault="007C4F99" w:rsidP="007C4F99">
      <w:pPr>
        <w:pStyle w:val="a4"/>
        <w:rPr>
          <w:color w:val="000000"/>
          <w:sz w:val="28"/>
          <w:szCs w:val="28"/>
          <w:bdr w:val="none" w:sz="0" w:space="0" w:color="auto" w:frame="1"/>
        </w:rPr>
      </w:pPr>
      <w:r>
        <w:rPr>
          <w:b/>
          <w:color w:val="000000"/>
        </w:rPr>
        <w:tab/>
      </w:r>
    </w:p>
    <w:p w:rsidR="007C4F99" w:rsidRDefault="007C4F99" w:rsidP="007C4F99">
      <w:pPr>
        <w:pStyle w:val="a6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7C4F99" w:rsidRDefault="007C4F99" w:rsidP="007C4F99">
      <w:pPr>
        <w:pStyle w:val="a6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Керуючись статтями </w:t>
      </w:r>
      <w:r>
        <w:rPr>
          <w:sz w:val="28"/>
          <w:lang w:val="uk-UA"/>
        </w:rPr>
        <w:t xml:space="preserve">32, 34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Закону України «Про місцеве самоврядування в Україні»,</w:t>
      </w:r>
      <w:r>
        <w:rPr>
          <w:bCs/>
          <w:sz w:val="28"/>
          <w:szCs w:val="28"/>
          <w:lang w:val="uk-UA"/>
        </w:rPr>
        <w:t xml:space="preserve"> статтею 177 Сімейного кодексу України, статтею 17 Закону України «Про охорону дитинства», </w:t>
      </w:r>
      <w:r>
        <w:rPr>
          <w:sz w:val="28"/>
          <w:szCs w:val="28"/>
          <w:lang w:val="uk-UA"/>
        </w:rPr>
        <w:t xml:space="preserve">відповідно до постанови Кабінету Міністрів України від 24 вересня 2008 року № 866 «Питання діяльності органів опіки і піклування, пов’язаної із захистом прав дитини», </w:t>
      </w:r>
      <w:r>
        <w:rPr>
          <w:bCs/>
          <w:sz w:val="28"/>
          <w:szCs w:val="28"/>
          <w:lang w:val="uk-UA"/>
        </w:rPr>
        <w:t xml:space="preserve">розглянувши подання служби у справах дітей </w:t>
      </w:r>
      <w:proofErr w:type="spellStart"/>
      <w:r>
        <w:rPr>
          <w:bCs/>
          <w:sz w:val="28"/>
          <w:szCs w:val="28"/>
          <w:lang w:val="uk-UA"/>
        </w:rPr>
        <w:t>Шпанівської</w:t>
      </w:r>
      <w:proofErr w:type="spellEnd"/>
      <w:r>
        <w:rPr>
          <w:bCs/>
          <w:sz w:val="28"/>
          <w:szCs w:val="28"/>
          <w:lang w:val="uk-UA"/>
        </w:rPr>
        <w:t xml:space="preserve"> сільської ради, на підставі заяви Свистуна Ігоря Євгеновича, жителя с. Малий Олексин Рівненського району та поданих документів, враховуючи</w:t>
      </w:r>
      <w:r>
        <w:rPr>
          <w:b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рекомендації комісії з питань захисту прав дитини при </w:t>
      </w:r>
      <w:proofErr w:type="spellStart"/>
      <w:r>
        <w:rPr>
          <w:sz w:val="28"/>
          <w:szCs w:val="28"/>
          <w:lang w:val="uk-UA"/>
        </w:rPr>
        <w:t>Шпанівській</w:t>
      </w:r>
      <w:proofErr w:type="spellEnd"/>
      <w:r>
        <w:rPr>
          <w:sz w:val="28"/>
          <w:szCs w:val="28"/>
          <w:lang w:val="uk-UA"/>
        </w:rPr>
        <w:t xml:space="preserve"> сільській раді (протокол № 10 від 20 листопада 2020 року) </w:t>
      </w:r>
      <w:r>
        <w:rPr>
          <w:bCs/>
          <w:sz w:val="28"/>
          <w:szCs w:val="28"/>
          <w:lang w:val="uk-UA"/>
        </w:rPr>
        <w:t xml:space="preserve"> встановлено, що дії, пов’язані з вчиненням правочину, не обмежують прав та інтересів дитини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, виконавчий комітет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Шпанівської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сільської ради </w:t>
      </w:r>
    </w:p>
    <w:p w:rsidR="007C4F99" w:rsidRDefault="007C4F99" w:rsidP="007C4F99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7C4F99" w:rsidRDefault="007C4F99" w:rsidP="007C4F99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7C4F99" w:rsidRDefault="007C4F99" w:rsidP="007C4F99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/>
        </w:rPr>
        <w:t>В И Р І Ш И В:</w:t>
      </w:r>
    </w:p>
    <w:p w:rsidR="007C4F99" w:rsidRDefault="007C4F99" w:rsidP="007C4F99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7C4F99" w:rsidRDefault="007C4F99" w:rsidP="007C4F99">
      <w:pPr>
        <w:ind w:right="-81" w:firstLine="570"/>
        <w:jc w:val="both"/>
        <w:rPr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1. </w:t>
      </w:r>
      <w:r>
        <w:rPr>
          <w:sz w:val="28"/>
          <w:szCs w:val="28"/>
          <w:lang w:val="uk-UA" w:eastAsia="uk-UA"/>
        </w:rPr>
        <w:t>Надати дозвіл на вчинення правочину</w:t>
      </w:r>
      <w:r>
        <w:rPr>
          <w:sz w:val="28"/>
          <w:szCs w:val="28"/>
          <w:lang w:val="uk-UA"/>
        </w:rPr>
        <w:t xml:space="preserve"> щодо відчуження житлового будинку </w:t>
      </w:r>
      <w:r>
        <w:rPr>
          <w:sz w:val="28"/>
          <w:szCs w:val="28"/>
          <w:lang w:val="uk-UA"/>
        </w:rPr>
        <w:t xml:space="preserve">з надвірними будівлями </w:t>
      </w:r>
      <w:r>
        <w:rPr>
          <w:sz w:val="28"/>
          <w:szCs w:val="28"/>
          <w:lang w:val="uk-UA"/>
        </w:rPr>
        <w:t>та земельної ділянки 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</w:rPr>
        <w:t xml:space="preserve">0,1197 га, </w:t>
      </w:r>
      <w:proofErr w:type="spellStart"/>
      <w:r>
        <w:rPr>
          <w:sz w:val="28"/>
          <w:szCs w:val="28"/>
        </w:rPr>
        <w:t>кадастровий</w:t>
      </w:r>
      <w:proofErr w:type="spellEnd"/>
      <w:r>
        <w:rPr>
          <w:sz w:val="28"/>
          <w:szCs w:val="28"/>
        </w:rPr>
        <w:t xml:space="preserve"> номер 5624689504:08:000:0014 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знаходяться</w:t>
      </w:r>
      <w:proofErr w:type="spellEnd"/>
      <w:r>
        <w:rPr>
          <w:sz w:val="28"/>
          <w:szCs w:val="28"/>
        </w:rPr>
        <w:t xml:space="preserve"> за 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 село  </w:t>
      </w:r>
      <w:proofErr w:type="spellStart"/>
      <w:r>
        <w:rPr>
          <w:sz w:val="28"/>
          <w:szCs w:val="28"/>
        </w:rPr>
        <w:t>Малий</w:t>
      </w:r>
      <w:proofErr w:type="spellEnd"/>
      <w:r>
        <w:rPr>
          <w:sz w:val="28"/>
          <w:szCs w:val="28"/>
        </w:rPr>
        <w:t xml:space="preserve">  Олексин, 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Тополева,  буд.</w:t>
      </w:r>
      <w:proofErr w:type="gramEnd"/>
      <w:r>
        <w:rPr>
          <w:sz w:val="28"/>
          <w:szCs w:val="28"/>
        </w:rPr>
        <w:t xml:space="preserve"> 19  </w:t>
      </w:r>
      <w:proofErr w:type="spellStart"/>
      <w:r>
        <w:rPr>
          <w:sz w:val="28"/>
          <w:szCs w:val="28"/>
        </w:rPr>
        <w:t>Рівненського</w:t>
      </w:r>
      <w:proofErr w:type="spellEnd"/>
      <w:r>
        <w:rPr>
          <w:sz w:val="28"/>
          <w:szCs w:val="28"/>
        </w:rPr>
        <w:t xml:space="preserve">  району </w:t>
      </w:r>
      <w:proofErr w:type="spellStart"/>
      <w:r>
        <w:rPr>
          <w:sz w:val="28"/>
          <w:szCs w:val="28"/>
        </w:rPr>
        <w:t>Рівненської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, та належать </w:t>
      </w:r>
      <w:proofErr w:type="spellStart"/>
      <w:r>
        <w:rPr>
          <w:sz w:val="28"/>
          <w:szCs w:val="28"/>
        </w:rPr>
        <w:t>неповнолітній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дитині</w:t>
      </w:r>
      <w:proofErr w:type="spellEnd"/>
      <w:r>
        <w:rPr>
          <w:sz w:val="28"/>
          <w:szCs w:val="28"/>
        </w:rPr>
        <w:t xml:space="preserve"> Свистун </w:t>
      </w:r>
      <w:proofErr w:type="spellStart"/>
      <w:r>
        <w:rPr>
          <w:sz w:val="28"/>
          <w:szCs w:val="28"/>
        </w:rPr>
        <w:t>Дарині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Ігорівні</w:t>
      </w:r>
      <w:proofErr w:type="spellEnd"/>
      <w:r>
        <w:rPr>
          <w:sz w:val="28"/>
          <w:szCs w:val="28"/>
        </w:rPr>
        <w:t xml:space="preserve">, 2006 року </w:t>
      </w:r>
      <w:proofErr w:type="spellStart"/>
      <w:r>
        <w:rPr>
          <w:sz w:val="28"/>
          <w:szCs w:val="28"/>
        </w:rPr>
        <w:t>народження</w:t>
      </w:r>
      <w:proofErr w:type="spellEnd"/>
      <w:r>
        <w:rPr>
          <w:sz w:val="28"/>
          <w:szCs w:val="28"/>
        </w:rPr>
        <w:t xml:space="preserve">, на </w:t>
      </w:r>
      <w:proofErr w:type="spellStart"/>
      <w:r>
        <w:rPr>
          <w:sz w:val="28"/>
          <w:szCs w:val="28"/>
        </w:rPr>
        <w:t>праві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умові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дарування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місячний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ім’я</w:t>
      </w:r>
      <w:proofErr w:type="spellEnd"/>
      <w:r>
        <w:rPr>
          <w:sz w:val="28"/>
          <w:szCs w:val="28"/>
        </w:rPr>
        <w:t xml:space="preserve">  Свистун </w:t>
      </w:r>
      <w:proofErr w:type="spellStart"/>
      <w:r>
        <w:rPr>
          <w:sz w:val="28"/>
          <w:szCs w:val="28"/>
        </w:rPr>
        <w:t>Дарини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Ігорівни</w:t>
      </w:r>
      <w:proofErr w:type="spellEnd"/>
      <w:r>
        <w:rPr>
          <w:sz w:val="28"/>
          <w:szCs w:val="28"/>
        </w:rPr>
        <w:t xml:space="preserve">, 2006 року </w:t>
      </w:r>
      <w:proofErr w:type="spellStart"/>
      <w:r>
        <w:rPr>
          <w:sz w:val="28"/>
          <w:szCs w:val="28"/>
        </w:rPr>
        <w:t>народження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квартири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м. Одеса, </w:t>
      </w:r>
      <w:proofErr w:type="spellStart"/>
      <w:r>
        <w:rPr>
          <w:sz w:val="28"/>
          <w:szCs w:val="28"/>
        </w:rPr>
        <w:t>Фонтанська</w:t>
      </w:r>
      <w:proofErr w:type="spellEnd"/>
      <w:r>
        <w:rPr>
          <w:sz w:val="28"/>
          <w:szCs w:val="28"/>
        </w:rPr>
        <w:t xml:space="preserve"> дорога, буд. 77-А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>. 1604.</w:t>
      </w:r>
    </w:p>
    <w:p w:rsidR="007C4F99" w:rsidRDefault="007C4F99" w:rsidP="007C4F99">
      <w:pPr>
        <w:pStyle w:val="rvps6"/>
        <w:shd w:val="clear" w:color="auto" w:fill="FFFFFF"/>
        <w:spacing w:before="120" w:beforeAutospacing="0" w:after="120" w:afterAutospacing="0"/>
        <w:ind w:firstLine="570"/>
        <w:jc w:val="both"/>
        <w:rPr>
          <w:rStyle w:val="rvts6"/>
          <w:rFonts w:eastAsia="Calibri"/>
        </w:rPr>
      </w:pPr>
      <w:r>
        <w:rPr>
          <w:rStyle w:val="rvts6"/>
          <w:rFonts w:eastAsia="Calibri"/>
          <w:color w:val="000000"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 w:eastAsia="uk-UA"/>
        </w:rPr>
        <w:t xml:space="preserve">Зобов’язати </w:t>
      </w:r>
      <w:r>
        <w:rPr>
          <w:sz w:val="28"/>
          <w:lang w:val="uk-UA" w:eastAsia="uk-UA"/>
        </w:rPr>
        <w:t xml:space="preserve">Свистуна Ігоря Євгеновича </w:t>
      </w:r>
      <w:r>
        <w:rPr>
          <w:sz w:val="28"/>
          <w:szCs w:val="28"/>
          <w:lang w:val="uk-UA" w:eastAsia="uk-UA"/>
        </w:rPr>
        <w:t xml:space="preserve">надати у службу у справах дітей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Шпанівської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сільської ради </w:t>
      </w:r>
      <w:r>
        <w:rPr>
          <w:sz w:val="28"/>
          <w:szCs w:val="28"/>
          <w:lang w:val="uk-UA" w:eastAsia="uk-UA"/>
        </w:rPr>
        <w:t xml:space="preserve">договір дарування </w:t>
      </w:r>
      <w:proofErr w:type="spellStart"/>
      <w:r>
        <w:rPr>
          <w:sz w:val="28"/>
          <w:szCs w:val="28"/>
        </w:rPr>
        <w:t>квартири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м. Одеса, </w:t>
      </w:r>
      <w:proofErr w:type="spellStart"/>
      <w:r>
        <w:rPr>
          <w:sz w:val="28"/>
          <w:szCs w:val="28"/>
        </w:rPr>
        <w:t>Фонтанська</w:t>
      </w:r>
      <w:proofErr w:type="spellEnd"/>
      <w:r>
        <w:rPr>
          <w:sz w:val="28"/>
          <w:szCs w:val="28"/>
        </w:rPr>
        <w:t xml:space="preserve"> дорога, буд. 77-А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>. 1604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місячний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  <w:lang w:val="uk-UA"/>
        </w:rPr>
        <w:t>.</w:t>
      </w:r>
    </w:p>
    <w:p w:rsidR="007C4F99" w:rsidRDefault="007C4F99" w:rsidP="007C4F99">
      <w:pPr>
        <w:pStyle w:val="rvps6"/>
        <w:shd w:val="clear" w:color="auto" w:fill="FFFFFF"/>
        <w:spacing w:before="120" w:beforeAutospacing="0" w:after="120" w:afterAutospacing="0"/>
        <w:ind w:firstLine="570"/>
        <w:jc w:val="both"/>
        <w:rPr>
          <w:rStyle w:val="rvts6"/>
          <w:rFonts w:eastAsia="Calibri"/>
          <w:color w:val="000000"/>
          <w:sz w:val="28"/>
          <w:szCs w:val="28"/>
          <w:lang w:val="uk-UA"/>
        </w:rPr>
      </w:pPr>
      <w:r>
        <w:rPr>
          <w:rStyle w:val="rvts6"/>
          <w:rFonts w:eastAsia="Calibri"/>
          <w:color w:val="000000"/>
          <w:sz w:val="28"/>
          <w:szCs w:val="28"/>
          <w:lang w:val="uk-UA"/>
        </w:rPr>
        <w:lastRenderedPageBreak/>
        <w:t xml:space="preserve">3.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 xml:space="preserve">начальника служби у справах дітей </w:t>
      </w: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сільської ради Ольгу П’яну.</w:t>
      </w:r>
    </w:p>
    <w:p w:rsidR="007C4F99" w:rsidRDefault="007C4F99" w:rsidP="007C4F99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bdr w:val="none" w:sz="0" w:space="0" w:color="auto" w:frame="1"/>
        </w:rPr>
      </w:pPr>
    </w:p>
    <w:p w:rsidR="007C4F99" w:rsidRDefault="007C4F99" w:rsidP="007C4F99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7C4F99" w:rsidRDefault="007C4F99" w:rsidP="007C4F99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7C4F99" w:rsidRDefault="007C4F99" w:rsidP="007C4F99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Микола СТОЛЯРЧУК</w:t>
      </w:r>
    </w:p>
    <w:p w:rsidR="007C4F99" w:rsidRDefault="007C4F99" w:rsidP="007C4F99">
      <w:pPr>
        <w:jc w:val="both"/>
        <w:rPr>
          <w:color w:val="000000"/>
          <w:sz w:val="28"/>
          <w:szCs w:val="28"/>
          <w:lang w:val="uk-UA"/>
        </w:rPr>
      </w:pPr>
    </w:p>
    <w:p w:rsidR="007C4F99" w:rsidRDefault="007C4F99" w:rsidP="007C4F99">
      <w:pPr>
        <w:widowControl w:val="0"/>
        <w:suppressAutoHyphens/>
        <w:autoSpaceDN w:val="0"/>
        <w:rPr>
          <w:rFonts w:eastAsia="SimSun" w:cs="Mangal"/>
          <w:kern w:val="3"/>
          <w:lang w:val="uk-UA" w:eastAsia="zh-CN" w:bidi="hi-IN"/>
        </w:rPr>
      </w:pPr>
    </w:p>
    <w:p w:rsidR="007C4F99" w:rsidRDefault="007C4F99" w:rsidP="007C4F99">
      <w:pPr>
        <w:ind w:right="-81"/>
        <w:jc w:val="both"/>
        <w:rPr>
          <w:sz w:val="28"/>
          <w:szCs w:val="28"/>
        </w:rPr>
      </w:pPr>
    </w:p>
    <w:p w:rsidR="007C4F99" w:rsidRDefault="007C4F99" w:rsidP="007C4F99">
      <w:pPr>
        <w:ind w:right="-81"/>
        <w:jc w:val="both"/>
        <w:rPr>
          <w:sz w:val="28"/>
          <w:szCs w:val="28"/>
        </w:rPr>
      </w:pPr>
    </w:p>
    <w:p w:rsidR="007C4F99" w:rsidRDefault="007C4F99" w:rsidP="007C4F99">
      <w:pPr>
        <w:ind w:right="-81"/>
        <w:jc w:val="both"/>
        <w:rPr>
          <w:sz w:val="28"/>
          <w:szCs w:val="28"/>
        </w:rPr>
      </w:pPr>
    </w:p>
    <w:p w:rsidR="00B4021C" w:rsidRDefault="00B4021C"/>
    <w:sectPr w:rsidR="00B402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56C"/>
    <w:rsid w:val="007C4F99"/>
    <w:rsid w:val="00AE156C"/>
    <w:rsid w:val="00B4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80C42"/>
  <w15:chartTrackingRefBased/>
  <w15:docId w15:val="{41B4773A-880A-4B52-BB64-1AD9B7F34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F9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4F99"/>
    <w:pPr>
      <w:keepNext/>
      <w:suppressAutoHyphens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7C4F99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semiHidden/>
    <w:unhideWhenUsed/>
    <w:rsid w:val="007C4F99"/>
    <w:pPr>
      <w:spacing w:before="100" w:beforeAutospacing="1" w:after="100" w:afterAutospacing="1"/>
    </w:pPr>
    <w:rPr>
      <w:rFonts w:eastAsia="Times New Roman"/>
    </w:rPr>
  </w:style>
  <w:style w:type="paragraph" w:styleId="a4">
    <w:name w:val="Body Text"/>
    <w:basedOn w:val="a"/>
    <w:link w:val="a5"/>
    <w:uiPriority w:val="99"/>
    <w:semiHidden/>
    <w:unhideWhenUsed/>
    <w:rsid w:val="007C4F99"/>
    <w:pPr>
      <w:suppressAutoHyphens/>
      <w:jc w:val="both"/>
    </w:pPr>
    <w:rPr>
      <w:rFonts w:eastAsia="Times New Roman"/>
      <w:lang w:val="uk-UA" w:eastAsia="ar-SA"/>
    </w:rPr>
  </w:style>
  <w:style w:type="character" w:customStyle="1" w:styleId="a5">
    <w:name w:val="Основний текст Знак"/>
    <w:basedOn w:val="a0"/>
    <w:link w:val="a4"/>
    <w:uiPriority w:val="99"/>
    <w:semiHidden/>
    <w:rsid w:val="007C4F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 Spacing"/>
    <w:uiPriority w:val="99"/>
    <w:qFormat/>
    <w:rsid w:val="007C4F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uiPriority w:val="99"/>
    <w:semiHidden/>
    <w:rsid w:val="007C4F99"/>
    <w:pPr>
      <w:spacing w:before="100" w:beforeAutospacing="1" w:after="100" w:afterAutospacing="1"/>
    </w:pPr>
    <w:rPr>
      <w:rFonts w:eastAsia="Times New Roman"/>
    </w:rPr>
  </w:style>
  <w:style w:type="character" w:customStyle="1" w:styleId="rvts6">
    <w:name w:val="rvts6"/>
    <w:basedOn w:val="a0"/>
    <w:rsid w:val="007C4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1461</Words>
  <Characters>834</Characters>
  <Application>Microsoft Office Word</Application>
  <DocSecurity>0</DocSecurity>
  <Lines>6</Lines>
  <Paragraphs>4</Paragraphs>
  <ScaleCrop>false</ScaleCrop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2020-11-17T10:24:00Z</dcterms:created>
  <dcterms:modified xsi:type="dcterms:W3CDTF">2020-11-17T10:26:00Z</dcterms:modified>
</cp:coreProperties>
</file>