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D0B" w:rsidRDefault="00A17D0B" w:rsidP="00A17D0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D0B" w:rsidRPr="000402E7" w:rsidRDefault="00A17D0B" w:rsidP="00A17D0B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</w:p>
    <w:p w:rsidR="00A17D0B" w:rsidRDefault="00A17D0B" w:rsidP="00A17D0B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A17D0B" w:rsidRDefault="00A17D0B" w:rsidP="00A17D0B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D10F06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 березня </w:t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>2020 року</w:t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D0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</w:t>
      </w:r>
      <w:r w:rsidRPr="00D10F06">
        <w:rPr>
          <w:rFonts w:ascii="Times New Roman" w:hAnsi="Times New Roman" w:cs="Times New Roman"/>
          <w:sz w:val="28"/>
          <w:szCs w:val="28"/>
          <w:u w:val="single"/>
          <w:lang w:val="uk-UA"/>
        </w:rPr>
        <w:t>840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Pr="0007540A" w:rsidRDefault="00A17D0B" w:rsidP="00A17D0B">
      <w:pPr>
        <w:rPr>
          <w:sz w:val="28"/>
          <w:szCs w:val="28"/>
        </w:rPr>
      </w:pPr>
      <w:r w:rsidRPr="0007540A">
        <w:rPr>
          <w:sz w:val="28"/>
          <w:szCs w:val="28"/>
        </w:rPr>
        <w:t xml:space="preserve">Про </w:t>
      </w:r>
      <w:proofErr w:type="spellStart"/>
      <w:r w:rsidRPr="0007540A">
        <w:rPr>
          <w:sz w:val="28"/>
          <w:szCs w:val="28"/>
        </w:rPr>
        <w:t>затвердження</w:t>
      </w:r>
      <w:proofErr w:type="spell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Положення</w:t>
      </w:r>
      <w:proofErr w:type="spellEnd"/>
      <w:r w:rsidRPr="0007540A">
        <w:rPr>
          <w:sz w:val="28"/>
          <w:szCs w:val="28"/>
        </w:rPr>
        <w:t xml:space="preserve"> про </w:t>
      </w:r>
      <w:proofErr w:type="spellStart"/>
      <w:r w:rsidRPr="0007540A">
        <w:rPr>
          <w:sz w:val="28"/>
          <w:szCs w:val="28"/>
        </w:rPr>
        <w:t>преміювання</w:t>
      </w:r>
      <w:proofErr w:type="spellEnd"/>
      <w:r w:rsidRPr="0007540A">
        <w:rPr>
          <w:sz w:val="28"/>
          <w:szCs w:val="28"/>
        </w:rPr>
        <w:t xml:space="preserve">, </w:t>
      </w:r>
    </w:p>
    <w:p w:rsidR="00A17D0B" w:rsidRPr="0007540A" w:rsidRDefault="00A17D0B" w:rsidP="00A17D0B">
      <w:pPr>
        <w:rPr>
          <w:sz w:val="28"/>
          <w:szCs w:val="28"/>
        </w:rPr>
      </w:pPr>
      <w:proofErr w:type="spellStart"/>
      <w:proofErr w:type="gramStart"/>
      <w:r w:rsidRPr="0007540A">
        <w:rPr>
          <w:sz w:val="28"/>
          <w:szCs w:val="28"/>
        </w:rPr>
        <w:t>надання</w:t>
      </w:r>
      <w:proofErr w:type="spellEnd"/>
      <w:proofErr w:type="gram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матеріальної</w:t>
      </w:r>
      <w:proofErr w:type="spell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допомоги</w:t>
      </w:r>
      <w:proofErr w:type="spellEnd"/>
      <w:r w:rsidRPr="0007540A">
        <w:rPr>
          <w:sz w:val="28"/>
          <w:szCs w:val="28"/>
        </w:rPr>
        <w:t xml:space="preserve"> та </w:t>
      </w:r>
      <w:proofErr w:type="spellStart"/>
      <w:r w:rsidRPr="0007540A">
        <w:rPr>
          <w:sz w:val="28"/>
          <w:szCs w:val="28"/>
        </w:rPr>
        <w:t>встановлення</w:t>
      </w:r>
      <w:proofErr w:type="spellEnd"/>
      <w:r w:rsidRPr="0007540A">
        <w:rPr>
          <w:sz w:val="28"/>
          <w:szCs w:val="28"/>
        </w:rPr>
        <w:t xml:space="preserve"> </w:t>
      </w:r>
    </w:p>
    <w:p w:rsidR="00A17D0B" w:rsidRPr="0007540A" w:rsidRDefault="00A17D0B" w:rsidP="00A17D0B">
      <w:pPr>
        <w:rPr>
          <w:sz w:val="28"/>
          <w:szCs w:val="28"/>
        </w:rPr>
      </w:pPr>
      <w:proofErr w:type="gramStart"/>
      <w:r w:rsidRPr="0007540A">
        <w:rPr>
          <w:sz w:val="28"/>
          <w:szCs w:val="28"/>
        </w:rPr>
        <w:t>надбавки</w:t>
      </w:r>
      <w:proofErr w:type="gramEnd"/>
      <w:r w:rsidRPr="0007540A">
        <w:rPr>
          <w:sz w:val="28"/>
          <w:szCs w:val="28"/>
        </w:rPr>
        <w:t xml:space="preserve"> до </w:t>
      </w:r>
      <w:proofErr w:type="spellStart"/>
      <w:r w:rsidRPr="0007540A">
        <w:rPr>
          <w:sz w:val="28"/>
          <w:szCs w:val="28"/>
        </w:rPr>
        <w:t>посадового</w:t>
      </w:r>
      <w:proofErr w:type="spellEnd"/>
      <w:r w:rsidRPr="0007540A">
        <w:rPr>
          <w:sz w:val="28"/>
          <w:szCs w:val="28"/>
        </w:rPr>
        <w:t xml:space="preserve"> окладу </w:t>
      </w:r>
      <w:proofErr w:type="spellStart"/>
      <w:r w:rsidRPr="0007540A">
        <w:rPr>
          <w:sz w:val="28"/>
          <w:szCs w:val="28"/>
        </w:rPr>
        <w:t>працівникам</w:t>
      </w:r>
      <w:proofErr w:type="spellEnd"/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  <w:r w:rsidRPr="005C5F6D">
        <w:rPr>
          <w:sz w:val="28"/>
          <w:szCs w:val="28"/>
          <w:lang w:val="uk-UA"/>
        </w:rPr>
        <w:t>комуна</w:t>
      </w:r>
      <w:r>
        <w:rPr>
          <w:sz w:val="28"/>
          <w:szCs w:val="28"/>
          <w:lang w:val="uk-UA"/>
        </w:rPr>
        <w:t xml:space="preserve">льного закладу </w:t>
      </w:r>
      <w:r w:rsidRPr="005C5F6D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5C5F6D">
        <w:rPr>
          <w:sz w:val="28"/>
          <w:szCs w:val="28"/>
        </w:rPr>
        <w:t>”</w:t>
      </w:r>
      <w:r w:rsidRPr="005C5F6D">
        <w:rPr>
          <w:sz w:val="28"/>
          <w:szCs w:val="28"/>
          <w:lang w:val="uk-UA"/>
        </w:rPr>
        <w:t xml:space="preserve">  </w:t>
      </w:r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</w:p>
    <w:p w:rsidR="00A17D0B" w:rsidRDefault="00A17D0B" w:rsidP="00A17D0B">
      <w:pPr>
        <w:ind w:firstLine="709"/>
        <w:jc w:val="both"/>
        <w:rPr>
          <w:sz w:val="28"/>
          <w:szCs w:val="28"/>
          <w:lang w:val="uk-UA"/>
        </w:rPr>
      </w:pPr>
      <w:r w:rsidRPr="0007540A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постанови Кабінету Міністрів України від 30.08.2002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змінами, наказу Міністерства праці та соціальної політики України, Міністерства охорони здоров’</w:t>
      </w:r>
      <w:r w:rsidRPr="00AA089D">
        <w:rPr>
          <w:sz w:val="28"/>
          <w:szCs w:val="28"/>
          <w:lang w:val="uk-UA"/>
        </w:rPr>
        <w:t xml:space="preserve">я України від 5 жовтня 2005 року № 308/519 </w:t>
      </w:r>
      <w:r>
        <w:rPr>
          <w:sz w:val="28"/>
          <w:szCs w:val="28"/>
          <w:lang w:val="uk-UA"/>
        </w:rPr>
        <w:t>«Про упорядкування умов оплати праці працівників закладів охорони здоров’</w:t>
      </w:r>
      <w:r w:rsidRPr="00AA089D">
        <w:rPr>
          <w:sz w:val="28"/>
          <w:szCs w:val="28"/>
          <w:lang w:val="uk-UA"/>
        </w:rPr>
        <w:t>я та установ соціального захисту населення</w:t>
      </w:r>
      <w:r>
        <w:rPr>
          <w:sz w:val="28"/>
          <w:szCs w:val="28"/>
          <w:lang w:val="uk-UA"/>
        </w:rPr>
        <w:t xml:space="preserve">» зі змінами, наказу Міністерства соціальної політики України № 239 від 15.06.2011 </w:t>
      </w:r>
      <w:r w:rsidRPr="009C5C1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затвердження Порядку виплати надбавки за вислугу років працівникам державних та комунальних установ соціального захисту населення</w:t>
      </w:r>
      <w:r w:rsidRPr="009C5C1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Pr="0007540A">
        <w:rPr>
          <w:sz w:val="28"/>
          <w:szCs w:val="28"/>
          <w:lang w:val="uk-UA"/>
        </w:rPr>
        <w:t>з метою удосконалення матеріального с</w:t>
      </w:r>
      <w:r>
        <w:rPr>
          <w:sz w:val="28"/>
          <w:szCs w:val="28"/>
          <w:lang w:val="uk-UA"/>
        </w:rPr>
        <w:t xml:space="preserve">тимулювання працівників комунального закладу </w:t>
      </w:r>
      <w:r w:rsidR="00D10F0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Центру надання соціальних послуг</w:t>
      </w:r>
      <w:r w:rsidR="00D10F0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07540A">
        <w:rPr>
          <w:sz w:val="28"/>
          <w:szCs w:val="28"/>
          <w:lang w:val="uk-UA"/>
        </w:rPr>
        <w:t>об’єднаної територіальної громади та підвищення їх відповідальності за виконання поставлених завдань на належному</w:t>
      </w:r>
      <w:r w:rsidR="00D10F06">
        <w:rPr>
          <w:sz w:val="28"/>
          <w:szCs w:val="28"/>
          <w:lang w:val="uk-UA"/>
        </w:rPr>
        <w:t xml:space="preserve"> рівні, за погодженням з постійними комісіями, сесія Шпанівської сільської ради</w:t>
      </w:r>
      <w:r w:rsidRPr="0007540A">
        <w:rPr>
          <w:sz w:val="28"/>
          <w:szCs w:val="28"/>
          <w:lang w:val="uk-UA"/>
        </w:rPr>
        <w:t xml:space="preserve"> </w:t>
      </w:r>
    </w:p>
    <w:p w:rsidR="000402E7" w:rsidRPr="005C5F6D" w:rsidRDefault="000402E7" w:rsidP="00A17D0B">
      <w:pPr>
        <w:ind w:firstLine="709"/>
        <w:jc w:val="both"/>
        <w:rPr>
          <w:sz w:val="28"/>
          <w:szCs w:val="28"/>
          <w:lang w:val="uk-UA"/>
        </w:rPr>
      </w:pPr>
    </w:p>
    <w:p w:rsidR="00A17D0B" w:rsidRDefault="00A17D0B" w:rsidP="00A17D0B">
      <w:pPr>
        <w:shd w:val="clear" w:color="auto" w:fill="FFFFFF"/>
        <w:ind w:left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 И Р І Ш И Л А</w:t>
      </w:r>
    </w:p>
    <w:p w:rsidR="00A17D0B" w:rsidRPr="004A11F6" w:rsidRDefault="00A17D0B" w:rsidP="00A17D0B">
      <w:pPr>
        <w:shd w:val="clear" w:color="auto" w:fill="FFFFFF"/>
        <w:ind w:left="720"/>
        <w:jc w:val="center"/>
        <w:rPr>
          <w:sz w:val="28"/>
          <w:szCs w:val="28"/>
          <w:lang w:val="uk-UA" w:eastAsia="uk-UA"/>
        </w:rPr>
      </w:pPr>
    </w:p>
    <w:p w:rsidR="00A17D0B" w:rsidRPr="00F4387D" w:rsidRDefault="00A17D0B" w:rsidP="00D42AA8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 w:rsidRPr="00F4387D">
        <w:rPr>
          <w:sz w:val="28"/>
          <w:szCs w:val="28"/>
          <w:lang w:val="uk-UA"/>
        </w:rPr>
        <w:t>Затвердити Положення</w:t>
      </w:r>
      <w:r w:rsidRPr="00F4387D">
        <w:rPr>
          <w:b/>
          <w:i/>
          <w:sz w:val="28"/>
          <w:szCs w:val="28"/>
          <w:lang w:val="uk-UA"/>
        </w:rPr>
        <w:t xml:space="preserve"> </w:t>
      </w:r>
      <w:r w:rsidRPr="00F4387D">
        <w:rPr>
          <w:sz w:val="28"/>
          <w:szCs w:val="28"/>
          <w:lang w:val="uk-UA"/>
        </w:rPr>
        <w:t>про преміювання, надання матеріальної допомоги та встановлення надбавки до посадового окладу працівника</w:t>
      </w:r>
      <w:r>
        <w:rPr>
          <w:sz w:val="28"/>
          <w:szCs w:val="28"/>
          <w:lang w:val="uk-UA"/>
        </w:rPr>
        <w:t xml:space="preserve">м комунального закладу </w:t>
      </w:r>
      <w:r w:rsidR="00D10F06">
        <w:rPr>
          <w:sz w:val="28"/>
          <w:szCs w:val="28"/>
        </w:rPr>
        <w:t>«</w:t>
      </w:r>
      <w:r>
        <w:rPr>
          <w:sz w:val="28"/>
          <w:szCs w:val="28"/>
          <w:lang w:val="uk-UA"/>
        </w:rPr>
        <w:t>Центру надання соціальних послуг</w:t>
      </w:r>
      <w:r w:rsidR="00D10F06">
        <w:rPr>
          <w:sz w:val="28"/>
          <w:szCs w:val="28"/>
        </w:rPr>
        <w:t>»</w:t>
      </w:r>
      <w:r w:rsidR="00D10F06">
        <w:rPr>
          <w:sz w:val="28"/>
          <w:szCs w:val="28"/>
          <w:lang w:val="uk-UA"/>
        </w:rPr>
        <w:t xml:space="preserve"> </w:t>
      </w:r>
      <w:r w:rsidRPr="00F4387D">
        <w:rPr>
          <w:sz w:val="28"/>
          <w:szCs w:val="28"/>
          <w:lang w:val="uk-UA"/>
        </w:rPr>
        <w:t>Шпанівської сільської ради,</w:t>
      </w:r>
      <w:r>
        <w:rPr>
          <w:sz w:val="28"/>
          <w:szCs w:val="28"/>
          <w:lang w:val="uk-UA"/>
        </w:rPr>
        <w:t xml:space="preserve"> згідно додатку (додається)</w:t>
      </w:r>
      <w:r w:rsidRPr="00F43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D42AA8" w:rsidRPr="00D10F06" w:rsidRDefault="00A17D0B" w:rsidP="00D42AA8">
      <w:pPr>
        <w:pStyle w:val="a8"/>
        <w:numPr>
          <w:ilvl w:val="0"/>
          <w:numId w:val="2"/>
        </w:numPr>
        <w:jc w:val="both"/>
        <w:rPr>
          <w:sz w:val="28"/>
        </w:rPr>
      </w:pPr>
      <w:r w:rsidRPr="00D10F06">
        <w:rPr>
          <w:sz w:val="28"/>
          <w:szCs w:val="28"/>
          <w:lang w:val="uk-UA"/>
        </w:rPr>
        <w:t xml:space="preserve">Рішення набирає чинності з моменту затвердження </w:t>
      </w:r>
      <w:r w:rsidR="00D42AA8" w:rsidRPr="00D10F06">
        <w:rPr>
          <w:sz w:val="28"/>
          <w:szCs w:val="28"/>
          <w:lang w:val="uk-UA"/>
        </w:rPr>
        <w:t>на пленарному засіданні чергової сесії</w:t>
      </w:r>
      <w:r w:rsidRPr="00D10F06">
        <w:rPr>
          <w:sz w:val="28"/>
          <w:szCs w:val="28"/>
          <w:lang w:val="uk-UA"/>
        </w:rPr>
        <w:t xml:space="preserve"> сільської ради</w:t>
      </w:r>
      <w:r w:rsidR="00D42AA8" w:rsidRPr="00D10F06">
        <w:rPr>
          <w:sz w:val="28"/>
          <w:szCs w:val="28"/>
          <w:lang w:val="uk-UA"/>
        </w:rPr>
        <w:t>.</w:t>
      </w:r>
      <w:r w:rsidRPr="00D10F06">
        <w:rPr>
          <w:sz w:val="28"/>
          <w:szCs w:val="28"/>
          <w:lang w:val="uk-UA"/>
        </w:rPr>
        <w:t xml:space="preserve"> </w:t>
      </w:r>
    </w:p>
    <w:p w:rsidR="00D42AA8" w:rsidRPr="00D10F06" w:rsidRDefault="00D42AA8" w:rsidP="00D42AA8">
      <w:pPr>
        <w:pStyle w:val="a8"/>
        <w:numPr>
          <w:ilvl w:val="0"/>
          <w:numId w:val="2"/>
        </w:numPr>
        <w:tabs>
          <w:tab w:val="left" w:pos="840"/>
        </w:tabs>
        <w:suppressAutoHyphens w:val="0"/>
        <w:jc w:val="both"/>
        <w:rPr>
          <w:sz w:val="28"/>
          <w:szCs w:val="28"/>
          <w:lang w:val="uk-UA" w:eastAsia="en-US"/>
        </w:rPr>
      </w:pPr>
      <w:r w:rsidRPr="00D10F06">
        <w:rPr>
          <w:sz w:val="28"/>
          <w:szCs w:val="28"/>
          <w:lang w:val="uk-UA" w:eastAsia="en-US"/>
        </w:rPr>
        <w:t xml:space="preserve">Контроль за виконанням рішення покласти на постійну комісію з правових питань та охорони навколишнього середовища (Сергій </w:t>
      </w:r>
      <w:proofErr w:type="spellStart"/>
      <w:r w:rsidRPr="00D10F06">
        <w:rPr>
          <w:sz w:val="28"/>
          <w:szCs w:val="28"/>
          <w:lang w:val="uk-UA" w:eastAsia="en-US"/>
        </w:rPr>
        <w:t>Мануйлик</w:t>
      </w:r>
      <w:proofErr w:type="spellEnd"/>
      <w:r w:rsidRPr="00D10F06">
        <w:rPr>
          <w:sz w:val="28"/>
          <w:szCs w:val="28"/>
          <w:lang w:val="uk-UA" w:eastAsia="en-US"/>
        </w:rPr>
        <w:t>).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0402E7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A17D0B" w:rsidRPr="00AC0F3C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A17D0B" w:rsidP="00A17D0B">
      <w:pPr>
        <w:jc w:val="right"/>
        <w:rPr>
          <w:sz w:val="28"/>
          <w:szCs w:val="28"/>
        </w:rPr>
      </w:pPr>
      <w:r w:rsidRPr="00AC0F3C">
        <w:rPr>
          <w:sz w:val="28"/>
          <w:szCs w:val="28"/>
        </w:rPr>
        <w:t xml:space="preserve">                                                                   </w:t>
      </w:r>
    </w:p>
    <w:p w:rsidR="00A17D0B" w:rsidRPr="00AC0F3C" w:rsidRDefault="00A17D0B" w:rsidP="00D10F0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AC0F3C">
        <w:rPr>
          <w:sz w:val="28"/>
          <w:szCs w:val="28"/>
          <w:lang w:val="uk-UA"/>
        </w:rPr>
        <w:t>ЗАТВЕРДЖЕНО</w:t>
      </w:r>
    </w:p>
    <w:p w:rsidR="00A17D0B" w:rsidRPr="00AC0F3C" w:rsidRDefault="00A17D0B" w:rsidP="00D10F06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proofErr w:type="spellStart"/>
      <w:r w:rsidRPr="00AC0F3C">
        <w:rPr>
          <w:sz w:val="28"/>
          <w:szCs w:val="28"/>
        </w:rPr>
        <w:t>Додаток</w:t>
      </w:r>
      <w:proofErr w:type="spellEnd"/>
      <w:r w:rsidRPr="00AC0F3C">
        <w:rPr>
          <w:sz w:val="28"/>
          <w:szCs w:val="28"/>
        </w:rPr>
        <w:t xml:space="preserve"> до </w:t>
      </w:r>
      <w:proofErr w:type="spellStart"/>
      <w:r w:rsidRPr="00AC0F3C">
        <w:rPr>
          <w:sz w:val="28"/>
          <w:szCs w:val="28"/>
        </w:rPr>
        <w:t>рішення</w:t>
      </w:r>
      <w:proofErr w:type="spellEnd"/>
      <w:r w:rsidRPr="00AC0F3C">
        <w:rPr>
          <w:sz w:val="28"/>
          <w:szCs w:val="28"/>
        </w:rPr>
        <w:t xml:space="preserve"> </w:t>
      </w:r>
    </w:p>
    <w:p w:rsidR="00A17D0B" w:rsidRPr="00AC0F3C" w:rsidRDefault="00A17D0B" w:rsidP="00D10F06">
      <w:pPr>
        <w:jc w:val="right"/>
        <w:rPr>
          <w:sz w:val="28"/>
          <w:szCs w:val="28"/>
        </w:rPr>
      </w:pPr>
      <w:r w:rsidRPr="00AC0F3C">
        <w:rPr>
          <w:sz w:val="28"/>
          <w:szCs w:val="28"/>
        </w:rPr>
        <w:t xml:space="preserve">                                                                                         Шпанівської </w:t>
      </w:r>
      <w:proofErr w:type="spell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ради  </w:t>
      </w:r>
    </w:p>
    <w:p w:rsidR="00A17D0B" w:rsidRPr="00AC0F3C" w:rsidRDefault="00A17D0B" w:rsidP="00D10F06">
      <w:pPr>
        <w:jc w:val="right"/>
        <w:rPr>
          <w:sz w:val="28"/>
          <w:szCs w:val="28"/>
          <w:lang w:val="uk-UA"/>
        </w:rPr>
      </w:pPr>
      <w:r w:rsidRPr="00AC0F3C">
        <w:rPr>
          <w:sz w:val="28"/>
          <w:szCs w:val="28"/>
        </w:rPr>
        <w:t xml:space="preserve">    </w:t>
      </w:r>
      <w:r w:rsidR="00D10F06">
        <w:rPr>
          <w:sz w:val="28"/>
          <w:szCs w:val="28"/>
          <w:lang w:val="uk-UA"/>
        </w:rPr>
        <w:t>від 10.03.2020 №840</w:t>
      </w:r>
    </w:p>
    <w:p w:rsidR="00A17D0B" w:rsidRPr="00AC0F3C" w:rsidRDefault="00A17D0B" w:rsidP="00D10F06">
      <w:pPr>
        <w:jc w:val="right"/>
        <w:rPr>
          <w:sz w:val="28"/>
          <w:szCs w:val="28"/>
        </w:rPr>
      </w:pPr>
    </w:p>
    <w:p w:rsidR="00A17D0B" w:rsidRPr="00AC0F3C" w:rsidRDefault="00A17D0B" w:rsidP="00A17D0B">
      <w:pPr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center"/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П О Л О Ж Е Н </w:t>
      </w:r>
      <w:proofErr w:type="spellStart"/>
      <w:r w:rsidRPr="00AC0F3C">
        <w:rPr>
          <w:b/>
          <w:sz w:val="28"/>
          <w:szCs w:val="28"/>
        </w:rPr>
        <w:t>Н</w:t>
      </w:r>
      <w:proofErr w:type="spellEnd"/>
      <w:r w:rsidRPr="00AC0F3C">
        <w:rPr>
          <w:b/>
          <w:sz w:val="28"/>
          <w:szCs w:val="28"/>
        </w:rPr>
        <w:t xml:space="preserve"> Я</w:t>
      </w:r>
    </w:p>
    <w:p w:rsidR="00A17D0B" w:rsidRPr="00AC0F3C" w:rsidRDefault="00A17D0B" w:rsidP="00A17D0B">
      <w:pPr>
        <w:ind w:firstLine="567"/>
        <w:jc w:val="center"/>
        <w:rPr>
          <w:sz w:val="28"/>
          <w:szCs w:val="28"/>
        </w:rPr>
      </w:pPr>
      <w:proofErr w:type="gramStart"/>
      <w:r w:rsidRPr="00AC0F3C">
        <w:rPr>
          <w:b/>
          <w:sz w:val="28"/>
          <w:szCs w:val="28"/>
        </w:rPr>
        <w:t>про</w:t>
      </w:r>
      <w:proofErr w:type="gram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, </w:t>
      </w:r>
      <w:proofErr w:type="spellStart"/>
      <w:r w:rsidRPr="00AC0F3C">
        <w:rPr>
          <w:b/>
          <w:sz w:val="28"/>
          <w:szCs w:val="28"/>
        </w:rPr>
        <w:t>надання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матеріальної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допомоги</w:t>
      </w:r>
      <w:proofErr w:type="spellEnd"/>
      <w:r w:rsidRPr="00AC0F3C">
        <w:rPr>
          <w:b/>
          <w:sz w:val="28"/>
          <w:szCs w:val="28"/>
        </w:rPr>
        <w:t xml:space="preserve"> та </w:t>
      </w:r>
      <w:proofErr w:type="spellStart"/>
      <w:r w:rsidRPr="00AC0F3C">
        <w:rPr>
          <w:b/>
          <w:sz w:val="28"/>
          <w:szCs w:val="28"/>
        </w:rPr>
        <w:t>встановлення</w:t>
      </w:r>
      <w:proofErr w:type="spellEnd"/>
      <w:r w:rsidRPr="00AC0F3C">
        <w:rPr>
          <w:b/>
          <w:sz w:val="28"/>
          <w:szCs w:val="28"/>
        </w:rPr>
        <w:t xml:space="preserve"> надбавки до </w:t>
      </w:r>
      <w:proofErr w:type="spellStart"/>
      <w:r w:rsidRPr="00AC0F3C">
        <w:rPr>
          <w:b/>
          <w:sz w:val="28"/>
          <w:szCs w:val="28"/>
        </w:rPr>
        <w:t>посадового</w:t>
      </w:r>
      <w:proofErr w:type="spellEnd"/>
      <w:r w:rsidRPr="00AC0F3C">
        <w:rPr>
          <w:b/>
          <w:sz w:val="28"/>
          <w:szCs w:val="28"/>
        </w:rPr>
        <w:t xml:space="preserve"> окладу </w:t>
      </w:r>
      <w:proofErr w:type="spellStart"/>
      <w:r w:rsidRPr="00AC0F3C">
        <w:rPr>
          <w:b/>
          <w:sz w:val="28"/>
          <w:szCs w:val="28"/>
        </w:rPr>
        <w:t>пр</w:t>
      </w:r>
      <w:r w:rsidR="00D10F06">
        <w:rPr>
          <w:b/>
          <w:sz w:val="28"/>
          <w:szCs w:val="28"/>
        </w:rPr>
        <w:t>ацівникам</w:t>
      </w:r>
      <w:proofErr w:type="spellEnd"/>
      <w:r w:rsidR="00D10F06">
        <w:rPr>
          <w:b/>
          <w:sz w:val="28"/>
          <w:szCs w:val="28"/>
        </w:rPr>
        <w:t xml:space="preserve"> </w:t>
      </w:r>
      <w:proofErr w:type="spellStart"/>
      <w:r w:rsidR="00D10F06">
        <w:rPr>
          <w:b/>
          <w:sz w:val="28"/>
          <w:szCs w:val="28"/>
        </w:rPr>
        <w:t>комунального</w:t>
      </w:r>
      <w:proofErr w:type="spellEnd"/>
      <w:r w:rsidR="00D10F06">
        <w:rPr>
          <w:b/>
          <w:sz w:val="28"/>
          <w:szCs w:val="28"/>
        </w:rPr>
        <w:t xml:space="preserve"> закладу «</w:t>
      </w:r>
      <w:r w:rsidRPr="00AC0F3C">
        <w:rPr>
          <w:b/>
          <w:sz w:val="28"/>
          <w:szCs w:val="28"/>
          <w:lang w:val="uk-UA"/>
        </w:rPr>
        <w:t>Центру надання соціальних послуг</w:t>
      </w:r>
      <w:r w:rsidR="00D10F06">
        <w:rPr>
          <w:b/>
          <w:sz w:val="28"/>
          <w:szCs w:val="28"/>
        </w:rPr>
        <w:t>»</w:t>
      </w:r>
      <w:r w:rsidRPr="00AC0F3C">
        <w:rPr>
          <w:b/>
          <w:sz w:val="28"/>
          <w:szCs w:val="28"/>
          <w:lang w:val="uk-UA"/>
        </w:rPr>
        <w:t xml:space="preserve"> </w:t>
      </w:r>
      <w:r w:rsidRPr="00AC0F3C">
        <w:rPr>
          <w:b/>
          <w:sz w:val="28"/>
          <w:szCs w:val="28"/>
        </w:rPr>
        <w:t xml:space="preserve">Шпанівської </w:t>
      </w:r>
      <w:proofErr w:type="spellStart"/>
      <w:r w:rsidRPr="00AC0F3C">
        <w:rPr>
          <w:b/>
          <w:sz w:val="28"/>
          <w:szCs w:val="28"/>
        </w:rPr>
        <w:t>сільської</w:t>
      </w:r>
      <w:proofErr w:type="spellEnd"/>
      <w:r w:rsidRPr="00AC0F3C">
        <w:rPr>
          <w:b/>
          <w:sz w:val="28"/>
          <w:szCs w:val="28"/>
        </w:rPr>
        <w:t xml:space="preserve">  ради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D10F06">
      <w:pPr>
        <w:numPr>
          <w:ilvl w:val="0"/>
          <w:numId w:val="4"/>
        </w:numPr>
        <w:rPr>
          <w:b/>
          <w:sz w:val="28"/>
          <w:szCs w:val="28"/>
        </w:rPr>
      </w:pPr>
      <w:proofErr w:type="spellStart"/>
      <w:r w:rsidRPr="00AC0F3C">
        <w:rPr>
          <w:b/>
          <w:sz w:val="28"/>
          <w:szCs w:val="28"/>
        </w:rPr>
        <w:t>Періодичність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 та строки </w:t>
      </w:r>
      <w:proofErr w:type="spellStart"/>
      <w:r w:rsidRPr="00AC0F3C">
        <w:rPr>
          <w:b/>
          <w:sz w:val="28"/>
          <w:szCs w:val="28"/>
        </w:rPr>
        <w:t>виплати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премій</w:t>
      </w:r>
      <w:proofErr w:type="spell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1.1. </w:t>
      </w:r>
      <w:proofErr w:type="spellStart"/>
      <w:r w:rsidRPr="00AC0F3C">
        <w:rPr>
          <w:sz w:val="28"/>
          <w:szCs w:val="28"/>
        </w:rPr>
        <w:t>Преміюван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закладу </w:t>
      </w:r>
      <w:r w:rsidRPr="00AC0F3C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AC0F3C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</w:t>
      </w:r>
      <w:r w:rsidRPr="00AC0F3C">
        <w:rPr>
          <w:sz w:val="28"/>
          <w:szCs w:val="28"/>
        </w:rPr>
        <w:t xml:space="preserve">Шпанівської </w:t>
      </w:r>
      <w:proofErr w:type="spellStart"/>
      <w:proofErr w:type="gram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 ради</w:t>
      </w:r>
      <w:proofErr w:type="gramEnd"/>
      <w:r>
        <w:rPr>
          <w:sz w:val="28"/>
          <w:szCs w:val="28"/>
          <w:lang w:val="uk-UA"/>
        </w:rPr>
        <w:t xml:space="preserve"> (надалі - Центр)</w:t>
      </w:r>
      <w:r w:rsidRPr="00AC0F3C">
        <w:rPr>
          <w:sz w:val="28"/>
          <w:szCs w:val="28"/>
        </w:rPr>
        <w:t xml:space="preserve"> проводиться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1.2. В </w:t>
      </w:r>
      <w:proofErr w:type="spellStart"/>
      <w:r w:rsidRPr="00AC0F3C">
        <w:rPr>
          <w:sz w:val="28"/>
          <w:szCs w:val="28"/>
        </w:rPr>
        <w:t>окремих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випадках</w:t>
      </w:r>
      <w:proofErr w:type="spellEnd"/>
      <w:r w:rsidRPr="00AC0F3C">
        <w:rPr>
          <w:sz w:val="28"/>
          <w:szCs w:val="28"/>
        </w:rPr>
        <w:t xml:space="preserve">, за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r w:rsidRPr="00AC0F3C">
        <w:rPr>
          <w:sz w:val="28"/>
          <w:szCs w:val="28"/>
        </w:rPr>
        <w:t xml:space="preserve"> особливо </w:t>
      </w:r>
      <w:proofErr w:type="spellStart"/>
      <w:r w:rsidRPr="00AC0F3C">
        <w:rPr>
          <w:sz w:val="28"/>
          <w:szCs w:val="28"/>
        </w:rPr>
        <w:t>важливої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або</w:t>
      </w:r>
      <w:proofErr w:type="spellEnd"/>
      <w:r w:rsidRPr="00AC0F3C">
        <w:rPr>
          <w:sz w:val="28"/>
          <w:szCs w:val="28"/>
        </w:rPr>
        <w:t xml:space="preserve"> з </w:t>
      </w:r>
      <w:proofErr w:type="spellStart"/>
      <w:r w:rsidRPr="00AC0F3C">
        <w:rPr>
          <w:sz w:val="28"/>
          <w:szCs w:val="28"/>
        </w:rPr>
        <w:t>нагоди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ювілеїв</w:t>
      </w:r>
      <w:proofErr w:type="spellEnd"/>
      <w:r w:rsidRPr="00AC0F3C">
        <w:rPr>
          <w:sz w:val="28"/>
          <w:szCs w:val="28"/>
        </w:rPr>
        <w:t xml:space="preserve"> та на честь </w:t>
      </w:r>
      <w:proofErr w:type="spellStart"/>
      <w:r w:rsidRPr="00AC0F3C">
        <w:rPr>
          <w:sz w:val="28"/>
          <w:szCs w:val="28"/>
        </w:rPr>
        <w:t>державних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професійних</w:t>
      </w:r>
      <w:proofErr w:type="spellEnd"/>
      <w:r w:rsidRPr="00AC0F3C">
        <w:rPr>
          <w:sz w:val="28"/>
          <w:szCs w:val="28"/>
        </w:rPr>
        <w:t xml:space="preserve"> свят, з </w:t>
      </w:r>
      <w:proofErr w:type="spellStart"/>
      <w:r w:rsidRPr="00AC0F3C">
        <w:rPr>
          <w:sz w:val="28"/>
          <w:szCs w:val="28"/>
        </w:rPr>
        <w:t>урахуванням</w:t>
      </w:r>
      <w:proofErr w:type="spellEnd"/>
      <w:r w:rsidRPr="00AC0F3C">
        <w:rPr>
          <w:sz w:val="28"/>
          <w:szCs w:val="28"/>
        </w:rPr>
        <w:t xml:space="preserve"> особливого </w:t>
      </w:r>
      <w:proofErr w:type="spellStart"/>
      <w:r w:rsidRPr="00AC0F3C">
        <w:rPr>
          <w:sz w:val="28"/>
          <w:szCs w:val="28"/>
        </w:rPr>
        <w:t>внеску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може</w:t>
      </w:r>
      <w:proofErr w:type="spellEnd"/>
      <w:r w:rsidRPr="00AC0F3C">
        <w:rPr>
          <w:sz w:val="28"/>
          <w:szCs w:val="28"/>
        </w:rPr>
        <w:t xml:space="preserve"> бути </w:t>
      </w:r>
      <w:proofErr w:type="spellStart"/>
      <w:r w:rsidRPr="00AC0F3C">
        <w:rPr>
          <w:sz w:val="28"/>
          <w:szCs w:val="28"/>
        </w:rPr>
        <w:t>виплачена</w:t>
      </w:r>
      <w:proofErr w:type="spellEnd"/>
      <w:r w:rsidRPr="00AC0F3C">
        <w:rPr>
          <w:sz w:val="28"/>
          <w:szCs w:val="28"/>
        </w:rPr>
        <w:t xml:space="preserve"> одноразова </w:t>
      </w:r>
      <w:proofErr w:type="spellStart"/>
      <w:r w:rsidRPr="00AC0F3C">
        <w:rPr>
          <w:sz w:val="28"/>
          <w:szCs w:val="28"/>
        </w:rPr>
        <w:t>премія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згідно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 xml:space="preserve">та </w:t>
      </w:r>
      <w:r w:rsidRPr="00AC0F3C">
        <w:rPr>
          <w:sz w:val="28"/>
          <w:szCs w:val="28"/>
        </w:rPr>
        <w:t>.</w:t>
      </w:r>
      <w:proofErr w:type="gram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1.3. </w:t>
      </w:r>
      <w:proofErr w:type="spellStart"/>
      <w:r w:rsidRPr="00AC0F3C">
        <w:rPr>
          <w:sz w:val="28"/>
          <w:szCs w:val="28"/>
        </w:rPr>
        <w:t>Виплата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проводиться до </w:t>
      </w:r>
      <w:proofErr w:type="spellStart"/>
      <w:r w:rsidRPr="00AC0F3C">
        <w:rPr>
          <w:sz w:val="28"/>
          <w:szCs w:val="28"/>
        </w:rPr>
        <w:t>завершення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місяця</w:t>
      </w:r>
      <w:proofErr w:type="spellEnd"/>
      <w:r w:rsidRPr="00AC0F3C">
        <w:rPr>
          <w:sz w:val="28"/>
          <w:szCs w:val="28"/>
        </w:rPr>
        <w:t>.</w:t>
      </w:r>
    </w:p>
    <w:p w:rsidR="00A17D0B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1.4.Нарахування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проводиться </w:t>
      </w:r>
      <w:proofErr w:type="spellStart"/>
      <w:r w:rsidRPr="00AC0F3C">
        <w:rPr>
          <w:sz w:val="28"/>
          <w:szCs w:val="28"/>
        </w:rPr>
        <w:t>відповідно</w:t>
      </w:r>
      <w:proofErr w:type="spellEnd"/>
      <w:r w:rsidRPr="00AC0F3C">
        <w:rPr>
          <w:sz w:val="28"/>
          <w:szCs w:val="28"/>
        </w:rPr>
        <w:t xml:space="preserve"> до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 w:rsidRPr="00AC0F3C">
        <w:rPr>
          <w:sz w:val="28"/>
          <w:szCs w:val="28"/>
        </w:rPr>
        <w:t xml:space="preserve"> в межах </w:t>
      </w:r>
      <w:proofErr w:type="spellStart"/>
      <w:r w:rsidRPr="00AC0F3C">
        <w:rPr>
          <w:sz w:val="28"/>
          <w:szCs w:val="28"/>
        </w:rPr>
        <w:t>асигнувань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передбачених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виплату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заробітної</w:t>
      </w:r>
      <w:proofErr w:type="spellEnd"/>
      <w:r w:rsidRPr="00AC0F3C">
        <w:rPr>
          <w:sz w:val="28"/>
          <w:szCs w:val="28"/>
        </w:rPr>
        <w:t xml:space="preserve"> плати </w:t>
      </w:r>
      <w:proofErr w:type="spellStart"/>
      <w:r w:rsidRPr="00AC0F3C">
        <w:rPr>
          <w:sz w:val="28"/>
          <w:szCs w:val="28"/>
        </w:rPr>
        <w:t>пр</w:t>
      </w:r>
      <w:r>
        <w:rPr>
          <w:sz w:val="28"/>
          <w:szCs w:val="28"/>
        </w:rPr>
        <w:t>ацівникам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Центру</w:t>
      </w:r>
      <w:r w:rsidRPr="00AC0F3C">
        <w:rPr>
          <w:sz w:val="28"/>
          <w:szCs w:val="28"/>
        </w:rPr>
        <w:t>.</w:t>
      </w:r>
    </w:p>
    <w:p w:rsidR="00D10F06" w:rsidRPr="00AC0F3C" w:rsidRDefault="00D10F06" w:rsidP="00A17D0B">
      <w:pPr>
        <w:ind w:firstLine="567"/>
        <w:jc w:val="both"/>
        <w:rPr>
          <w:sz w:val="28"/>
          <w:szCs w:val="28"/>
        </w:rPr>
      </w:pPr>
    </w:p>
    <w:p w:rsidR="00A17D0B" w:rsidRPr="00AC0F3C" w:rsidRDefault="00A17D0B" w:rsidP="00D10F06">
      <w:pPr>
        <w:ind w:firstLine="567"/>
        <w:rPr>
          <w:sz w:val="28"/>
          <w:szCs w:val="28"/>
        </w:rPr>
      </w:pPr>
      <w:r w:rsidRPr="00AC0F3C">
        <w:rPr>
          <w:b/>
          <w:sz w:val="28"/>
          <w:szCs w:val="28"/>
        </w:rPr>
        <w:t xml:space="preserve">2. Порядок </w:t>
      </w:r>
      <w:proofErr w:type="spellStart"/>
      <w:r w:rsidRPr="00AC0F3C">
        <w:rPr>
          <w:b/>
          <w:sz w:val="28"/>
          <w:szCs w:val="28"/>
        </w:rPr>
        <w:t>визначення</w:t>
      </w:r>
      <w:proofErr w:type="spellEnd"/>
      <w:r w:rsidRPr="00AC0F3C">
        <w:rPr>
          <w:b/>
          <w:sz w:val="28"/>
          <w:szCs w:val="28"/>
        </w:rPr>
        <w:t xml:space="preserve"> фонду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proofErr w:type="spellStart"/>
      <w:r w:rsidRPr="00AC0F3C">
        <w:rPr>
          <w:sz w:val="28"/>
          <w:szCs w:val="28"/>
        </w:rPr>
        <w:t>Кошти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преміювання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передбачаються</w:t>
      </w:r>
      <w:proofErr w:type="spellEnd"/>
      <w:r w:rsidRPr="00AC0F3C">
        <w:rPr>
          <w:sz w:val="28"/>
          <w:szCs w:val="28"/>
        </w:rPr>
        <w:t xml:space="preserve"> в </w:t>
      </w:r>
      <w:proofErr w:type="spellStart"/>
      <w:r w:rsidRPr="00AC0F3C">
        <w:rPr>
          <w:sz w:val="28"/>
          <w:szCs w:val="28"/>
        </w:rPr>
        <w:t>кошторисі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витрат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утримання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відповідних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підрозділів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jc w:val="both"/>
      </w:pPr>
    </w:p>
    <w:p w:rsidR="00A17D0B" w:rsidRPr="00AC0F3C" w:rsidRDefault="00A17D0B" w:rsidP="00D10F06">
      <w:pPr>
        <w:ind w:firstLine="567"/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3. </w:t>
      </w:r>
      <w:proofErr w:type="spellStart"/>
      <w:r w:rsidRPr="00AC0F3C">
        <w:rPr>
          <w:b/>
          <w:sz w:val="28"/>
          <w:szCs w:val="28"/>
        </w:rPr>
        <w:t>Показники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 та </w:t>
      </w:r>
      <w:proofErr w:type="spellStart"/>
      <w:r w:rsidRPr="00AC0F3C">
        <w:rPr>
          <w:b/>
          <w:sz w:val="28"/>
          <w:szCs w:val="28"/>
        </w:rPr>
        <w:t>розмір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премії</w:t>
      </w:r>
      <w:proofErr w:type="spell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3.1.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розмір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визначається</w:t>
      </w:r>
      <w:proofErr w:type="spellEnd"/>
      <w:r w:rsidRPr="00AC0F3C">
        <w:rPr>
          <w:sz w:val="28"/>
          <w:szCs w:val="28"/>
        </w:rPr>
        <w:t xml:space="preserve"> за такими </w:t>
      </w:r>
      <w:proofErr w:type="spellStart"/>
      <w:r w:rsidRPr="00AC0F3C">
        <w:rPr>
          <w:sz w:val="28"/>
          <w:szCs w:val="28"/>
        </w:rPr>
        <w:t>показниками</w:t>
      </w:r>
      <w:proofErr w:type="spellEnd"/>
      <w:r w:rsidRPr="00AC0F3C">
        <w:rPr>
          <w:sz w:val="28"/>
          <w:szCs w:val="28"/>
        </w:rPr>
        <w:t>: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заходів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передбач</w:t>
      </w:r>
      <w:r>
        <w:rPr>
          <w:sz w:val="28"/>
          <w:szCs w:val="28"/>
        </w:rPr>
        <w:t>ених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закладу</w:t>
      </w:r>
      <w:r w:rsidRPr="00AC0F3C">
        <w:rPr>
          <w:sz w:val="28"/>
          <w:szCs w:val="28"/>
        </w:rPr>
        <w:t>;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своєчасність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якість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підготовки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довідкових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аналітичних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матеріалів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питань</w:t>
      </w:r>
      <w:proofErr w:type="spellEnd"/>
      <w:r w:rsidRPr="00AC0F3C">
        <w:rPr>
          <w:sz w:val="28"/>
          <w:szCs w:val="28"/>
        </w:rPr>
        <w:t>;</w:t>
      </w:r>
    </w:p>
    <w:p w:rsidR="00A17D0B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виконавська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</w:t>
      </w:r>
      <w:proofErr w:type="spellEnd"/>
      <w:r w:rsidRPr="00AC0F3C">
        <w:rPr>
          <w:sz w:val="28"/>
          <w:szCs w:val="28"/>
        </w:rPr>
        <w:t xml:space="preserve"> </w:t>
      </w:r>
      <w:proofErr w:type="gramStart"/>
      <w:r w:rsidRPr="00AC0F3C">
        <w:rPr>
          <w:sz w:val="28"/>
          <w:szCs w:val="28"/>
        </w:rPr>
        <w:t xml:space="preserve">(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proofErr w:type="gram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</w:t>
      </w:r>
      <w:r>
        <w:rPr>
          <w:sz w:val="28"/>
          <w:szCs w:val="28"/>
        </w:rPr>
        <w:t>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наказів</w:t>
      </w:r>
      <w:proofErr w:type="spellEnd"/>
      <w:r>
        <w:rPr>
          <w:sz w:val="28"/>
          <w:szCs w:val="28"/>
        </w:rPr>
        <w:t xml:space="preserve"> директора центру</w:t>
      </w:r>
      <w:r w:rsidRPr="00AC0F3C">
        <w:rPr>
          <w:sz w:val="28"/>
          <w:szCs w:val="28"/>
        </w:rPr>
        <w:t>);</w:t>
      </w:r>
    </w:p>
    <w:p w:rsidR="00A17D0B" w:rsidRPr="0028572A" w:rsidRDefault="00A17D0B" w:rsidP="00A17D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відсутність скарг від населення;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трудова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3.2. На </w:t>
      </w:r>
      <w:proofErr w:type="spellStart"/>
      <w:r w:rsidRPr="00AC0F3C">
        <w:rPr>
          <w:sz w:val="28"/>
          <w:szCs w:val="28"/>
        </w:rPr>
        <w:t>преміювання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працівників</w:t>
      </w:r>
      <w:proofErr w:type="spellEnd"/>
      <w:r w:rsidRPr="00AC0F3C">
        <w:rPr>
          <w:sz w:val="28"/>
          <w:szCs w:val="28"/>
        </w:rPr>
        <w:t xml:space="preserve">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можуть</w:t>
      </w:r>
      <w:proofErr w:type="spellEnd"/>
      <w:r w:rsidRPr="00AC0F3C">
        <w:rPr>
          <w:sz w:val="28"/>
          <w:szCs w:val="28"/>
        </w:rPr>
        <w:t xml:space="preserve"> бути </w:t>
      </w:r>
      <w:proofErr w:type="spellStart"/>
      <w:r w:rsidRPr="00AC0F3C">
        <w:rPr>
          <w:sz w:val="28"/>
          <w:szCs w:val="28"/>
        </w:rPr>
        <w:t>спрямовані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proofErr w:type="gramStart"/>
      <w:r w:rsidRPr="00AC0F3C">
        <w:rPr>
          <w:sz w:val="28"/>
          <w:szCs w:val="28"/>
        </w:rPr>
        <w:t>кошти</w:t>
      </w:r>
      <w:proofErr w:type="spellEnd"/>
      <w:r w:rsidRPr="00AC0F3C">
        <w:rPr>
          <w:sz w:val="28"/>
          <w:szCs w:val="28"/>
        </w:rPr>
        <w:t xml:space="preserve">  </w:t>
      </w:r>
      <w:proofErr w:type="spellStart"/>
      <w:r w:rsidRPr="00AC0F3C">
        <w:rPr>
          <w:sz w:val="28"/>
          <w:szCs w:val="28"/>
        </w:rPr>
        <w:t>економії</w:t>
      </w:r>
      <w:proofErr w:type="spellEnd"/>
      <w:proofErr w:type="gramEnd"/>
      <w:r w:rsidRPr="00AC0F3C">
        <w:rPr>
          <w:sz w:val="28"/>
          <w:szCs w:val="28"/>
        </w:rPr>
        <w:t xml:space="preserve"> фонду оплати </w:t>
      </w:r>
      <w:proofErr w:type="spellStart"/>
      <w:r w:rsidRPr="00AC0F3C">
        <w:rPr>
          <w:sz w:val="28"/>
          <w:szCs w:val="28"/>
        </w:rPr>
        <w:t>праці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що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створилися</w:t>
      </w:r>
      <w:proofErr w:type="spellEnd"/>
      <w:r w:rsidRPr="00AC0F3C">
        <w:rPr>
          <w:sz w:val="28"/>
          <w:szCs w:val="28"/>
        </w:rPr>
        <w:t xml:space="preserve"> з початку поточного року.</w:t>
      </w:r>
    </w:p>
    <w:p w:rsidR="00A17D0B" w:rsidRPr="00AC0F3C" w:rsidRDefault="00A17D0B" w:rsidP="00A17D0B">
      <w:pPr>
        <w:ind w:firstLine="567"/>
        <w:jc w:val="both"/>
        <w:rPr>
          <w:bCs/>
          <w:sz w:val="28"/>
          <w:szCs w:val="28"/>
        </w:rPr>
      </w:pPr>
      <w:r w:rsidRPr="00AC0F3C">
        <w:rPr>
          <w:sz w:val="28"/>
          <w:szCs w:val="28"/>
        </w:rPr>
        <w:t xml:space="preserve">3.3 </w:t>
      </w:r>
      <w:proofErr w:type="spellStart"/>
      <w:r w:rsidRPr="00AC0F3C">
        <w:rPr>
          <w:bCs/>
          <w:sz w:val="28"/>
          <w:szCs w:val="28"/>
        </w:rPr>
        <w:t>Премії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нараховуються</w:t>
      </w:r>
      <w:proofErr w:type="spellEnd"/>
      <w:r w:rsidRPr="00AC0F3C">
        <w:rPr>
          <w:bCs/>
          <w:sz w:val="28"/>
          <w:szCs w:val="28"/>
        </w:rPr>
        <w:t xml:space="preserve"> у </w:t>
      </w:r>
      <w:proofErr w:type="spellStart"/>
      <w:r w:rsidRPr="00AC0F3C">
        <w:rPr>
          <w:bCs/>
          <w:sz w:val="28"/>
          <w:szCs w:val="28"/>
        </w:rPr>
        <w:t>відсотках</w:t>
      </w:r>
      <w:proofErr w:type="spellEnd"/>
      <w:r w:rsidRPr="00AC0F3C">
        <w:rPr>
          <w:bCs/>
          <w:sz w:val="28"/>
          <w:szCs w:val="28"/>
        </w:rPr>
        <w:t xml:space="preserve"> до </w:t>
      </w:r>
      <w:proofErr w:type="spellStart"/>
      <w:r w:rsidRPr="00AC0F3C">
        <w:rPr>
          <w:bCs/>
          <w:sz w:val="28"/>
          <w:szCs w:val="28"/>
        </w:rPr>
        <w:t>посадового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gramStart"/>
      <w:r w:rsidRPr="00AC0F3C">
        <w:rPr>
          <w:bCs/>
          <w:sz w:val="28"/>
          <w:szCs w:val="28"/>
        </w:rPr>
        <w:t xml:space="preserve">окладу  </w:t>
      </w:r>
      <w:proofErr w:type="spellStart"/>
      <w:r w:rsidRPr="00AC0F3C">
        <w:rPr>
          <w:bCs/>
          <w:sz w:val="28"/>
          <w:szCs w:val="28"/>
        </w:rPr>
        <w:t>відповідно</w:t>
      </w:r>
      <w:proofErr w:type="spellEnd"/>
      <w:proofErr w:type="gramEnd"/>
      <w:r w:rsidRPr="00AC0F3C">
        <w:rPr>
          <w:bCs/>
          <w:sz w:val="28"/>
          <w:szCs w:val="28"/>
        </w:rPr>
        <w:t xml:space="preserve"> до </w:t>
      </w:r>
      <w:proofErr w:type="spellStart"/>
      <w:r w:rsidRPr="00AC0F3C">
        <w:rPr>
          <w:bCs/>
          <w:sz w:val="28"/>
          <w:szCs w:val="28"/>
        </w:rPr>
        <w:t>особистого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внеску</w:t>
      </w:r>
      <w:proofErr w:type="spellEnd"/>
      <w:r w:rsidRPr="00AC0F3C">
        <w:rPr>
          <w:bCs/>
          <w:sz w:val="28"/>
          <w:szCs w:val="28"/>
        </w:rPr>
        <w:t xml:space="preserve"> в </w:t>
      </w:r>
      <w:proofErr w:type="spellStart"/>
      <w:r w:rsidRPr="00AC0F3C">
        <w:rPr>
          <w:bCs/>
          <w:sz w:val="28"/>
          <w:szCs w:val="28"/>
        </w:rPr>
        <w:t>загальні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результати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роботи</w:t>
      </w:r>
      <w:proofErr w:type="spellEnd"/>
      <w:r w:rsidRPr="00AC0F3C">
        <w:rPr>
          <w:bCs/>
          <w:sz w:val="28"/>
          <w:szCs w:val="28"/>
        </w:rPr>
        <w:t xml:space="preserve"> та(</w:t>
      </w:r>
      <w:proofErr w:type="spellStart"/>
      <w:r w:rsidRPr="00AC0F3C">
        <w:rPr>
          <w:bCs/>
          <w:sz w:val="28"/>
          <w:szCs w:val="28"/>
        </w:rPr>
        <w:t>або</w:t>
      </w:r>
      <w:proofErr w:type="spellEnd"/>
      <w:r w:rsidRPr="00AC0F3C">
        <w:rPr>
          <w:bCs/>
          <w:sz w:val="28"/>
          <w:szCs w:val="28"/>
        </w:rPr>
        <w:t xml:space="preserve">) </w:t>
      </w:r>
      <w:proofErr w:type="spellStart"/>
      <w:r w:rsidRPr="00AC0F3C">
        <w:rPr>
          <w:bCs/>
          <w:sz w:val="28"/>
          <w:szCs w:val="28"/>
        </w:rPr>
        <w:t>встановлюються</w:t>
      </w:r>
      <w:proofErr w:type="spellEnd"/>
      <w:r w:rsidRPr="00AC0F3C">
        <w:rPr>
          <w:bCs/>
          <w:sz w:val="28"/>
          <w:szCs w:val="28"/>
        </w:rPr>
        <w:t xml:space="preserve"> в </w:t>
      </w:r>
      <w:proofErr w:type="spellStart"/>
      <w:r w:rsidRPr="00AC0F3C">
        <w:rPr>
          <w:bCs/>
          <w:sz w:val="28"/>
          <w:szCs w:val="28"/>
        </w:rPr>
        <w:t>конкретних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розмірах</w:t>
      </w:r>
      <w:proofErr w:type="spellEnd"/>
      <w:r w:rsidRPr="00AC0F3C">
        <w:rPr>
          <w:bCs/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proofErr w:type="spellStart"/>
      <w:r w:rsidRPr="00AC0F3C">
        <w:rPr>
          <w:bCs/>
          <w:sz w:val="28"/>
          <w:szCs w:val="28"/>
        </w:rPr>
        <w:lastRenderedPageBreak/>
        <w:t>Премії</w:t>
      </w:r>
      <w:proofErr w:type="spellEnd"/>
      <w:r w:rsidRPr="00AC0F3C">
        <w:rPr>
          <w:bCs/>
          <w:sz w:val="28"/>
          <w:szCs w:val="28"/>
        </w:rPr>
        <w:t xml:space="preserve">, </w:t>
      </w:r>
      <w:proofErr w:type="spellStart"/>
      <w:r w:rsidRPr="00AC0F3C">
        <w:rPr>
          <w:bCs/>
          <w:sz w:val="28"/>
          <w:szCs w:val="28"/>
        </w:rPr>
        <w:t>що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виплачуються</w:t>
      </w:r>
      <w:proofErr w:type="spellEnd"/>
      <w:r w:rsidRPr="00AC0F3C">
        <w:rPr>
          <w:bCs/>
          <w:sz w:val="28"/>
          <w:szCs w:val="28"/>
        </w:rPr>
        <w:t xml:space="preserve"> одному </w:t>
      </w:r>
      <w:proofErr w:type="spellStart"/>
      <w:r w:rsidRPr="00AC0F3C">
        <w:rPr>
          <w:bCs/>
          <w:sz w:val="28"/>
          <w:szCs w:val="28"/>
        </w:rPr>
        <w:t>працівнику</w:t>
      </w:r>
      <w:proofErr w:type="spellEnd"/>
      <w:r w:rsidRPr="00AC0F3C">
        <w:rPr>
          <w:bCs/>
          <w:sz w:val="28"/>
          <w:szCs w:val="28"/>
        </w:rPr>
        <w:t xml:space="preserve">, </w:t>
      </w:r>
      <w:proofErr w:type="spellStart"/>
      <w:r w:rsidRPr="00AC0F3C">
        <w:rPr>
          <w:bCs/>
          <w:sz w:val="28"/>
          <w:szCs w:val="28"/>
        </w:rPr>
        <w:t>максимальними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розмірами</w:t>
      </w:r>
      <w:proofErr w:type="spellEnd"/>
      <w:r w:rsidRPr="00AC0F3C">
        <w:rPr>
          <w:bCs/>
          <w:sz w:val="28"/>
          <w:szCs w:val="28"/>
        </w:rPr>
        <w:t xml:space="preserve"> не </w:t>
      </w:r>
      <w:proofErr w:type="spellStart"/>
      <w:r w:rsidRPr="00AC0F3C">
        <w:rPr>
          <w:bCs/>
          <w:sz w:val="28"/>
          <w:szCs w:val="28"/>
        </w:rPr>
        <w:t>обмежуються</w:t>
      </w:r>
      <w:proofErr w:type="spellEnd"/>
      <w:r w:rsidRPr="00AC0F3C">
        <w:rPr>
          <w:sz w:val="28"/>
          <w:szCs w:val="28"/>
        </w:rPr>
        <w:t xml:space="preserve">. </w:t>
      </w:r>
      <w:proofErr w:type="spellStart"/>
      <w:r w:rsidRPr="00AC0F3C">
        <w:rPr>
          <w:sz w:val="28"/>
          <w:szCs w:val="28"/>
        </w:rPr>
        <w:t>Розмір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Центру </w:t>
      </w:r>
      <w:proofErr w:type="spellStart"/>
      <w:r w:rsidRPr="00AC0F3C">
        <w:rPr>
          <w:sz w:val="28"/>
          <w:szCs w:val="28"/>
        </w:rPr>
        <w:t>визначається</w:t>
      </w:r>
      <w:proofErr w:type="spellEnd"/>
      <w:r w:rsidRPr="00AC0F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наказом директора Центру. Розмір премій директору Центру визначається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Шпанівської сільської ради</w:t>
      </w:r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3.4.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не </w:t>
      </w:r>
      <w:proofErr w:type="spellStart"/>
      <w:r w:rsidRPr="00AC0F3C">
        <w:rPr>
          <w:sz w:val="28"/>
          <w:szCs w:val="28"/>
        </w:rPr>
        <w:t>виплачуються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за час </w:t>
      </w:r>
      <w:proofErr w:type="spellStart"/>
      <w:r w:rsidRPr="00AC0F3C">
        <w:rPr>
          <w:sz w:val="28"/>
          <w:szCs w:val="28"/>
        </w:rPr>
        <w:t>тимчасової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непрацездатності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щорічних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 xml:space="preserve"> без </w:t>
      </w:r>
      <w:proofErr w:type="spellStart"/>
      <w:r w:rsidRPr="00AC0F3C">
        <w:rPr>
          <w:sz w:val="28"/>
          <w:szCs w:val="28"/>
        </w:rPr>
        <w:t>збереження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заробітної</w:t>
      </w:r>
      <w:proofErr w:type="spellEnd"/>
      <w:r w:rsidRPr="00AC0F3C">
        <w:rPr>
          <w:sz w:val="28"/>
          <w:szCs w:val="28"/>
        </w:rPr>
        <w:t xml:space="preserve"> плати та </w:t>
      </w:r>
      <w:proofErr w:type="spellStart"/>
      <w:r w:rsidRPr="00AC0F3C">
        <w:rPr>
          <w:sz w:val="28"/>
          <w:szCs w:val="28"/>
        </w:rPr>
        <w:t>навчальних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3.5. </w:t>
      </w:r>
      <w:proofErr w:type="spellStart"/>
      <w:r w:rsidRPr="00AC0F3C">
        <w:rPr>
          <w:sz w:val="28"/>
          <w:szCs w:val="28"/>
        </w:rPr>
        <w:t>Працівники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яких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звільнено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або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яких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накладено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адміністративне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чи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дисциплінарне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позбавляються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у </w:t>
      </w:r>
      <w:proofErr w:type="spellStart"/>
      <w:r w:rsidRPr="00AC0F3C">
        <w:rPr>
          <w:sz w:val="28"/>
          <w:szCs w:val="28"/>
        </w:rPr>
        <w:t>повному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розмірі</w:t>
      </w:r>
      <w:proofErr w:type="spellEnd"/>
      <w:r w:rsidRPr="00AC0F3C">
        <w:rPr>
          <w:sz w:val="28"/>
          <w:szCs w:val="28"/>
        </w:rPr>
        <w:t xml:space="preserve"> за той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, у </w:t>
      </w:r>
      <w:proofErr w:type="spellStart"/>
      <w:r w:rsidRPr="00AC0F3C">
        <w:rPr>
          <w:sz w:val="28"/>
          <w:szCs w:val="28"/>
        </w:rPr>
        <w:t>якому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звільнено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чи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накладено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. </w:t>
      </w:r>
      <w:proofErr w:type="spellStart"/>
      <w:r w:rsidRPr="00AC0F3C">
        <w:rPr>
          <w:sz w:val="28"/>
          <w:szCs w:val="28"/>
        </w:rPr>
        <w:t>Протягом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дисциплінарного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виплата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працівникові</w:t>
      </w:r>
      <w:proofErr w:type="spellEnd"/>
      <w:r w:rsidRPr="00AC0F3C">
        <w:rPr>
          <w:sz w:val="28"/>
          <w:szCs w:val="28"/>
        </w:rPr>
        <w:t xml:space="preserve"> не проводиться.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D10F06">
      <w:pPr>
        <w:numPr>
          <w:ilvl w:val="0"/>
          <w:numId w:val="5"/>
        </w:numPr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Порядок </w:t>
      </w:r>
      <w:proofErr w:type="spellStart"/>
      <w:r w:rsidRPr="00AC0F3C">
        <w:rPr>
          <w:b/>
          <w:sz w:val="28"/>
          <w:szCs w:val="28"/>
        </w:rPr>
        <w:t>надання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матеріальної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допомоги</w:t>
      </w:r>
      <w:proofErr w:type="spellEnd"/>
    </w:p>
    <w:p w:rsidR="00A17D0B" w:rsidRPr="0082217F" w:rsidRDefault="00A17D0B" w:rsidP="00A17D0B">
      <w:pPr>
        <w:ind w:firstLine="567"/>
        <w:jc w:val="both"/>
        <w:rPr>
          <w:sz w:val="28"/>
          <w:szCs w:val="28"/>
        </w:rPr>
      </w:pPr>
      <w:r w:rsidRPr="0082217F">
        <w:rPr>
          <w:sz w:val="28"/>
          <w:szCs w:val="28"/>
        </w:rPr>
        <w:t xml:space="preserve">4.1. </w:t>
      </w:r>
      <w:proofErr w:type="spellStart"/>
      <w:r w:rsidRPr="0082217F">
        <w:rPr>
          <w:sz w:val="28"/>
          <w:szCs w:val="28"/>
        </w:rPr>
        <w:t>Відповідно</w:t>
      </w:r>
      <w:proofErr w:type="spellEnd"/>
      <w:r w:rsidRPr="0082217F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спільного </w:t>
      </w:r>
      <w:r w:rsidRPr="0082217F">
        <w:rPr>
          <w:sz w:val="28"/>
          <w:szCs w:val="28"/>
        </w:rPr>
        <w:t>Наказу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 xml:space="preserve">’я № 308/519 від 05.10.2005 </w:t>
      </w:r>
      <w:r w:rsidRPr="0082217F">
        <w:rPr>
          <w:sz w:val="28"/>
          <w:szCs w:val="28"/>
        </w:rPr>
        <w:t xml:space="preserve">«Про </w:t>
      </w:r>
      <w:proofErr w:type="spellStart"/>
      <w:r w:rsidRPr="0082217F">
        <w:rPr>
          <w:sz w:val="28"/>
          <w:szCs w:val="28"/>
        </w:rPr>
        <w:t>впорядкування</w:t>
      </w:r>
      <w:proofErr w:type="spellEnd"/>
      <w:r w:rsidRPr="0082217F">
        <w:rPr>
          <w:sz w:val="28"/>
          <w:szCs w:val="28"/>
        </w:rPr>
        <w:t xml:space="preserve"> умов опла</w:t>
      </w:r>
      <w:r>
        <w:rPr>
          <w:sz w:val="28"/>
          <w:szCs w:val="28"/>
        </w:rPr>
        <w:t xml:space="preserve">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’я та установ соціального захисту населення</w:t>
      </w:r>
      <w:r w:rsidRPr="004903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</w:t>
      </w:r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основі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Єдиної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тарифної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сітки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розрядів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коефіцієнтів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з оплати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праці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окремих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галузей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бюджетної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сфери</w:t>
      </w:r>
      <w:proofErr w:type="spellEnd"/>
      <w:r w:rsidRPr="007768E8">
        <w:rPr>
          <w:sz w:val="28"/>
          <w:szCs w:val="28"/>
          <w:lang w:val="uk-UA"/>
        </w:rPr>
        <w:t>,</w:t>
      </w:r>
      <w:r w:rsidRPr="0082217F">
        <w:rPr>
          <w:sz w:val="28"/>
          <w:szCs w:val="28"/>
          <w:lang w:val="uk-UA"/>
        </w:rPr>
        <w:t xml:space="preserve"> </w:t>
      </w:r>
      <w:r w:rsidRPr="0082217F">
        <w:rPr>
          <w:sz w:val="28"/>
          <w:szCs w:val="28"/>
        </w:rPr>
        <w:t xml:space="preserve">Закону </w:t>
      </w:r>
      <w:proofErr w:type="spellStart"/>
      <w:r w:rsidRPr="0082217F">
        <w:rPr>
          <w:sz w:val="28"/>
          <w:szCs w:val="28"/>
        </w:rPr>
        <w:t>України</w:t>
      </w:r>
      <w:proofErr w:type="spellEnd"/>
      <w:r w:rsidRPr="0082217F">
        <w:rPr>
          <w:sz w:val="28"/>
          <w:szCs w:val="28"/>
        </w:rPr>
        <w:t xml:space="preserve">  «Про </w:t>
      </w:r>
      <w:proofErr w:type="spellStart"/>
      <w:r w:rsidRPr="0082217F">
        <w:rPr>
          <w:sz w:val="28"/>
          <w:szCs w:val="28"/>
        </w:rPr>
        <w:t>місцеве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самоврядування</w:t>
      </w:r>
      <w:proofErr w:type="spellEnd"/>
      <w:r w:rsidRPr="0082217F">
        <w:rPr>
          <w:sz w:val="28"/>
          <w:szCs w:val="28"/>
        </w:rPr>
        <w:t xml:space="preserve"> в </w:t>
      </w:r>
      <w:proofErr w:type="spellStart"/>
      <w:r w:rsidRPr="0082217F">
        <w:rPr>
          <w:sz w:val="28"/>
          <w:szCs w:val="28"/>
        </w:rPr>
        <w:t>Україні</w:t>
      </w:r>
      <w:proofErr w:type="spellEnd"/>
      <w:r w:rsidRPr="0082217F">
        <w:rPr>
          <w:sz w:val="28"/>
          <w:szCs w:val="28"/>
        </w:rPr>
        <w:t xml:space="preserve">»,  в межах фонду </w:t>
      </w:r>
      <w:proofErr w:type="spellStart"/>
      <w:r w:rsidRPr="0082217F">
        <w:rPr>
          <w:sz w:val="28"/>
          <w:szCs w:val="28"/>
        </w:rPr>
        <w:t>заробітної</w:t>
      </w:r>
      <w:proofErr w:type="spellEnd"/>
      <w:r w:rsidRPr="0082217F">
        <w:rPr>
          <w:sz w:val="28"/>
          <w:szCs w:val="28"/>
        </w:rPr>
        <w:t xml:space="preserve"> плати, </w:t>
      </w:r>
      <w:proofErr w:type="spellStart"/>
      <w:r w:rsidRPr="0082217F">
        <w:rPr>
          <w:sz w:val="28"/>
          <w:szCs w:val="28"/>
        </w:rPr>
        <w:t>затвердженого</w:t>
      </w:r>
      <w:proofErr w:type="spellEnd"/>
      <w:r w:rsidRPr="0082217F">
        <w:rPr>
          <w:sz w:val="28"/>
          <w:szCs w:val="28"/>
        </w:rPr>
        <w:t xml:space="preserve"> в </w:t>
      </w:r>
      <w:proofErr w:type="spellStart"/>
      <w:r w:rsidRPr="0082217F">
        <w:rPr>
          <w:sz w:val="28"/>
          <w:szCs w:val="28"/>
        </w:rPr>
        <w:t>кошториса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Центру </w:t>
      </w:r>
      <w:proofErr w:type="spellStart"/>
      <w:r w:rsidRPr="0082217F">
        <w:rPr>
          <w:sz w:val="28"/>
          <w:szCs w:val="28"/>
        </w:rPr>
        <w:t>може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надаватися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матеріальна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допомога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у тому </w:t>
      </w:r>
      <w:proofErr w:type="spellStart"/>
      <w:r w:rsidRPr="0082217F">
        <w:rPr>
          <w:sz w:val="28"/>
          <w:szCs w:val="28"/>
          <w:shd w:val="clear" w:color="auto" w:fill="FFFFFF"/>
        </w:rPr>
        <w:t>числі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2217F">
        <w:rPr>
          <w:sz w:val="28"/>
          <w:szCs w:val="28"/>
          <w:shd w:val="clear" w:color="auto" w:fill="FFFFFF"/>
        </w:rPr>
        <w:t>оздоровлення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у </w:t>
      </w:r>
      <w:proofErr w:type="spellStart"/>
      <w:r w:rsidRPr="0082217F">
        <w:rPr>
          <w:sz w:val="28"/>
          <w:szCs w:val="28"/>
          <w:shd w:val="clear" w:color="auto" w:fill="FFFFFF"/>
        </w:rPr>
        <w:t>сумі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82217F">
        <w:rPr>
          <w:sz w:val="28"/>
          <w:szCs w:val="28"/>
          <w:shd w:val="clear" w:color="auto" w:fill="FFFFFF"/>
        </w:rPr>
        <w:t>більше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ніж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один </w:t>
      </w:r>
      <w:proofErr w:type="spellStart"/>
      <w:r w:rsidRPr="0082217F">
        <w:rPr>
          <w:sz w:val="28"/>
          <w:szCs w:val="28"/>
          <w:shd w:val="clear" w:color="auto" w:fill="FFFFFF"/>
        </w:rPr>
        <w:t>посадовий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оклад на </w:t>
      </w:r>
      <w:proofErr w:type="spellStart"/>
      <w:r w:rsidRPr="0082217F">
        <w:rPr>
          <w:sz w:val="28"/>
          <w:szCs w:val="28"/>
          <w:shd w:val="clear" w:color="auto" w:fill="FFFFFF"/>
        </w:rPr>
        <w:t>рік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2217F">
        <w:rPr>
          <w:sz w:val="28"/>
          <w:szCs w:val="28"/>
          <w:shd w:val="clear" w:color="auto" w:fill="FFFFFF"/>
        </w:rPr>
        <w:t>крім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матеріальної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допомоги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2217F">
        <w:rPr>
          <w:sz w:val="28"/>
          <w:szCs w:val="28"/>
          <w:shd w:val="clear" w:color="auto" w:fill="FFFFFF"/>
        </w:rPr>
        <w:t>поховання</w:t>
      </w:r>
      <w:proofErr w:type="spellEnd"/>
      <w:r w:rsidRPr="0082217F">
        <w:rPr>
          <w:sz w:val="28"/>
          <w:szCs w:val="28"/>
          <w:shd w:val="clear" w:color="auto" w:fill="FFFFFF"/>
        </w:rPr>
        <w:t>.</w:t>
      </w:r>
      <w:r w:rsidRPr="0082217F">
        <w:rPr>
          <w:sz w:val="28"/>
          <w:szCs w:val="28"/>
        </w:rPr>
        <w:t xml:space="preserve"> </w:t>
      </w:r>
    </w:p>
    <w:p w:rsidR="00A17D0B" w:rsidRPr="0082217F" w:rsidRDefault="00A17D0B" w:rsidP="00A17D0B">
      <w:pPr>
        <w:ind w:firstLine="567"/>
        <w:jc w:val="both"/>
        <w:rPr>
          <w:b/>
          <w:sz w:val="28"/>
          <w:szCs w:val="28"/>
        </w:rPr>
      </w:pPr>
    </w:p>
    <w:p w:rsidR="00A17D0B" w:rsidRDefault="00A17D0B" w:rsidP="00D10F06">
      <w:pPr>
        <w:numPr>
          <w:ilvl w:val="0"/>
          <w:numId w:val="5"/>
        </w:numPr>
        <w:rPr>
          <w:b/>
          <w:sz w:val="28"/>
          <w:szCs w:val="28"/>
          <w:lang w:val="uk-UA"/>
        </w:rPr>
      </w:pPr>
      <w:r w:rsidRPr="00AC0F3C">
        <w:rPr>
          <w:b/>
          <w:sz w:val="28"/>
          <w:szCs w:val="28"/>
        </w:rPr>
        <w:t xml:space="preserve">Порядок </w:t>
      </w:r>
      <w:proofErr w:type="spellStart"/>
      <w:r w:rsidRPr="00AC0F3C">
        <w:rPr>
          <w:b/>
          <w:sz w:val="28"/>
          <w:szCs w:val="28"/>
        </w:rPr>
        <w:t>встановлення</w:t>
      </w:r>
      <w:proofErr w:type="spellEnd"/>
      <w:r w:rsidRPr="00AC0F3C">
        <w:rPr>
          <w:b/>
          <w:sz w:val="28"/>
          <w:szCs w:val="28"/>
        </w:rPr>
        <w:t xml:space="preserve"> і </w:t>
      </w:r>
      <w:proofErr w:type="spellStart"/>
      <w:r w:rsidRPr="00AC0F3C">
        <w:rPr>
          <w:b/>
          <w:sz w:val="28"/>
          <w:szCs w:val="28"/>
        </w:rPr>
        <w:t>виплати</w:t>
      </w:r>
      <w:proofErr w:type="spellEnd"/>
      <w:r w:rsidRPr="00AC0F3C">
        <w:rPr>
          <w:b/>
          <w:sz w:val="28"/>
          <w:szCs w:val="28"/>
        </w:rPr>
        <w:t xml:space="preserve"> надбавок до </w:t>
      </w:r>
      <w:proofErr w:type="spellStart"/>
      <w:r w:rsidRPr="00AC0F3C">
        <w:rPr>
          <w:b/>
          <w:sz w:val="28"/>
          <w:szCs w:val="28"/>
        </w:rPr>
        <w:t>посадового</w:t>
      </w:r>
      <w:proofErr w:type="spellEnd"/>
      <w:r w:rsidRPr="00AC0F3C">
        <w:rPr>
          <w:b/>
          <w:sz w:val="28"/>
          <w:szCs w:val="28"/>
        </w:rPr>
        <w:t xml:space="preserve"> окладу </w:t>
      </w:r>
      <w:proofErr w:type="spellStart"/>
      <w:r w:rsidRPr="00AC0F3C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ацівникам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Центру</w:t>
      </w:r>
    </w:p>
    <w:p w:rsidR="00A17D0B" w:rsidRPr="009A441B" w:rsidRDefault="00A17D0B" w:rsidP="00A17D0B">
      <w:pPr>
        <w:ind w:firstLine="567"/>
        <w:jc w:val="both"/>
        <w:rPr>
          <w:sz w:val="28"/>
          <w:szCs w:val="28"/>
          <w:lang w:val="uk-UA"/>
        </w:rPr>
      </w:pPr>
      <w:r w:rsidRPr="009A441B">
        <w:rPr>
          <w:sz w:val="28"/>
          <w:szCs w:val="28"/>
          <w:lang w:val="uk-UA"/>
        </w:rPr>
        <w:t xml:space="preserve">5.1. </w:t>
      </w:r>
      <w:r w:rsidRPr="00061DEE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спільного </w:t>
      </w:r>
      <w:r w:rsidRPr="00061DEE">
        <w:rPr>
          <w:sz w:val="28"/>
          <w:szCs w:val="28"/>
          <w:lang w:val="uk-UA"/>
        </w:rPr>
        <w:t>Наказу міністерства праці та соціальної політики та міністерства охорони здоров</w:t>
      </w:r>
      <w:r>
        <w:rPr>
          <w:sz w:val="28"/>
          <w:szCs w:val="28"/>
          <w:lang w:val="uk-UA"/>
        </w:rPr>
        <w:t xml:space="preserve">’я № 308/519 від 05.10.2005 </w:t>
      </w:r>
      <w:r w:rsidRPr="00061DEE">
        <w:rPr>
          <w:sz w:val="28"/>
          <w:szCs w:val="28"/>
          <w:lang w:val="uk-UA"/>
        </w:rPr>
        <w:t>«Про впорядкування умов оплати праці працівників закладів охорони здоров</w:t>
      </w:r>
      <w:r>
        <w:rPr>
          <w:sz w:val="28"/>
          <w:szCs w:val="28"/>
          <w:lang w:val="uk-UA"/>
        </w:rPr>
        <w:t>’я та установ соціального захисту населення</w:t>
      </w:r>
      <w:r w:rsidRPr="00061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061DEE">
        <w:rPr>
          <w:sz w:val="28"/>
          <w:szCs w:val="28"/>
          <w:lang w:val="uk-UA"/>
        </w:rPr>
        <w:t xml:space="preserve"> основі Єдиної тарифної сітки</w:t>
      </w:r>
      <w:r>
        <w:rPr>
          <w:sz w:val="28"/>
          <w:szCs w:val="28"/>
          <w:lang w:val="uk-UA"/>
        </w:rPr>
        <w:t xml:space="preserve"> </w:t>
      </w:r>
      <w:r w:rsidRPr="00061DEE">
        <w:rPr>
          <w:color w:val="000000"/>
          <w:sz w:val="28"/>
          <w:szCs w:val="28"/>
          <w:shd w:val="clear" w:color="auto" w:fill="FFFFFF"/>
          <w:lang w:val="uk-UA"/>
        </w:rPr>
        <w:t>розрядів і коефіцієнтів з оплати праці працівників установ, закладів та організацій окремих галузей бюджетної сфери”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Наказу Міністерства соціальної політики України № 239 від 15.06.2011 </w:t>
      </w:r>
      <w:r w:rsidRPr="00EF0117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Про затвердження Порядку виплати надбавки за вислугу років працівникам державних та комунальних установ соціального захисту населення</w:t>
      </w:r>
      <w:r w:rsidRPr="00EF0117">
        <w:rPr>
          <w:color w:val="000000"/>
          <w:sz w:val="28"/>
          <w:szCs w:val="28"/>
          <w:shd w:val="clear" w:color="auto" w:fill="FFFFFF"/>
          <w:lang w:val="uk-UA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A441B">
        <w:rPr>
          <w:sz w:val="28"/>
          <w:szCs w:val="28"/>
          <w:lang w:val="uk-UA"/>
        </w:rPr>
        <w:t>прац</w:t>
      </w:r>
      <w:r>
        <w:rPr>
          <w:sz w:val="28"/>
          <w:szCs w:val="28"/>
          <w:lang w:val="uk-UA"/>
        </w:rPr>
        <w:t xml:space="preserve">івникам Центру </w:t>
      </w:r>
      <w:r w:rsidRPr="009A441B">
        <w:rPr>
          <w:sz w:val="28"/>
          <w:szCs w:val="28"/>
          <w:lang w:val="uk-UA"/>
        </w:rPr>
        <w:t xml:space="preserve">може </w:t>
      </w:r>
      <w:proofErr w:type="spellStart"/>
      <w:r w:rsidRPr="009A441B">
        <w:rPr>
          <w:sz w:val="28"/>
          <w:szCs w:val="28"/>
          <w:lang w:val="uk-UA"/>
        </w:rPr>
        <w:t>установлюватись</w:t>
      </w:r>
      <w:proofErr w:type="spellEnd"/>
      <w:r w:rsidRPr="009A441B">
        <w:rPr>
          <w:sz w:val="28"/>
          <w:szCs w:val="28"/>
          <w:lang w:val="uk-UA"/>
        </w:rPr>
        <w:t>:</w:t>
      </w:r>
    </w:p>
    <w:p w:rsidR="00A17D0B" w:rsidRPr="008F1C1A" w:rsidRDefault="00A17D0B" w:rsidP="00A17D0B">
      <w:pPr>
        <w:ind w:firstLine="567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5.1.1</w:t>
      </w:r>
      <w:proofErr w:type="gramStart"/>
      <w:r w:rsidRPr="008F1C1A">
        <w:rPr>
          <w:sz w:val="28"/>
          <w:szCs w:val="28"/>
        </w:rPr>
        <w:t>. надбавка</w:t>
      </w:r>
      <w:proofErr w:type="gramEnd"/>
      <w:r w:rsidRPr="008F1C1A">
        <w:rPr>
          <w:sz w:val="28"/>
          <w:szCs w:val="28"/>
        </w:rPr>
        <w:t xml:space="preserve"> : </w:t>
      </w:r>
    </w:p>
    <w:p w:rsidR="00A17D0B" w:rsidRPr="008F1C1A" w:rsidRDefault="00A17D0B" w:rsidP="00A17D0B">
      <w:pPr>
        <w:ind w:firstLine="567"/>
        <w:jc w:val="both"/>
        <w:rPr>
          <w:sz w:val="28"/>
          <w:szCs w:val="28"/>
        </w:rPr>
      </w:pPr>
      <w:proofErr w:type="gramStart"/>
      <w:r w:rsidRPr="008F1C1A">
        <w:rPr>
          <w:sz w:val="28"/>
          <w:szCs w:val="28"/>
        </w:rPr>
        <w:t>а</w:t>
      </w:r>
      <w:proofErr w:type="gramEnd"/>
      <w:r w:rsidRPr="008F1C1A">
        <w:rPr>
          <w:sz w:val="28"/>
          <w:szCs w:val="28"/>
        </w:rPr>
        <w:t xml:space="preserve">) у </w:t>
      </w:r>
      <w:proofErr w:type="spellStart"/>
      <w:r w:rsidRPr="008F1C1A">
        <w:rPr>
          <w:sz w:val="28"/>
          <w:szCs w:val="28"/>
        </w:rPr>
        <w:t>розмірі</w:t>
      </w:r>
      <w:proofErr w:type="spellEnd"/>
      <w:r w:rsidRPr="008F1C1A">
        <w:rPr>
          <w:sz w:val="28"/>
          <w:szCs w:val="28"/>
        </w:rPr>
        <w:t xml:space="preserve"> до 50 </w:t>
      </w:r>
      <w:proofErr w:type="spellStart"/>
      <w:r w:rsidRPr="008F1C1A">
        <w:rPr>
          <w:sz w:val="28"/>
          <w:szCs w:val="28"/>
        </w:rPr>
        <w:t>відсотків</w:t>
      </w:r>
      <w:proofErr w:type="spellEnd"/>
      <w:r w:rsidRPr="008F1C1A">
        <w:rPr>
          <w:sz w:val="28"/>
          <w:szCs w:val="28"/>
        </w:rPr>
        <w:t xml:space="preserve"> </w:t>
      </w:r>
      <w:proofErr w:type="spellStart"/>
      <w:r w:rsidRPr="008F1C1A">
        <w:rPr>
          <w:sz w:val="28"/>
          <w:szCs w:val="28"/>
        </w:rPr>
        <w:t>посадового</w:t>
      </w:r>
      <w:proofErr w:type="spellEnd"/>
      <w:r w:rsidRPr="008F1C1A">
        <w:rPr>
          <w:sz w:val="28"/>
          <w:szCs w:val="28"/>
        </w:rPr>
        <w:t xml:space="preserve"> окладу (</w:t>
      </w:r>
      <w:proofErr w:type="spellStart"/>
      <w:r w:rsidRPr="008F1C1A">
        <w:rPr>
          <w:sz w:val="28"/>
          <w:szCs w:val="28"/>
        </w:rPr>
        <w:t>тарифної</w:t>
      </w:r>
      <w:proofErr w:type="spellEnd"/>
      <w:r w:rsidRPr="008F1C1A">
        <w:rPr>
          <w:sz w:val="28"/>
          <w:szCs w:val="28"/>
        </w:rPr>
        <w:t xml:space="preserve"> ставки)</w:t>
      </w:r>
      <w:r>
        <w:rPr>
          <w:sz w:val="28"/>
          <w:szCs w:val="28"/>
          <w:lang w:val="uk-UA"/>
        </w:rPr>
        <w:t xml:space="preserve"> з урахуванням підвищень</w:t>
      </w:r>
      <w:r w:rsidRPr="008F1C1A">
        <w:rPr>
          <w:sz w:val="28"/>
          <w:szCs w:val="28"/>
        </w:rPr>
        <w:t>:</w:t>
      </w:r>
    </w:p>
    <w:p w:rsidR="00A17D0B" w:rsidRPr="0029085C" w:rsidRDefault="00A17D0B" w:rsidP="00A17D0B">
      <w:pPr>
        <w:shd w:val="clear" w:color="auto" w:fill="FFFFFF"/>
        <w:suppressAutoHyphens w:val="0"/>
        <w:jc w:val="both"/>
        <w:rPr>
          <w:sz w:val="28"/>
          <w:szCs w:val="28"/>
          <w:lang w:val="uk-UA" w:eastAsia="uk-UA"/>
        </w:rPr>
      </w:pPr>
      <w:r w:rsidRPr="008F1C1A">
        <w:rPr>
          <w:sz w:val="28"/>
          <w:szCs w:val="28"/>
        </w:rPr>
        <w:t xml:space="preserve">      </w:t>
      </w:r>
      <w:r w:rsidRPr="0029085C">
        <w:rPr>
          <w:sz w:val="28"/>
          <w:szCs w:val="28"/>
          <w:lang w:val="uk-UA" w:eastAsia="uk-UA"/>
        </w:rPr>
        <w:t>- за високі досягнення у праці;</w:t>
      </w:r>
    </w:p>
    <w:p w:rsidR="00A17D0B" w:rsidRPr="0029085C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0" w:name="n290"/>
      <w:bookmarkEnd w:id="0"/>
      <w:r w:rsidRPr="0029085C">
        <w:rPr>
          <w:sz w:val="28"/>
          <w:szCs w:val="28"/>
          <w:lang w:val="uk-UA" w:eastAsia="uk-UA"/>
        </w:rPr>
        <w:t>- за виконання особливо важливої роботи (на строк її виконання);</w:t>
      </w:r>
    </w:p>
    <w:p w:rsidR="00A17D0B" w:rsidRPr="0029085C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1" w:name="n291"/>
      <w:bookmarkEnd w:id="1"/>
      <w:r w:rsidRPr="0029085C">
        <w:rPr>
          <w:sz w:val="28"/>
          <w:szCs w:val="28"/>
          <w:lang w:val="uk-UA" w:eastAsia="uk-UA"/>
        </w:rPr>
        <w:t>- за складність, напруженість у роботі.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 w:rsidRPr="008F1C1A">
        <w:rPr>
          <w:sz w:val="28"/>
          <w:szCs w:val="28"/>
          <w:lang w:val="uk-UA" w:eastAsia="uk-UA"/>
        </w:rPr>
        <w:t>Граничний розмір зазначених надбавок для одного працівника не повинен перевищувати 50 відсотків посадового окладу.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2" w:name="n293"/>
      <w:bookmarkEnd w:id="2"/>
      <w:r w:rsidRPr="008F1C1A">
        <w:rPr>
          <w:sz w:val="28"/>
          <w:szCs w:val="28"/>
          <w:lang w:val="uk-UA" w:eastAsia="uk-UA"/>
        </w:rPr>
        <w:t>У разі несвоєчасного виконання завдань, погіршення якості роботи і порушення трудової дисципліни зазначені надбавки зменшуються або скасовуються.</w:t>
      </w:r>
    </w:p>
    <w:p w:rsidR="00A17D0B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3" w:name="n294"/>
      <w:bookmarkEnd w:id="3"/>
      <w:r>
        <w:rPr>
          <w:sz w:val="28"/>
          <w:szCs w:val="28"/>
          <w:lang w:val="uk-UA" w:eastAsia="uk-UA"/>
        </w:rPr>
        <w:lastRenderedPageBreak/>
        <w:t xml:space="preserve">Працівникам закладу </w:t>
      </w:r>
      <w:r w:rsidRPr="008F1C1A">
        <w:rPr>
          <w:sz w:val="28"/>
          <w:szCs w:val="28"/>
          <w:lang w:val="uk-UA" w:eastAsia="uk-UA"/>
        </w:rPr>
        <w:t>на</w:t>
      </w:r>
      <w:r>
        <w:rPr>
          <w:sz w:val="28"/>
          <w:szCs w:val="28"/>
          <w:lang w:val="uk-UA" w:eastAsia="uk-UA"/>
        </w:rPr>
        <w:t>дбавки установлюються директором Центру</w:t>
      </w:r>
      <w:r w:rsidRPr="008F1C1A">
        <w:rPr>
          <w:sz w:val="28"/>
          <w:szCs w:val="28"/>
          <w:lang w:val="uk-UA" w:eastAsia="uk-UA"/>
        </w:rPr>
        <w:t>, а</w:t>
      </w:r>
      <w:r>
        <w:rPr>
          <w:sz w:val="28"/>
          <w:szCs w:val="28"/>
          <w:lang w:val="uk-UA" w:eastAsia="uk-UA"/>
        </w:rPr>
        <w:t xml:space="preserve"> директору – </w:t>
      </w:r>
      <w:proofErr w:type="spellStart"/>
      <w:r>
        <w:rPr>
          <w:sz w:val="28"/>
          <w:szCs w:val="28"/>
          <w:lang w:val="uk-UA" w:eastAsia="uk-UA"/>
        </w:rPr>
        <w:t>голововою</w:t>
      </w:r>
      <w:proofErr w:type="spellEnd"/>
      <w:r>
        <w:rPr>
          <w:sz w:val="28"/>
          <w:szCs w:val="28"/>
          <w:lang w:val="uk-UA" w:eastAsia="uk-UA"/>
        </w:rPr>
        <w:t xml:space="preserve"> Шпанівської сільської ради</w:t>
      </w:r>
      <w:r w:rsidRPr="008F1C1A">
        <w:rPr>
          <w:sz w:val="28"/>
          <w:szCs w:val="28"/>
          <w:lang w:val="uk-UA" w:eastAsia="uk-UA"/>
        </w:rPr>
        <w:t>, у межах фонду оплати праці.</w:t>
      </w:r>
    </w:p>
    <w:p w:rsidR="00A17D0B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б) у розмірі до 30 відсотків посадового окладу (тарифної ставки):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за вислугу років.</w:t>
      </w:r>
    </w:p>
    <w:p w:rsidR="00A17D0B" w:rsidRPr="008F1C1A" w:rsidRDefault="00A17D0B" w:rsidP="00A17D0B">
      <w:pPr>
        <w:ind w:firstLine="448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>.1</w:t>
      </w:r>
      <w:proofErr w:type="gramStart"/>
      <w:r w:rsidRPr="008F1C1A">
        <w:rPr>
          <w:bCs/>
          <w:sz w:val="28"/>
          <w:szCs w:val="28"/>
        </w:rPr>
        <w:t>. доплати</w:t>
      </w:r>
      <w:proofErr w:type="gramEnd"/>
      <w:r w:rsidRPr="008F1C1A">
        <w:rPr>
          <w:bCs/>
          <w:sz w:val="28"/>
          <w:szCs w:val="28"/>
        </w:rPr>
        <w:t>: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а) у розмірі до 50 відсотків посадового окладу (тарифної ставки):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1. за високі досягнення у праці;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2. за виконання особливо важливої роботи (на строк її виконання);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3. за складність і напруженість у роботі;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jc w:val="both"/>
        <w:rPr>
          <w:sz w:val="28"/>
          <w:szCs w:val="28"/>
        </w:rPr>
      </w:pPr>
      <w:bookmarkStart w:id="4" w:name="n30"/>
      <w:bookmarkEnd w:id="4"/>
      <w:r w:rsidRPr="00460804">
        <w:rPr>
          <w:sz w:val="28"/>
          <w:szCs w:val="28"/>
        </w:rPr>
        <w:t>за виконання обов'язків тимчасово відсутніх працівників;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jc w:val="both"/>
        <w:rPr>
          <w:sz w:val="28"/>
          <w:szCs w:val="28"/>
        </w:rPr>
      </w:pPr>
      <w:bookmarkStart w:id="5" w:name="n31"/>
      <w:bookmarkEnd w:id="5"/>
      <w:r w:rsidRPr="00460804">
        <w:rPr>
          <w:sz w:val="28"/>
          <w:szCs w:val="28"/>
        </w:rPr>
        <w:t>за суміщення професій (посад);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ind w:left="808"/>
        <w:jc w:val="both"/>
        <w:rPr>
          <w:sz w:val="28"/>
          <w:szCs w:val="28"/>
        </w:rPr>
      </w:pPr>
      <w:bookmarkStart w:id="6" w:name="n32"/>
      <w:bookmarkEnd w:id="6"/>
      <w:r w:rsidRPr="00460804">
        <w:rPr>
          <w:sz w:val="28"/>
          <w:szCs w:val="28"/>
        </w:rPr>
        <w:t xml:space="preserve">за розширення зони обслуговування або збільшення обсягу виконуваних 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jc w:val="both"/>
        <w:rPr>
          <w:sz w:val="28"/>
          <w:szCs w:val="28"/>
        </w:rPr>
      </w:pPr>
      <w:r w:rsidRPr="00460804">
        <w:rPr>
          <w:sz w:val="28"/>
          <w:szCs w:val="28"/>
        </w:rPr>
        <w:t>робіт</w:t>
      </w:r>
      <w:r w:rsidRPr="00460804">
        <w:rPr>
          <w:shd w:val="clear" w:color="auto" w:fill="FFFFFF"/>
        </w:rPr>
        <w:t>)</w:t>
      </w:r>
      <w:r w:rsidRPr="00460804">
        <w:rPr>
          <w:sz w:val="28"/>
          <w:szCs w:val="28"/>
        </w:rPr>
        <w:t xml:space="preserve"> </w:t>
      </w:r>
      <w:r w:rsidRPr="00460804">
        <w:rPr>
          <w:sz w:val="28"/>
          <w:szCs w:val="28"/>
          <w:shd w:val="clear" w:color="auto" w:fill="FFFFFF"/>
        </w:rPr>
        <w:t>за умови виконання ними роботи меншою чисельністю працівників, ніж за встановленими нормами (нормативами)</w:t>
      </w:r>
      <w:r w:rsidRPr="00460804">
        <w:rPr>
          <w:sz w:val="28"/>
          <w:szCs w:val="28"/>
        </w:rPr>
        <w:t>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bookmarkStart w:id="7" w:name="n33"/>
      <w:bookmarkEnd w:id="7"/>
      <w:r w:rsidRPr="00460804">
        <w:rPr>
          <w:sz w:val="28"/>
          <w:szCs w:val="28"/>
          <w:shd w:val="clear" w:color="auto" w:fill="FFFFFF"/>
        </w:rPr>
        <w:t> Зазначені доплати не встановлюються керівнику закладу, його заступникам, керівникам структурних підрозділів та їх заступникам (за винятком завідувача відділення соціальної допомоги та його заступника).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б) у розмірі 15% посадового окладу (тарифної ставки):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- у зв’язку із шкідливими і важкими умовами праці.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в) у розмірі 20% посадового окладу (тарифної ставки):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 xml:space="preserve">- соціальним робітникам, які безпосередньо обслуговують осіб із зниженою рухомою активністю,  та ліжкових хворих. 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</w:p>
    <w:p w:rsidR="00A17D0B" w:rsidRPr="00460804" w:rsidRDefault="00A17D0B" w:rsidP="00D10F06">
      <w:pPr>
        <w:pStyle w:val="Style13"/>
        <w:widowControl/>
        <w:numPr>
          <w:ilvl w:val="0"/>
          <w:numId w:val="3"/>
        </w:numPr>
        <w:ind w:right="-143"/>
        <w:rPr>
          <w:rStyle w:val="FontStyle26"/>
          <w:sz w:val="28"/>
          <w:szCs w:val="28"/>
          <w:lang w:val="uk-UA"/>
        </w:rPr>
      </w:pPr>
      <w:bookmarkStart w:id="8" w:name="n34"/>
      <w:bookmarkEnd w:id="8"/>
      <w:r w:rsidRPr="00460804">
        <w:rPr>
          <w:rStyle w:val="FontStyle26"/>
          <w:sz w:val="28"/>
          <w:szCs w:val="28"/>
          <w:lang w:val="uk-UA"/>
        </w:rPr>
        <w:t>Прикінцеві положення</w:t>
      </w:r>
    </w:p>
    <w:p w:rsidR="00A17D0B" w:rsidRPr="00AC0F3C" w:rsidRDefault="00A17D0B" w:rsidP="00A17D0B">
      <w:pPr>
        <w:pStyle w:val="Style7"/>
        <w:widowControl/>
        <w:numPr>
          <w:ilvl w:val="1"/>
          <w:numId w:val="3"/>
        </w:numPr>
        <w:tabs>
          <w:tab w:val="left" w:pos="1406"/>
        </w:tabs>
        <w:spacing w:line="240" w:lineRule="auto"/>
        <w:ind w:left="0" w:firstLine="567"/>
        <w:rPr>
          <w:sz w:val="28"/>
          <w:szCs w:val="28"/>
        </w:rPr>
      </w:pPr>
      <w:r w:rsidRPr="00AC0F3C">
        <w:rPr>
          <w:rStyle w:val="FontStyle27"/>
          <w:sz w:val="28"/>
          <w:szCs w:val="28"/>
          <w:lang w:val="uk-UA"/>
        </w:rPr>
        <w:t xml:space="preserve">Це Положення набирає чинності з </w:t>
      </w:r>
      <w:bookmarkStart w:id="9" w:name="_GoBack"/>
      <w:bookmarkEnd w:id="9"/>
      <w:r w:rsidR="00D42AA8" w:rsidRPr="00D10F06">
        <w:rPr>
          <w:sz w:val="28"/>
          <w:szCs w:val="28"/>
          <w:lang w:val="uk-UA"/>
        </w:rPr>
        <w:t>моменту затвердження на пленарному засіданні чергової сесії сільської ради</w:t>
      </w:r>
      <w:r w:rsidR="00D42AA8" w:rsidRPr="00D42AA8">
        <w:rPr>
          <w:b/>
          <w:sz w:val="28"/>
          <w:szCs w:val="28"/>
          <w:lang w:val="uk-UA"/>
        </w:rPr>
        <w:t xml:space="preserve"> </w:t>
      </w:r>
      <w:r w:rsidR="00D42AA8">
        <w:rPr>
          <w:rStyle w:val="FontStyle27"/>
          <w:sz w:val="28"/>
          <w:szCs w:val="28"/>
          <w:lang w:val="uk-UA"/>
        </w:rPr>
        <w:t>та</w:t>
      </w:r>
      <w:r w:rsidRPr="00AC0F3C">
        <w:rPr>
          <w:rStyle w:val="FontStyle27"/>
          <w:sz w:val="28"/>
          <w:szCs w:val="28"/>
          <w:lang w:val="uk-UA"/>
        </w:rPr>
        <w:t xml:space="preserve"> дійсне до набрання чинності нового Положення.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A17D0B">
      <w:pPr>
        <w:jc w:val="both"/>
        <w:rPr>
          <w:sz w:val="28"/>
          <w:szCs w:val="28"/>
        </w:rPr>
      </w:pPr>
    </w:p>
    <w:p w:rsidR="00A17D0B" w:rsidRPr="00AC0F3C" w:rsidRDefault="00A17D0B" w:rsidP="00A17D0B">
      <w:pPr>
        <w:jc w:val="both"/>
        <w:rPr>
          <w:sz w:val="28"/>
          <w:szCs w:val="28"/>
          <w:lang w:val="uk-UA"/>
        </w:rPr>
      </w:pPr>
      <w:proofErr w:type="spellStart"/>
      <w:r w:rsidRPr="00AC0F3C">
        <w:rPr>
          <w:sz w:val="28"/>
          <w:szCs w:val="28"/>
        </w:rPr>
        <w:t>Секретар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ради         </w:t>
      </w:r>
      <w:r w:rsidR="000402E7">
        <w:rPr>
          <w:sz w:val="28"/>
          <w:szCs w:val="28"/>
        </w:rPr>
        <w:t xml:space="preserve">        </w:t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</w:rPr>
        <w:tab/>
        <w:t xml:space="preserve">                   </w:t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  <w:lang w:val="uk-UA"/>
        </w:rPr>
        <w:t>Марія ДОГОЙДА</w:t>
      </w: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4F4" w:rsidRPr="00A17D0B" w:rsidRDefault="00D10F06">
      <w:pPr>
        <w:rPr>
          <w:lang w:val="uk-UA"/>
        </w:rPr>
      </w:pPr>
    </w:p>
    <w:sectPr w:rsidR="001254F4" w:rsidRPr="00A17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11AA08AA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2">
    <w:nsid w:val="00000004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B243FF"/>
    <w:multiLevelType w:val="hybridMultilevel"/>
    <w:tmpl w:val="458A22F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24318"/>
    <w:multiLevelType w:val="hybridMultilevel"/>
    <w:tmpl w:val="8FE84006"/>
    <w:lvl w:ilvl="0" w:tplc="DFB0F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337080"/>
    <w:multiLevelType w:val="hybridMultilevel"/>
    <w:tmpl w:val="D294F6C4"/>
    <w:lvl w:ilvl="0" w:tplc="92DEE72A">
      <w:start w:val="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7D0F6C23"/>
    <w:multiLevelType w:val="hybridMultilevel"/>
    <w:tmpl w:val="91B094D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0B"/>
    <w:rsid w:val="000402E7"/>
    <w:rsid w:val="00596E12"/>
    <w:rsid w:val="00A17D0B"/>
    <w:rsid w:val="00AA1A90"/>
    <w:rsid w:val="00CB1044"/>
    <w:rsid w:val="00D10F06"/>
    <w:rsid w:val="00D4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69716-7119-459C-984F-4EC95C2E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A17D0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17D0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A17D0B"/>
    <w:pPr>
      <w:spacing w:after="120"/>
    </w:pPr>
  </w:style>
  <w:style w:type="character" w:customStyle="1" w:styleId="a4">
    <w:name w:val="Основной текст Знак"/>
    <w:basedOn w:val="a0"/>
    <w:link w:val="a3"/>
    <w:rsid w:val="00A17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A17D0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26">
    <w:name w:val="Font Style26"/>
    <w:rsid w:val="00A17D0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7">
    <w:name w:val="Font Style27"/>
    <w:rsid w:val="00A17D0B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A17D0B"/>
    <w:pPr>
      <w:widowControl w:val="0"/>
      <w:autoSpaceDE w:val="0"/>
      <w:spacing w:line="323" w:lineRule="exact"/>
      <w:ind w:firstLine="557"/>
      <w:jc w:val="both"/>
    </w:pPr>
  </w:style>
  <w:style w:type="paragraph" w:customStyle="1" w:styleId="Style13">
    <w:name w:val="Style13"/>
    <w:basedOn w:val="a"/>
    <w:rsid w:val="00A17D0B"/>
    <w:pPr>
      <w:widowControl w:val="0"/>
      <w:autoSpaceDE w:val="0"/>
    </w:pPr>
  </w:style>
  <w:style w:type="paragraph" w:customStyle="1" w:styleId="rvps2">
    <w:name w:val="rvps2"/>
    <w:basedOn w:val="a"/>
    <w:rsid w:val="00A17D0B"/>
    <w:pPr>
      <w:spacing w:before="280" w:after="280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402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02E7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D42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2020-03-18T12:36:00Z</cp:lastPrinted>
  <dcterms:created xsi:type="dcterms:W3CDTF">2020-02-07T05:48:00Z</dcterms:created>
  <dcterms:modified xsi:type="dcterms:W3CDTF">2020-03-18T12:37:00Z</dcterms:modified>
</cp:coreProperties>
</file>