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6D2A0" w14:textId="0943CFD4" w:rsidR="007F3550" w:rsidRDefault="007F3550" w:rsidP="007F3550">
      <w:pPr>
        <w:pStyle w:val="Standard"/>
        <w:rPr>
          <w:rFonts w:ascii="Academy, 'Times New Roman'" w:hAnsi="Academy, 'Times New Roman'" w:cs="Academy, 'Times New Roman'" w:hint="eastAsia"/>
        </w:rPr>
      </w:pPr>
      <w:r>
        <w:rPr>
          <w:rFonts w:ascii="Academy, 'Times New Roman'" w:hAnsi="Academy, 'Times New Roman'" w:cs="Academy, 'Times New Roman'"/>
        </w:rPr>
        <w:t xml:space="preserve">                                                                       </w:t>
      </w:r>
      <w:r>
        <w:rPr>
          <w:rFonts w:ascii="Academy, 'Times New Roman'" w:hAnsi="Academy, 'Times New Roman'" w:cs="Academy, 'Times New Roman'"/>
          <w:noProof/>
          <w:lang w:eastAsia="uk-UA" w:bidi="ar-SA"/>
        </w:rPr>
        <w:drawing>
          <wp:inline distT="0" distB="0" distL="0" distR="0" wp14:anchorId="4FA05056" wp14:editId="5214F69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6"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Pr>
          <w:rFonts w:ascii="Academy, 'Times New Roman'" w:hAnsi="Academy, 'Times New Roman'" w:cs="Academy, 'Times New Roman'"/>
        </w:rPr>
        <w:t xml:space="preserve">                                               </w:t>
      </w:r>
    </w:p>
    <w:p w14:paraId="563B26BB" w14:textId="77777777" w:rsidR="007F3550" w:rsidRDefault="007F3550" w:rsidP="007F3550">
      <w:pPr>
        <w:pStyle w:val="Standard"/>
        <w:jc w:val="center"/>
        <w:rPr>
          <w:rFonts w:ascii="Times New Roman CYR" w:hAnsi="Times New Roman CYR" w:cs="Times New Roman CYR"/>
          <w:b/>
          <w:bCs/>
          <w:caps/>
          <w:sz w:val="16"/>
          <w:szCs w:val="16"/>
        </w:rPr>
      </w:pPr>
    </w:p>
    <w:p w14:paraId="3649AF46" w14:textId="77777777" w:rsidR="007F3550" w:rsidRDefault="007F3550" w:rsidP="007F3550">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43D5D404" w14:textId="77777777" w:rsidR="007F3550" w:rsidRDefault="007F3550" w:rsidP="007F3550">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7D337125" w14:textId="77777777" w:rsidR="007F3550" w:rsidRDefault="007F3550" w:rsidP="007F3550">
      <w:pPr>
        <w:pStyle w:val="Standard"/>
        <w:spacing w:line="220" w:lineRule="exact"/>
        <w:jc w:val="center"/>
        <w:rPr>
          <w:b/>
          <w:sz w:val="28"/>
          <w:szCs w:val="28"/>
        </w:rPr>
      </w:pPr>
      <w:r>
        <w:rPr>
          <w:b/>
          <w:sz w:val="28"/>
          <w:szCs w:val="28"/>
        </w:rPr>
        <w:t>РІВНЕНСЬКОГО РАЙОНУ РІВНЕНСЬКОЇ ОБЛАСТІ</w:t>
      </w:r>
    </w:p>
    <w:p w14:paraId="39889486" w14:textId="77777777" w:rsidR="007F3550" w:rsidRDefault="007F3550" w:rsidP="007F3550">
      <w:pPr>
        <w:pStyle w:val="Standard"/>
        <w:jc w:val="center"/>
        <w:rPr>
          <w:sz w:val="28"/>
          <w:szCs w:val="28"/>
        </w:rPr>
      </w:pPr>
      <w:r>
        <w:rPr>
          <w:sz w:val="28"/>
          <w:szCs w:val="28"/>
        </w:rPr>
        <w:t>(виконавчий комітет)</w:t>
      </w:r>
    </w:p>
    <w:p w14:paraId="47B6AABA" w14:textId="77777777" w:rsidR="007F3550" w:rsidRDefault="007F3550" w:rsidP="007F3550">
      <w:pPr>
        <w:pStyle w:val="Standard"/>
        <w:jc w:val="center"/>
        <w:rPr>
          <w:b/>
          <w:sz w:val="28"/>
          <w:szCs w:val="28"/>
        </w:rPr>
      </w:pPr>
    </w:p>
    <w:p w14:paraId="45C07770" w14:textId="3A1F2E1D" w:rsidR="007F3550" w:rsidRDefault="007F3550" w:rsidP="007F3550">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14:paraId="03B2E3AD" w14:textId="77777777" w:rsidR="007F3550" w:rsidRDefault="007F3550" w:rsidP="007F3550">
      <w:pPr>
        <w:pStyle w:val="Standard"/>
        <w:rPr>
          <w:sz w:val="28"/>
          <w:szCs w:val="28"/>
        </w:rPr>
      </w:pPr>
    </w:p>
    <w:p w14:paraId="00D50B1D" w14:textId="73F8C1EB" w:rsidR="007F3550" w:rsidRDefault="007F3550" w:rsidP="007F3550">
      <w:pPr>
        <w:pStyle w:val="Standard"/>
        <w:jc w:val="both"/>
        <w:rPr>
          <w:sz w:val="28"/>
          <w:szCs w:val="28"/>
        </w:rPr>
      </w:pPr>
      <w:r>
        <w:rPr>
          <w:sz w:val="28"/>
          <w:szCs w:val="28"/>
        </w:rPr>
        <w:t xml:space="preserve"> </w:t>
      </w:r>
      <w:r w:rsidR="00DE5BBE">
        <w:rPr>
          <w:sz w:val="28"/>
          <w:szCs w:val="28"/>
        </w:rPr>
        <w:t>26</w:t>
      </w:r>
      <w:r>
        <w:rPr>
          <w:sz w:val="28"/>
          <w:szCs w:val="28"/>
        </w:rPr>
        <w:t xml:space="preserve"> квітня 2021 року                                                                                       №____</w:t>
      </w:r>
    </w:p>
    <w:p w14:paraId="081811E8" w14:textId="77777777" w:rsidR="007F3550" w:rsidRDefault="007F3550" w:rsidP="007F3550">
      <w:pPr>
        <w:pStyle w:val="Standard"/>
        <w:jc w:val="both"/>
        <w:rPr>
          <w:rFonts w:cs="Times New Roman"/>
          <w:b/>
          <w:sz w:val="28"/>
          <w:szCs w:val="28"/>
        </w:rPr>
      </w:pPr>
    </w:p>
    <w:p w14:paraId="1E73B7DE" w14:textId="293455D9" w:rsidR="007F3550" w:rsidRDefault="007F3550" w:rsidP="007F3550">
      <w:pPr>
        <w:spacing w:after="0" w:line="240" w:lineRule="auto"/>
        <w:rPr>
          <w:rFonts w:ascii="Calibri" w:eastAsia="Times New Roman" w:hAnsi="Calibri" w:cs="Times New Roman"/>
          <w:lang w:eastAsia="uk-UA"/>
        </w:rPr>
      </w:pPr>
    </w:p>
    <w:p w14:paraId="586182AC" w14:textId="77777777" w:rsidR="007F3550" w:rsidRDefault="007F3550" w:rsidP="007F3550">
      <w:pPr>
        <w:spacing w:after="0"/>
        <w:ind w:right="4819"/>
        <w:jc w:val="both"/>
        <w:rPr>
          <w:rFonts w:ascii="Times New Roman" w:hAnsi="Times New Roman" w:cs="Times New Roman"/>
          <w:sz w:val="28"/>
          <w:szCs w:val="28"/>
        </w:rPr>
      </w:pPr>
      <w:r>
        <w:rPr>
          <w:rFonts w:ascii="Times New Roman" w:hAnsi="Times New Roman" w:cs="Times New Roman"/>
          <w:sz w:val="28"/>
          <w:szCs w:val="28"/>
        </w:rPr>
        <w:t xml:space="preserve">Про </w:t>
      </w:r>
      <w:r>
        <w:rPr>
          <w:rFonts w:ascii="Times New Roman" w:hAnsi="Times New Roman" w:cs="Times New Roman"/>
          <w:color w:val="1D1D1B"/>
          <w:sz w:val="28"/>
          <w:szCs w:val="28"/>
          <w:shd w:val="clear" w:color="auto" w:fill="FFFFFF"/>
        </w:rPr>
        <w:t>затвердження заходів з увічнення пам’яті захисників України на період до 2025 року на території Шпанівської сільської ради</w:t>
      </w:r>
    </w:p>
    <w:p w14:paraId="2FDED977" w14:textId="77777777" w:rsidR="007F3550" w:rsidRDefault="007F3550" w:rsidP="007F3550">
      <w:pPr>
        <w:spacing w:after="0" w:line="240" w:lineRule="auto"/>
        <w:rPr>
          <w:rFonts w:ascii="Times New Roman" w:hAnsi="Times New Roman" w:cs="Times New Roman"/>
          <w:sz w:val="28"/>
          <w:szCs w:val="28"/>
        </w:rPr>
      </w:pPr>
    </w:p>
    <w:p w14:paraId="13496547" w14:textId="77777777" w:rsidR="007F3550" w:rsidRDefault="007F3550" w:rsidP="007F3550">
      <w:pPr>
        <w:spacing w:after="0" w:line="240" w:lineRule="auto"/>
        <w:ind w:firstLine="567"/>
        <w:jc w:val="both"/>
        <w:rPr>
          <w:rFonts w:ascii="Times New Roman" w:hAnsi="Times New Roman" w:cs="Times New Roman"/>
          <w:bCs/>
          <w:iCs/>
          <w:color w:val="1D1D1B"/>
          <w:sz w:val="28"/>
          <w:szCs w:val="28"/>
          <w:shd w:val="clear" w:color="auto" w:fill="FFFFFF"/>
        </w:rPr>
      </w:pPr>
      <w:r>
        <w:rPr>
          <w:rFonts w:ascii="Times New Roman" w:hAnsi="Times New Roman" w:cs="Times New Roman"/>
          <w:sz w:val="28"/>
          <w:szCs w:val="28"/>
        </w:rPr>
        <w:t xml:space="preserve">Заслухавши інформацію сільського голови Миколи СТОЛЯРЧУКА щодо необхідності </w:t>
      </w:r>
      <w:r>
        <w:rPr>
          <w:rFonts w:ascii="Times New Roman" w:hAnsi="Times New Roman" w:cs="Times New Roman"/>
          <w:bCs/>
          <w:iCs/>
          <w:color w:val="1D1D1B"/>
          <w:sz w:val="28"/>
          <w:szCs w:val="28"/>
          <w:shd w:val="clear" w:color="auto" w:fill="FFFFFF"/>
        </w:rPr>
        <w:t xml:space="preserve">затвердження заходів з увічнення пам’яті захисників України на період до 2025 року на території Шпанівської сільської ради, </w:t>
      </w:r>
      <w:r>
        <w:rPr>
          <w:rFonts w:ascii="Times New Roman" w:hAnsi="Times New Roman" w:cs="Times New Roman"/>
          <w:sz w:val="28"/>
          <w:szCs w:val="28"/>
        </w:rPr>
        <w:t>на виконання розпорядження Кабінету Міністрів України від 20 січня 2021 року № 37-р «Про заходи з увічнення пам’яті захисників України на період до 2025 року», з метою гідного вшанування пам’яті воїнів, які брали участь у захисті України в роки Другої світової війни, під час проведення міжнародних операцій з підтримки миру та безпеки, під час антитерористичної операції та операції Об'єднаних сил, забезпеченні їх проведення чи здійснення заходів із забезпечення національної безпеки і оборони, відсічі збройної агресії Російської Федерації проти України у Донецькій та Луганській областях, увічнення їхнього героїзму, зміцнення патріотичного духу у суспільстві, підвищення суспільної уваги і турботи про захисників України, керуючись ст. 27, ст. 34  Закону України «Про місцеве самоврядування в Україні», виконавчий комітет Шпанівської сільської ради</w:t>
      </w:r>
    </w:p>
    <w:p w14:paraId="01BF0D5E" w14:textId="77777777" w:rsidR="007F3550" w:rsidRDefault="007F3550" w:rsidP="007F3550">
      <w:pPr>
        <w:spacing w:after="0" w:line="240" w:lineRule="auto"/>
        <w:ind w:firstLine="567"/>
        <w:jc w:val="both"/>
        <w:rPr>
          <w:rFonts w:ascii="Times New Roman" w:hAnsi="Times New Roman" w:cs="Times New Roman"/>
          <w:b/>
          <w:i/>
          <w:sz w:val="20"/>
          <w:szCs w:val="20"/>
        </w:rPr>
      </w:pPr>
    </w:p>
    <w:p w14:paraId="197087F2" w14:textId="77777777" w:rsidR="007F3550" w:rsidRDefault="007F3550" w:rsidP="007F355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D1C1C9F" w14:textId="77777777" w:rsidR="007F3550" w:rsidRDefault="007F3550" w:rsidP="007F3550">
      <w:pPr>
        <w:spacing w:after="0" w:line="240" w:lineRule="auto"/>
        <w:jc w:val="center"/>
        <w:rPr>
          <w:rFonts w:ascii="Times New Roman" w:hAnsi="Times New Roman" w:cs="Times New Roman"/>
          <w:b/>
          <w:sz w:val="16"/>
          <w:szCs w:val="16"/>
        </w:rPr>
      </w:pPr>
    </w:p>
    <w:p w14:paraId="0A82B1BE" w14:textId="77777777" w:rsidR="007F3550" w:rsidRDefault="007F3550" w:rsidP="007F3550">
      <w:pPr>
        <w:pStyle w:val="a3"/>
        <w:numPr>
          <w:ilvl w:val="0"/>
          <w:numId w:val="1"/>
        </w:num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Інформацію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сільського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взяти</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уваги</w:t>
      </w:r>
      <w:proofErr w:type="spellEnd"/>
      <w:r>
        <w:rPr>
          <w:rFonts w:ascii="Times New Roman" w:hAnsi="Times New Roman" w:cs="Times New Roman"/>
          <w:sz w:val="28"/>
          <w:szCs w:val="28"/>
        </w:rPr>
        <w:t>.</w:t>
      </w:r>
    </w:p>
    <w:p w14:paraId="52E97F6B" w14:textId="77777777" w:rsidR="007F3550" w:rsidRDefault="007F3550" w:rsidP="007F3550">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Затвердити заходи </w:t>
      </w:r>
      <w:r>
        <w:rPr>
          <w:rFonts w:ascii="Times New Roman" w:hAnsi="Times New Roman" w:cs="Times New Roman"/>
          <w:sz w:val="28"/>
          <w:szCs w:val="28"/>
          <w:lang w:val="uk-UA"/>
        </w:rPr>
        <w:t xml:space="preserve">щодо </w:t>
      </w:r>
      <w:r>
        <w:rPr>
          <w:rFonts w:ascii="Times New Roman" w:hAnsi="Times New Roman" w:cs="Times New Roman"/>
          <w:bCs/>
          <w:iCs/>
          <w:color w:val="1D1D1B"/>
          <w:sz w:val="28"/>
          <w:szCs w:val="28"/>
          <w:shd w:val="clear" w:color="auto" w:fill="FFFFFF"/>
          <w:lang w:val="uk-UA"/>
        </w:rPr>
        <w:t>з увічнення пам’яті захисників України на період до 2025 року на території Шпанівської сільської ради</w:t>
      </w:r>
      <w:r>
        <w:rPr>
          <w:rFonts w:ascii="Times New Roman" w:hAnsi="Times New Roman" w:cs="Times New Roman"/>
          <w:sz w:val="28"/>
          <w:szCs w:val="28"/>
          <w:lang w:val="uk-UA"/>
        </w:rPr>
        <w:t>, що додаються.</w:t>
      </w:r>
    </w:p>
    <w:p w14:paraId="62CA0AF4" w14:textId="32858CFA" w:rsidR="007F3550" w:rsidRPr="007F3550" w:rsidRDefault="007F3550" w:rsidP="007F3550">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Контроль за </w:t>
      </w:r>
      <w:proofErr w:type="spellStart"/>
      <w:r>
        <w:rPr>
          <w:rFonts w:ascii="Times New Roman" w:hAnsi="Times New Roman" w:cs="Times New Roman"/>
          <w:sz w:val="28"/>
          <w:szCs w:val="28"/>
        </w:rPr>
        <w:t>виконання</w:t>
      </w:r>
      <w:proofErr w:type="spellEnd"/>
      <w:r>
        <w:rPr>
          <w:rFonts w:ascii="Times New Roman" w:hAnsi="Times New Roman" w:cs="Times New Roman"/>
          <w:sz w:val="28"/>
          <w:szCs w:val="28"/>
          <w:lang w:val="uk-UA"/>
        </w:rPr>
        <w:t>м</w:t>
      </w:r>
      <w:r>
        <w:rPr>
          <w:rFonts w:ascii="Times New Roman" w:hAnsi="Times New Roman" w:cs="Times New Roman"/>
          <w:sz w:val="28"/>
          <w:szCs w:val="28"/>
        </w:rPr>
        <w:t xml:space="preserve"> </w:t>
      </w:r>
      <w:proofErr w:type="spellStart"/>
      <w:r>
        <w:rPr>
          <w:rFonts w:ascii="Times New Roman" w:hAnsi="Times New Roman" w:cs="Times New Roman"/>
          <w:sz w:val="28"/>
          <w:szCs w:val="28"/>
        </w:rPr>
        <w:t>даного</w:t>
      </w:r>
      <w:proofErr w:type="spellEnd"/>
      <w:r>
        <w:rPr>
          <w:rFonts w:ascii="Times New Roman" w:hAnsi="Times New Roman" w:cs="Times New Roman"/>
          <w:sz w:val="28"/>
          <w:szCs w:val="28"/>
        </w:rPr>
        <w:t xml:space="preserve"> рішення </w:t>
      </w:r>
      <w:proofErr w:type="spellStart"/>
      <w:r>
        <w:rPr>
          <w:rFonts w:ascii="Times New Roman" w:hAnsi="Times New Roman" w:cs="Times New Roman"/>
          <w:sz w:val="28"/>
          <w:szCs w:val="28"/>
        </w:rPr>
        <w:t>покласти</w:t>
      </w:r>
      <w:proofErr w:type="spellEnd"/>
      <w:r>
        <w:rPr>
          <w:rFonts w:ascii="Times New Roman" w:hAnsi="Times New Roman" w:cs="Times New Roman"/>
          <w:sz w:val="28"/>
          <w:szCs w:val="28"/>
        </w:rPr>
        <w:t xml:space="preserve"> на </w:t>
      </w:r>
      <w:r>
        <w:rPr>
          <w:rFonts w:ascii="Times New Roman" w:hAnsi="Times New Roman" w:cs="Times New Roman"/>
          <w:sz w:val="28"/>
          <w:szCs w:val="28"/>
          <w:lang w:val="uk-UA"/>
        </w:rPr>
        <w:t>заступника сільського голови з питань діяльності виконавчих органів</w:t>
      </w:r>
      <w:r w:rsidR="00DE5BBE">
        <w:rPr>
          <w:rFonts w:ascii="Times New Roman" w:hAnsi="Times New Roman" w:cs="Times New Roman"/>
          <w:sz w:val="28"/>
          <w:szCs w:val="28"/>
          <w:lang w:val="uk-UA"/>
        </w:rPr>
        <w:t xml:space="preserve">                            Святослава КРЕЧКО</w:t>
      </w:r>
      <w:r>
        <w:rPr>
          <w:rFonts w:ascii="Times New Roman" w:hAnsi="Times New Roman" w:cs="Times New Roman"/>
          <w:sz w:val="28"/>
          <w:szCs w:val="28"/>
          <w:lang w:val="uk-UA"/>
        </w:rPr>
        <w:t>.</w:t>
      </w:r>
    </w:p>
    <w:p w14:paraId="564A25C1" w14:textId="77777777" w:rsidR="007F3550" w:rsidRDefault="007F3550" w:rsidP="007F3550">
      <w:pPr>
        <w:pStyle w:val="a3"/>
        <w:spacing w:after="0" w:line="240" w:lineRule="auto"/>
        <w:ind w:left="837"/>
        <w:jc w:val="both"/>
        <w:rPr>
          <w:rFonts w:ascii="Times New Roman" w:hAnsi="Times New Roman" w:cs="Times New Roman"/>
          <w:sz w:val="28"/>
          <w:szCs w:val="28"/>
        </w:rPr>
      </w:pPr>
    </w:p>
    <w:p w14:paraId="7C131FBC" w14:textId="77777777" w:rsidR="007F3550" w:rsidRDefault="007F3550" w:rsidP="007F3550">
      <w:pPr>
        <w:spacing w:after="0"/>
        <w:rPr>
          <w:rFonts w:ascii="Times New Roman" w:hAnsi="Times New Roman" w:cs="Times New Roman"/>
          <w:b/>
          <w:sz w:val="28"/>
          <w:szCs w:val="28"/>
        </w:rPr>
      </w:pPr>
    </w:p>
    <w:p w14:paraId="04B55B1F" w14:textId="49F94AE7" w:rsidR="007F3550" w:rsidRDefault="007F3550" w:rsidP="007F3550">
      <w:pPr>
        <w:spacing w:after="0"/>
        <w:rPr>
          <w:rFonts w:ascii="Times New Roman" w:hAnsi="Times New Roman" w:cs="Times New Roman"/>
          <w:sz w:val="28"/>
          <w:szCs w:val="28"/>
        </w:rPr>
      </w:pPr>
      <w:r>
        <w:rPr>
          <w:rFonts w:ascii="Times New Roman" w:hAnsi="Times New Roman" w:cs="Times New Roman"/>
          <w:sz w:val="28"/>
          <w:szCs w:val="28"/>
        </w:rPr>
        <w:t xml:space="preserve">          Сільський голова                                                    Микола СТОЛЯРЧУК         </w:t>
      </w:r>
    </w:p>
    <w:p w14:paraId="3C75766D" w14:textId="77777777" w:rsidR="007F3550" w:rsidRDefault="007F3550" w:rsidP="007F3550">
      <w:pPr>
        <w:spacing w:after="0"/>
        <w:rPr>
          <w:rFonts w:ascii="Times New Roman" w:hAnsi="Times New Roman" w:cs="Times New Roman"/>
          <w:b/>
          <w:sz w:val="16"/>
          <w:szCs w:val="16"/>
        </w:rPr>
      </w:pPr>
    </w:p>
    <w:p w14:paraId="014CF5FD" w14:textId="77777777" w:rsidR="007F3550" w:rsidRDefault="007F3550" w:rsidP="007F3550">
      <w:pPr>
        <w:spacing w:after="0"/>
        <w:ind w:left="4820"/>
        <w:jc w:val="both"/>
        <w:rPr>
          <w:rFonts w:ascii="Times New Roman" w:hAnsi="Times New Roman" w:cs="Times New Roman"/>
          <w:b/>
          <w:i/>
          <w:iCs/>
          <w:sz w:val="24"/>
          <w:szCs w:val="24"/>
        </w:rPr>
      </w:pPr>
    </w:p>
    <w:p w14:paraId="35BF0A4C" w14:textId="77777777" w:rsidR="007F3550" w:rsidRDefault="007F3550" w:rsidP="007F3550">
      <w:pPr>
        <w:spacing w:after="0"/>
        <w:ind w:left="4820"/>
        <w:jc w:val="both"/>
        <w:rPr>
          <w:rFonts w:ascii="Times New Roman" w:hAnsi="Times New Roman" w:cs="Times New Roman"/>
          <w:iCs/>
          <w:sz w:val="24"/>
          <w:szCs w:val="24"/>
        </w:rPr>
      </w:pPr>
    </w:p>
    <w:p w14:paraId="00859BD8" w14:textId="396EC604" w:rsidR="007F3550" w:rsidRDefault="00685348" w:rsidP="007F3550">
      <w:pPr>
        <w:spacing w:after="0"/>
        <w:ind w:left="4820"/>
        <w:jc w:val="both"/>
        <w:rPr>
          <w:rFonts w:ascii="Times New Roman" w:hAnsi="Times New Roman" w:cs="Times New Roman"/>
          <w:sz w:val="16"/>
          <w:szCs w:val="16"/>
        </w:rPr>
      </w:pPr>
      <w:r>
        <w:rPr>
          <w:rFonts w:ascii="Times New Roman" w:hAnsi="Times New Roman" w:cs="Times New Roman"/>
          <w:iCs/>
          <w:sz w:val="24"/>
          <w:szCs w:val="24"/>
        </w:rPr>
        <w:lastRenderedPageBreak/>
        <w:t>До</w:t>
      </w:r>
      <w:r w:rsidR="007F3550">
        <w:rPr>
          <w:rFonts w:ascii="Times New Roman" w:hAnsi="Times New Roman" w:cs="Times New Roman"/>
          <w:iCs/>
          <w:sz w:val="24"/>
          <w:szCs w:val="24"/>
        </w:rPr>
        <w:t xml:space="preserve">даток </w:t>
      </w:r>
    </w:p>
    <w:p w14:paraId="20B8520A" w14:textId="77777777" w:rsidR="007F3550" w:rsidRDefault="007F3550" w:rsidP="007F3550">
      <w:pPr>
        <w:spacing w:after="0"/>
        <w:ind w:left="4820"/>
        <w:jc w:val="both"/>
        <w:rPr>
          <w:rFonts w:ascii="Times New Roman" w:hAnsi="Times New Roman" w:cs="Times New Roman"/>
          <w:iCs/>
          <w:sz w:val="24"/>
          <w:szCs w:val="24"/>
        </w:rPr>
      </w:pPr>
      <w:r>
        <w:rPr>
          <w:rFonts w:ascii="Times New Roman" w:hAnsi="Times New Roman" w:cs="Times New Roman"/>
          <w:iCs/>
          <w:sz w:val="24"/>
          <w:szCs w:val="24"/>
        </w:rPr>
        <w:t>до проєкту рішення виконавчого комітету</w:t>
      </w:r>
    </w:p>
    <w:p w14:paraId="5A2FFAD2" w14:textId="75B11117" w:rsidR="007F3550" w:rsidRDefault="007F3550" w:rsidP="007F3550">
      <w:pPr>
        <w:spacing w:after="0"/>
        <w:ind w:left="4820"/>
        <w:jc w:val="both"/>
        <w:rPr>
          <w:rFonts w:ascii="Times New Roman" w:hAnsi="Times New Roman" w:cs="Times New Roman"/>
          <w:sz w:val="28"/>
          <w:szCs w:val="28"/>
        </w:rPr>
      </w:pPr>
      <w:r>
        <w:rPr>
          <w:rFonts w:ascii="Times New Roman" w:hAnsi="Times New Roman" w:cs="Times New Roman"/>
          <w:iCs/>
          <w:sz w:val="24"/>
          <w:szCs w:val="24"/>
        </w:rPr>
        <w:t>від</w:t>
      </w:r>
      <w:r w:rsidR="00DE5BBE">
        <w:rPr>
          <w:rFonts w:ascii="Times New Roman" w:hAnsi="Times New Roman" w:cs="Times New Roman"/>
          <w:iCs/>
          <w:sz w:val="24"/>
          <w:szCs w:val="24"/>
        </w:rPr>
        <w:t xml:space="preserve"> 26</w:t>
      </w:r>
      <w:r>
        <w:rPr>
          <w:rFonts w:ascii="Times New Roman" w:hAnsi="Times New Roman" w:cs="Times New Roman"/>
          <w:iCs/>
          <w:sz w:val="24"/>
          <w:szCs w:val="24"/>
        </w:rPr>
        <w:t>.04.2021 року № ____</w:t>
      </w:r>
    </w:p>
    <w:p w14:paraId="7DB629C8" w14:textId="77777777" w:rsidR="007F3550" w:rsidRDefault="007F3550" w:rsidP="007F3550">
      <w:pPr>
        <w:spacing w:after="0" w:line="240" w:lineRule="auto"/>
        <w:jc w:val="center"/>
        <w:rPr>
          <w:rFonts w:ascii="Times New Roman" w:hAnsi="Times New Roman" w:cs="Times New Roman"/>
          <w:b/>
          <w:i/>
          <w:sz w:val="28"/>
          <w:szCs w:val="28"/>
        </w:rPr>
      </w:pPr>
    </w:p>
    <w:p w14:paraId="506DDDEF" w14:textId="77777777" w:rsidR="007F3550" w:rsidRDefault="007F3550" w:rsidP="007F3550">
      <w:pPr>
        <w:spacing w:after="0" w:line="240" w:lineRule="auto"/>
        <w:rPr>
          <w:rFonts w:ascii="Times New Roman" w:hAnsi="Times New Roman" w:cs="Times New Roman"/>
          <w:b/>
          <w:i/>
          <w:sz w:val="28"/>
          <w:szCs w:val="28"/>
        </w:rPr>
      </w:pPr>
    </w:p>
    <w:p w14:paraId="21E7F277" w14:textId="77777777" w:rsidR="007F3550" w:rsidRDefault="007F3550" w:rsidP="007F355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ЗАХОДИ</w:t>
      </w:r>
    </w:p>
    <w:p w14:paraId="5A4D947F" w14:textId="77777777" w:rsidR="007F3550" w:rsidRDefault="007F3550" w:rsidP="007F3550">
      <w:pPr>
        <w:spacing w:after="0"/>
        <w:ind w:right="-142"/>
        <w:jc w:val="center"/>
        <w:rPr>
          <w:rFonts w:ascii="Times New Roman" w:hAnsi="Times New Roman" w:cs="Times New Roman"/>
          <w:b/>
          <w:sz w:val="28"/>
          <w:szCs w:val="28"/>
        </w:rPr>
      </w:pPr>
      <w:r>
        <w:rPr>
          <w:rFonts w:ascii="Times New Roman" w:hAnsi="Times New Roman" w:cs="Times New Roman"/>
          <w:b/>
          <w:color w:val="1D1D1B"/>
          <w:sz w:val="28"/>
          <w:szCs w:val="28"/>
          <w:shd w:val="clear" w:color="auto" w:fill="FFFFFF"/>
        </w:rPr>
        <w:t>з увічнення пам’яті захисників України на період до 2025 року на території Шпанівської сільської ради</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320"/>
        <w:gridCol w:w="1800"/>
        <w:gridCol w:w="2727"/>
      </w:tblGrid>
      <w:tr w:rsidR="007F3550" w14:paraId="4F79F186" w14:textId="77777777" w:rsidTr="007F3550">
        <w:trPr>
          <w:trHeight w:val="603"/>
        </w:trPr>
        <w:tc>
          <w:tcPr>
            <w:tcW w:w="1008" w:type="dxa"/>
            <w:tcBorders>
              <w:top w:val="single" w:sz="4" w:space="0" w:color="auto"/>
              <w:left w:val="single" w:sz="4" w:space="0" w:color="auto"/>
              <w:bottom w:val="single" w:sz="4" w:space="0" w:color="auto"/>
              <w:right w:val="single" w:sz="4" w:space="0" w:color="auto"/>
            </w:tcBorders>
            <w:vAlign w:val="center"/>
            <w:hideMark/>
          </w:tcPr>
          <w:p w14:paraId="6D46C119" w14:textId="77777777" w:rsidR="007F3550" w:rsidRDefault="007F3550">
            <w:pPr>
              <w:spacing w:after="0" w:line="240" w:lineRule="auto"/>
              <w:rPr>
                <w:rFonts w:ascii="Times New Roman" w:eastAsia="Times New Roman" w:hAnsi="Times New Roman" w:cs="Times New Roman"/>
                <w:sz w:val="28"/>
                <w:szCs w:val="28"/>
                <w:lang w:eastAsia="uk-UA"/>
              </w:rPr>
            </w:pPr>
            <w:r>
              <w:rPr>
                <w:rFonts w:ascii="Times New Roman" w:hAnsi="Times New Roman" w:cs="Times New Roman"/>
                <w:sz w:val="28"/>
                <w:szCs w:val="28"/>
              </w:rPr>
              <w:t>№ п/п</w:t>
            </w:r>
          </w:p>
        </w:tc>
        <w:tc>
          <w:tcPr>
            <w:tcW w:w="4320" w:type="dxa"/>
            <w:tcBorders>
              <w:top w:val="single" w:sz="4" w:space="0" w:color="auto"/>
              <w:left w:val="single" w:sz="4" w:space="0" w:color="auto"/>
              <w:bottom w:val="single" w:sz="4" w:space="0" w:color="auto"/>
              <w:right w:val="single" w:sz="4" w:space="0" w:color="auto"/>
            </w:tcBorders>
            <w:vAlign w:val="center"/>
            <w:hideMark/>
          </w:tcPr>
          <w:p w14:paraId="4E6ACAAD" w14:textId="77777777" w:rsidR="007F3550" w:rsidRDefault="007F3550">
            <w:pPr>
              <w:spacing w:after="0" w:line="240" w:lineRule="auto"/>
              <w:jc w:val="center"/>
              <w:rPr>
                <w:rFonts w:ascii="Times New Roman" w:eastAsia="Times New Roman" w:hAnsi="Times New Roman" w:cs="Times New Roman"/>
                <w:sz w:val="28"/>
                <w:szCs w:val="28"/>
                <w:lang w:eastAsia="uk-UA"/>
              </w:rPr>
            </w:pPr>
            <w:r>
              <w:rPr>
                <w:rFonts w:ascii="Times New Roman" w:hAnsi="Times New Roman" w:cs="Times New Roman"/>
                <w:sz w:val="28"/>
                <w:szCs w:val="28"/>
              </w:rPr>
              <w:t>Найменування заходу</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1EE2C95" w14:textId="77777777" w:rsidR="007F3550" w:rsidRDefault="007F3550">
            <w:pPr>
              <w:spacing w:after="0" w:line="240" w:lineRule="auto"/>
              <w:jc w:val="center"/>
              <w:rPr>
                <w:rFonts w:ascii="Times New Roman" w:eastAsia="Times New Roman" w:hAnsi="Times New Roman" w:cs="Times New Roman"/>
                <w:sz w:val="28"/>
                <w:szCs w:val="28"/>
                <w:lang w:eastAsia="uk-UA"/>
              </w:rPr>
            </w:pPr>
            <w:r>
              <w:rPr>
                <w:rFonts w:ascii="Times New Roman" w:hAnsi="Times New Roman" w:cs="Times New Roman"/>
                <w:sz w:val="28"/>
                <w:szCs w:val="28"/>
              </w:rPr>
              <w:t>Строк виконання</w:t>
            </w:r>
          </w:p>
        </w:tc>
        <w:tc>
          <w:tcPr>
            <w:tcW w:w="2727" w:type="dxa"/>
            <w:tcBorders>
              <w:top w:val="single" w:sz="4" w:space="0" w:color="auto"/>
              <w:left w:val="single" w:sz="4" w:space="0" w:color="auto"/>
              <w:bottom w:val="single" w:sz="4" w:space="0" w:color="auto"/>
              <w:right w:val="single" w:sz="4" w:space="0" w:color="auto"/>
            </w:tcBorders>
            <w:vAlign w:val="center"/>
            <w:hideMark/>
          </w:tcPr>
          <w:p w14:paraId="593132E2" w14:textId="77777777" w:rsidR="007F3550" w:rsidRDefault="007F3550">
            <w:pPr>
              <w:spacing w:after="0" w:line="240" w:lineRule="auto"/>
              <w:jc w:val="center"/>
              <w:rPr>
                <w:rFonts w:ascii="Times New Roman" w:eastAsia="Times New Roman" w:hAnsi="Times New Roman" w:cs="Times New Roman"/>
                <w:sz w:val="28"/>
                <w:szCs w:val="28"/>
                <w:lang w:eastAsia="uk-UA"/>
              </w:rPr>
            </w:pPr>
            <w:r>
              <w:rPr>
                <w:rFonts w:ascii="Times New Roman" w:hAnsi="Times New Roman" w:cs="Times New Roman"/>
                <w:sz w:val="28"/>
                <w:szCs w:val="28"/>
              </w:rPr>
              <w:t>Відповідальні за виконання</w:t>
            </w:r>
          </w:p>
        </w:tc>
      </w:tr>
      <w:tr w:rsidR="007F3550" w14:paraId="090379A9" w14:textId="77777777" w:rsidTr="007F3550">
        <w:trPr>
          <w:trHeight w:val="603"/>
        </w:trPr>
        <w:tc>
          <w:tcPr>
            <w:tcW w:w="1008" w:type="dxa"/>
            <w:tcBorders>
              <w:top w:val="single" w:sz="4" w:space="0" w:color="auto"/>
              <w:left w:val="single" w:sz="4" w:space="0" w:color="auto"/>
              <w:bottom w:val="single" w:sz="4" w:space="0" w:color="auto"/>
              <w:right w:val="single" w:sz="4" w:space="0" w:color="auto"/>
            </w:tcBorders>
            <w:vAlign w:val="center"/>
            <w:hideMark/>
          </w:tcPr>
          <w:p w14:paraId="14339153"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320" w:type="dxa"/>
            <w:tcBorders>
              <w:top w:val="single" w:sz="4" w:space="0" w:color="auto"/>
              <w:left w:val="single" w:sz="4" w:space="0" w:color="auto"/>
              <w:bottom w:val="single" w:sz="4" w:space="0" w:color="auto"/>
              <w:right w:val="single" w:sz="4" w:space="0" w:color="auto"/>
            </w:tcBorders>
            <w:vAlign w:val="center"/>
            <w:hideMark/>
          </w:tcPr>
          <w:p w14:paraId="195AE95B" w14:textId="32CBB4FD" w:rsidR="007F3550" w:rsidRDefault="007F3550">
            <w:pPr>
              <w:spacing w:after="0" w:line="240" w:lineRule="auto"/>
              <w:jc w:val="both"/>
              <w:rPr>
                <w:rFonts w:ascii="Times New Roman" w:hAnsi="Times New Roman" w:cs="Times New Roman"/>
                <w:sz w:val="24"/>
                <w:szCs w:val="24"/>
              </w:rPr>
            </w:pPr>
            <w:r>
              <w:rPr>
                <w:rFonts w:ascii="Times New Roman" w:hAnsi="Times New Roman"/>
                <w:sz w:val="24"/>
                <w:szCs w:val="24"/>
              </w:rPr>
              <w:t xml:space="preserve">Упорядження та утримання в належному стані меморіальних комплексів, пам’ятників і меморіальних </w:t>
            </w:r>
            <w:r w:rsidR="00DE5BBE">
              <w:rPr>
                <w:rFonts w:ascii="Times New Roman" w:hAnsi="Times New Roman"/>
                <w:sz w:val="24"/>
                <w:szCs w:val="24"/>
              </w:rPr>
              <w:t>дошок</w:t>
            </w:r>
            <w:r>
              <w:rPr>
                <w:rFonts w:ascii="Times New Roman" w:hAnsi="Times New Roman"/>
                <w:sz w:val="24"/>
                <w:szCs w:val="24"/>
              </w:rPr>
              <w:t xml:space="preserve"> на честь захисників України, а також їх місць поховань, зокрема напередодні державних свят та пам’ятних дат</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FB7177B"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hideMark/>
          </w:tcPr>
          <w:p w14:paraId="3E0CB834"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КП «ВеликоШпанівське»</w:t>
            </w:r>
          </w:p>
        </w:tc>
      </w:tr>
      <w:tr w:rsidR="007F3550" w14:paraId="7D56602C" w14:textId="77777777" w:rsidTr="007F3550">
        <w:trPr>
          <w:trHeight w:val="603"/>
        </w:trPr>
        <w:tc>
          <w:tcPr>
            <w:tcW w:w="1008" w:type="dxa"/>
            <w:tcBorders>
              <w:top w:val="single" w:sz="4" w:space="0" w:color="auto"/>
              <w:left w:val="single" w:sz="4" w:space="0" w:color="auto"/>
              <w:bottom w:val="single" w:sz="4" w:space="0" w:color="auto"/>
              <w:right w:val="single" w:sz="4" w:space="0" w:color="auto"/>
            </w:tcBorders>
            <w:vAlign w:val="center"/>
            <w:hideMark/>
          </w:tcPr>
          <w:p w14:paraId="655F08E8"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320" w:type="dxa"/>
            <w:tcBorders>
              <w:top w:val="single" w:sz="4" w:space="0" w:color="auto"/>
              <w:left w:val="single" w:sz="4" w:space="0" w:color="auto"/>
              <w:bottom w:val="single" w:sz="4" w:space="0" w:color="auto"/>
              <w:right w:val="single" w:sz="4" w:space="0" w:color="auto"/>
            </w:tcBorders>
            <w:vAlign w:val="center"/>
            <w:hideMark/>
          </w:tcPr>
          <w:p w14:paraId="09E5952F"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Проведення тематичних виставок творів мистецтва, документів, фотографій і плакатів, присвячених пам’яті захисників України.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798EAF0"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tcPr>
          <w:p w14:paraId="5079E23C"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КЗ «Публічно – шкільна бібліотека»</w:t>
            </w:r>
          </w:p>
          <w:p w14:paraId="6EE90AF6" w14:textId="77777777" w:rsidR="007F3550" w:rsidRDefault="007F3550">
            <w:pPr>
              <w:spacing w:after="0" w:line="240" w:lineRule="auto"/>
              <w:jc w:val="center"/>
              <w:rPr>
                <w:rFonts w:ascii="Times New Roman" w:eastAsia="Times New Roman" w:hAnsi="Times New Roman" w:cs="Times New Roman"/>
                <w:sz w:val="24"/>
                <w:szCs w:val="24"/>
                <w:lang w:eastAsia="uk-UA"/>
              </w:rPr>
            </w:pPr>
          </w:p>
        </w:tc>
      </w:tr>
      <w:tr w:rsidR="007F3550" w14:paraId="258E7F9E" w14:textId="77777777" w:rsidTr="007F3550">
        <w:trPr>
          <w:trHeight w:val="682"/>
        </w:trPr>
        <w:tc>
          <w:tcPr>
            <w:tcW w:w="1008" w:type="dxa"/>
            <w:tcBorders>
              <w:top w:val="single" w:sz="4" w:space="0" w:color="auto"/>
              <w:left w:val="single" w:sz="4" w:space="0" w:color="auto"/>
              <w:bottom w:val="single" w:sz="4" w:space="0" w:color="auto"/>
              <w:right w:val="single" w:sz="4" w:space="0" w:color="auto"/>
            </w:tcBorders>
            <w:vAlign w:val="center"/>
            <w:hideMark/>
          </w:tcPr>
          <w:p w14:paraId="75B46BE5"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hAnsi="Times New Roman" w:cs="Times New Roman"/>
                <w:sz w:val="24"/>
                <w:szCs w:val="24"/>
              </w:rPr>
              <w:t>3</w:t>
            </w:r>
          </w:p>
        </w:tc>
        <w:tc>
          <w:tcPr>
            <w:tcW w:w="4320" w:type="dxa"/>
            <w:tcBorders>
              <w:top w:val="single" w:sz="4" w:space="0" w:color="auto"/>
              <w:left w:val="single" w:sz="4" w:space="0" w:color="auto"/>
              <w:bottom w:val="single" w:sz="4" w:space="0" w:color="auto"/>
              <w:right w:val="single" w:sz="4" w:space="0" w:color="auto"/>
            </w:tcBorders>
            <w:vAlign w:val="center"/>
            <w:hideMark/>
          </w:tcPr>
          <w:p w14:paraId="259C3065"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Організація, проведення заходів з відзначення ювілейних, пам’ятних та історичних дат, міжнародних днів, пов’язаних із вшануванням пам’яті захисників України та покладанням квітів на могилах захисників України, зокрема до Дня пам’яті та примирення, Дня Незалежності України, Дня пам’яті захисників України, які загинули в боротьбі за незалежність, суверенітет і територіальну цілісність України, та Дня захисника України.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3F9646F"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hideMark/>
          </w:tcPr>
          <w:p w14:paraId="418EFD0C"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Відділ освіти, культури, молоді та спорту</w:t>
            </w:r>
          </w:p>
        </w:tc>
      </w:tr>
      <w:tr w:rsidR="007F3550" w14:paraId="48139EAE" w14:textId="77777777" w:rsidTr="007F3550">
        <w:trPr>
          <w:trHeight w:val="546"/>
        </w:trPr>
        <w:tc>
          <w:tcPr>
            <w:tcW w:w="1008" w:type="dxa"/>
            <w:tcBorders>
              <w:top w:val="single" w:sz="4" w:space="0" w:color="auto"/>
              <w:left w:val="single" w:sz="4" w:space="0" w:color="auto"/>
              <w:bottom w:val="single" w:sz="4" w:space="0" w:color="auto"/>
              <w:right w:val="single" w:sz="4" w:space="0" w:color="auto"/>
            </w:tcBorders>
            <w:vAlign w:val="center"/>
            <w:hideMark/>
          </w:tcPr>
          <w:p w14:paraId="66C28419"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320" w:type="dxa"/>
            <w:tcBorders>
              <w:top w:val="single" w:sz="4" w:space="0" w:color="auto"/>
              <w:left w:val="single" w:sz="4" w:space="0" w:color="auto"/>
              <w:bottom w:val="single" w:sz="4" w:space="0" w:color="auto"/>
              <w:right w:val="single" w:sz="4" w:space="0" w:color="auto"/>
            </w:tcBorders>
            <w:vAlign w:val="center"/>
            <w:hideMark/>
          </w:tcPr>
          <w:p w14:paraId="4F5299A9"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Відвідування військових поховань і військових пам’ятників ветеранами війни та членами сімей загиблих (померлих) захисників України.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2EDDB56C"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hideMark/>
          </w:tcPr>
          <w:p w14:paraId="0A85BF96" w14:textId="6E8B7121"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КЗ «Центр надання соціальних послуг»</w:t>
            </w:r>
          </w:p>
        </w:tc>
      </w:tr>
      <w:tr w:rsidR="007F3550" w14:paraId="37991EA1" w14:textId="77777777" w:rsidTr="007F3550">
        <w:trPr>
          <w:trHeight w:val="546"/>
        </w:trPr>
        <w:tc>
          <w:tcPr>
            <w:tcW w:w="1008" w:type="dxa"/>
            <w:tcBorders>
              <w:top w:val="single" w:sz="4" w:space="0" w:color="auto"/>
              <w:left w:val="single" w:sz="4" w:space="0" w:color="auto"/>
              <w:bottom w:val="single" w:sz="4" w:space="0" w:color="auto"/>
              <w:right w:val="single" w:sz="4" w:space="0" w:color="auto"/>
            </w:tcBorders>
            <w:vAlign w:val="center"/>
            <w:hideMark/>
          </w:tcPr>
          <w:p w14:paraId="33BB541A"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320" w:type="dxa"/>
            <w:tcBorders>
              <w:top w:val="single" w:sz="4" w:space="0" w:color="auto"/>
              <w:left w:val="single" w:sz="4" w:space="0" w:color="auto"/>
              <w:bottom w:val="single" w:sz="4" w:space="0" w:color="auto"/>
              <w:right w:val="single" w:sz="4" w:space="0" w:color="auto"/>
            </w:tcBorders>
            <w:vAlign w:val="center"/>
            <w:hideMark/>
          </w:tcPr>
          <w:p w14:paraId="34962996"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Проведенню в закладах освіти, закладах культури тематичних уроків, бесід, присвячених героїзму захисників України.</w:t>
            </w:r>
          </w:p>
        </w:tc>
        <w:tc>
          <w:tcPr>
            <w:tcW w:w="1800" w:type="dxa"/>
            <w:tcBorders>
              <w:top w:val="single" w:sz="4" w:space="0" w:color="auto"/>
              <w:left w:val="single" w:sz="4" w:space="0" w:color="auto"/>
              <w:bottom w:val="single" w:sz="4" w:space="0" w:color="auto"/>
              <w:right w:val="single" w:sz="4" w:space="0" w:color="auto"/>
            </w:tcBorders>
            <w:vAlign w:val="center"/>
            <w:hideMark/>
          </w:tcPr>
          <w:p w14:paraId="7FC6258C"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hideMark/>
          </w:tcPr>
          <w:p w14:paraId="6F9B65B1"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Відділ освіти, культури, молоді та спорту</w:t>
            </w:r>
          </w:p>
        </w:tc>
      </w:tr>
      <w:tr w:rsidR="007F3550" w14:paraId="62645378" w14:textId="77777777" w:rsidTr="007F3550">
        <w:trPr>
          <w:trHeight w:val="1420"/>
        </w:trPr>
        <w:tc>
          <w:tcPr>
            <w:tcW w:w="1008" w:type="dxa"/>
            <w:tcBorders>
              <w:top w:val="single" w:sz="4" w:space="0" w:color="auto"/>
              <w:left w:val="single" w:sz="4" w:space="0" w:color="auto"/>
              <w:bottom w:val="single" w:sz="4" w:space="0" w:color="auto"/>
              <w:right w:val="single" w:sz="4" w:space="0" w:color="auto"/>
            </w:tcBorders>
            <w:vAlign w:val="center"/>
            <w:hideMark/>
          </w:tcPr>
          <w:p w14:paraId="0838CC8D" w14:textId="77777777" w:rsidR="007F3550" w:rsidRDefault="007F35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320" w:type="dxa"/>
            <w:tcBorders>
              <w:top w:val="single" w:sz="4" w:space="0" w:color="auto"/>
              <w:left w:val="single" w:sz="4" w:space="0" w:color="auto"/>
              <w:bottom w:val="single" w:sz="4" w:space="0" w:color="auto"/>
              <w:right w:val="single" w:sz="4" w:space="0" w:color="auto"/>
            </w:tcBorders>
            <w:vAlign w:val="center"/>
            <w:hideMark/>
          </w:tcPr>
          <w:p w14:paraId="060BEA55" w14:textId="77777777" w:rsidR="007F3550" w:rsidRDefault="007F3550">
            <w:pPr>
              <w:pStyle w:val="a4"/>
              <w:spacing w:line="256" w:lineRule="auto"/>
              <w:ind w:firstLine="0"/>
              <w:jc w:val="both"/>
              <w:rPr>
                <w:rFonts w:ascii="Times New Roman" w:hAnsi="Times New Roman"/>
                <w:sz w:val="24"/>
                <w:szCs w:val="24"/>
              </w:rPr>
            </w:pPr>
            <w:r>
              <w:rPr>
                <w:rFonts w:ascii="Times New Roman" w:hAnsi="Times New Roman"/>
                <w:sz w:val="24"/>
                <w:szCs w:val="24"/>
              </w:rPr>
              <w:t>Сприяти широкому висвітленню у засобах масової інформації прикладів героїзму захисників України та заходів з увічнення пам’яті про них.</w:t>
            </w:r>
          </w:p>
        </w:tc>
        <w:tc>
          <w:tcPr>
            <w:tcW w:w="1800" w:type="dxa"/>
            <w:tcBorders>
              <w:top w:val="single" w:sz="4" w:space="0" w:color="auto"/>
              <w:left w:val="single" w:sz="4" w:space="0" w:color="auto"/>
              <w:bottom w:val="single" w:sz="4" w:space="0" w:color="auto"/>
              <w:right w:val="single" w:sz="4" w:space="0" w:color="auto"/>
            </w:tcBorders>
            <w:vAlign w:val="center"/>
            <w:hideMark/>
          </w:tcPr>
          <w:p w14:paraId="12297FB2"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Постійно</w:t>
            </w:r>
          </w:p>
        </w:tc>
        <w:tc>
          <w:tcPr>
            <w:tcW w:w="2727" w:type="dxa"/>
            <w:tcBorders>
              <w:top w:val="single" w:sz="4" w:space="0" w:color="auto"/>
              <w:left w:val="single" w:sz="4" w:space="0" w:color="auto"/>
              <w:bottom w:val="single" w:sz="4" w:space="0" w:color="auto"/>
              <w:right w:val="single" w:sz="4" w:space="0" w:color="auto"/>
            </w:tcBorders>
            <w:vAlign w:val="center"/>
          </w:tcPr>
          <w:p w14:paraId="5D1487B5" w14:textId="77777777" w:rsidR="007F3550" w:rsidRDefault="007F355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КЗ «Публічно – шкільна бібліотека»</w:t>
            </w:r>
          </w:p>
          <w:p w14:paraId="77A725DC" w14:textId="77777777" w:rsidR="007F3550" w:rsidRDefault="007F3550">
            <w:pPr>
              <w:spacing w:after="0" w:line="240" w:lineRule="auto"/>
              <w:jc w:val="center"/>
              <w:rPr>
                <w:rFonts w:ascii="Times New Roman" w:eastAsia="Times New Roman" w:hAnsi="Times New Roman" w:cs="Times New Roman"/>
                <w:sz w:val="24"/>
                <w:szCs w:val="24"/>
                <w:lang w:eastAsia="uk-UA"/>
              </w:rPr>
            </w:pPr>
          </w:p>
        </w:tc>
      </w:tr>
    </w:tbl>
    <w:p w14:paraId="3DE307D3" w14:textId="77777777" w:rsidR="007F3550" w:rsidRDefault="007F3550" w:rsidP="007F3550">
      <w:pPr>
        <w:spacing w:after="0" w:line="240" w:lineRule="auto"/>
        <w:rPr>
          <w:rFonts w:ascii="Calibri" w:eastAsia="Times New Roman" w:hAnsi="Calibri" w:cs="Times New Roman"/>
          <w:lang w:eastAsia="uk-UA"/>
        </w:rPr>
      </w:pPr>
      <w:r>
        <w:rPr>
          <w:rFonts w:ascii="Calibri" w:eastAsia="Times New Roman" w:hAnsi="Calibri" w:cs="Times New Roman"/>
          <w:sz w:val="28"/>
          <w:szCs w:val="28"/>
          <w:lang w:eastAsia="uk-UA"/>
        </w:rPr>
        <w:br/>
      </w:r>
    </w:p>
    <w:p w14:paraId="7F2193A2" w14:textId="230CBEFD" w:rsidR="00E96E84" w:rsidRDefault="007F3550" w:rsidP="007F3550">
      <w:pPr>
        <w:spacing w:after="0" w:line="240" w:lineRule="auto"/>
      </w:pPr>
      <w:bookmarkStart w:id="0" w:name="_GoBack"/>
      <w:bookmarkEnd w:id="0"/>
      <w:r>
        <w:rPr>
          <w:rFonts w:ascii="Times New Roman" w:eastAsia="Times New Roman" w:hAnsi="Times New Roman" w:cs="Times New Roman"/>
          <w:sz w:val="24"/>
          <w:szCs w:val="24"/>
          <w:lang w:eastAsia="uk-UA"/>
        </w:rPr>
        <w:t>Керуюча справами виконавчого комітету                                      Валентина МЕЛЬНИЧУК</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Calibri"/>
    <w:charset w:val="00"/>
    <w:family w:val="swiss"/>
    <w:pitch w:val="variable"/>
    <w:sig w:usb0="00000203" w:usb1="00000000" w:usb2="00000000" w:usb3="00000000" w:csb0="00000005"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4C6327"/>
    <w:multiLevelType w:val="hybridMultilevel"/>
    <w:tmpl w:val="37A051A2"/>
    <w:lvl w:ilvl="0" w:tplc="0419000F">
      <w:start w:val="1"/>
      <w:numFmt w:val="decimal"/>
      <w:lvlText w:val="%1."/>
      <w:lvlJc w:val="left"/>
      <w:pPr>
        <w:ind w:left="83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4E1"/>
    <w:rsid w:val="002944E1"/>
    <w:rsid w:val="00685348"/>
    <w:rsid w:val="007F3550"/>
    <w:rsid w:val="0083719F"/>
    <w:rsid w:val="008B50B5"/>
    <w:rsid w:val="009036B3"/>
    <w:rsid w:val="00B51C2F"/>
    <w:rsid w:val="00BB513F"/>
    <w:rsid w:val="00C11BDF"/>
    <w:rsid w:val="00C367F6"/>
    <w:rsid w:val="00DC50E7"/>
    <w:rsid w:val="00DE5BBE"/>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9F82"/>
  <w15:chartTrackingRefBased/>
  <w15:docId w15:val="{76304F35-BAF0-444F-AE23-77110266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550"/>
    <w:pPr>
      <w:spacing w:line="256" w:lineRule="auto"/>
    </w:pPr>
  </w:style>
  <w:style w:type="paragraph" w:styleId="4">
    <w:name w:val="heading 4"/>
    <w:basedOn w:val="Standard"/>
    <w:next w:val="Standard"/>
    <w:link w:val="40"/>
    <w:semiHidden/>
    <w:unhideWhenUsed/>
    <w:qFormat/>
    <w:rsid w:val="007F355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7F3550"/>
    <w:rPr>
      <w:rFonts w:ascii="Times New Roman" w:eastAsia="SimSun" w:hAnsi="Times New Roman" w:cs="Mangal"/>
      <w:b/>
      <w:bCs/>
      <w:kern w:val="3"/>
      <w:sz w:val="28"/>
      <w:szCs w:val="28"/>
      <w:lang w:eastAsia="zh-CN" w:bidi="hi-IN"/>
    </w:rPr>
  </w:style>
  <w:style w:type="paragraph" w:styleId="a3">
    <w:name w:val="List Paragraph"/>
    <w:basedOn w:val="a"/>
    <w:uiPriority w:val="34"/>
    <w:qFormat/>
    <w:rsid w:val="007F3550"/>
    <w:pPr>
      <w:spacing w:after="200" w:line="276" w:lineRule="auto"/>
      <w:ind w:left="720"/>
      <w:contextualSpacing/>
    </w:pPr>
    <w:rPr>
      <w:rFonts w:eastAsiaTheme="minorEastAsia"/>
      <w:lang w:val="ru-RU" w:eastAsia="ru-RU"/>
    </w:rPr>
  </w:style>
  <w:style w:type="paragraph" w:customStyle="1" w:styleId="Standard">
    <w:name w:val="Standard"/>
    <w:rsid w:val="007F3550"/>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a4">
    <w:name w:val="Нормальний текст"/>
    <w:basedOn w:val="a"/>
    <w:rsid w:val="007F3550"/>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01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E283A-27CA-4B00-A5CE-8A05FF21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2408</Words>
  <Characters>1374</Characters>
  <Application>Microsoft Office Word</Application>
  <DocSecurity>0</DocSecurity>
  <Lines>11</Lines>
  <Paragraphs>7</Paragraphs>
  <ScaleCrop>false</ScaleCrop>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2021-04-29T11:12:00Z</cp:lastPrinted>
  <dcterms:created xsi:type="dcterms:W3CDTF">2021-04-21T13:29:00Z</dcterms:created>
  <dcterms:modified xsi:type="dcterms:W3CDTF">2021-04-29T11:13:00Z</dcterms:modified>
</cp:coreProperties>
</file>