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3004DB" w:rsidP="003004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будівниц</w:t>
      </w:r>
      <w:r w:rsidR="005001FC">
        <w:rPr>
          <w:rFonts w:ascii="Times New Roman" w:hAnsi="Times New Roman" w:cs="Times New Roman"/>
          <w:sz w:val="28"/>
          <w:szCs w:val="28"/>
        </w:rPr>
        <w:t xml:space="preserve">тва на садовій ділянці </w:t>
      </w:r>
    </w:p>
    <w:p w:rsidR="005001FC" w:rsidRDefault="005001FC" w:rsidP="003004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гр.Боюки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Р.Л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001FC">
        <w:rPr>
          <w:rFonts w:ascii="Times New Roman" w:hAnsi="Times New Roman" w:cs="Times New Roman"/>
          <w:sz w:val="28"/>
          <w:szCs w:val="28"/>
        </w:rPr>
        <w:t>Боюки</w:t>
      </w:r>
      <w:proofErr w:type="spellEnd"/>
      <w:r w:rsidR="005001FC">
        <w:rPr>
          <w:rFonts w:ascii="Times New Roman" w:hAnsi="Times New Roman" w:cs="Times New Roman"/>
          <w:sz w:val="28"/>
          <w:szCs w:val="28"/>
        </w:rPr>
        <w:t xml:space="preserve"> Руслани Леонідівни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1FC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</w:t>
      </w:r>
      <w:r w:rsidR="005001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001FC">
        <w:rPr>
          <w:rFonts w:ascii="Times New Roman" w:hAnsi="Times New Roman" w:cs="Times New Roman"/>
          <w:sz w:val="28"/>
          <w:szCs w:val="28"/>
        </w:rPr>
        <w:t>Боюки</w:t>
      </w:r>
      <w:proofErr w:type="spellEnd"/>
      <w:r w:rsidR="005001FC">
        <w:rPr>
          <w:rFonts w:ascii="Times New Roman" w:hAnsi="Times New Roman" w:cs="Times New Roman"/>
          <w:sz w:val="28"/>
          <w:szCs w:val="28"/>
        </w:rPr>
        <w:t xml:space="preserve"> Руслани Леонідівни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500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0F5821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001FC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C8B5F-6693-48E4-AB90-398B1C89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2020-01-30T11:07:00Z</dcterms:created>
  <dcterms:modified xsi:type="dcterms:W3CDTF">2020-01-30T11:07:00Z</dcterms:modified>
</cp:coreProperties>
</file>