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6F66" w:rsidRPr="00D457C6" w:rsidRDefault="009B6F6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</w:t>
      </w:r>
      <w:r w:rsidR="00D457C6"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визначення відповідальних осіб, та 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з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атвердження складу робочої групи, на яких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окладено </w:t>
      </w:r>
      <w:proofErr w:type="spellStart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обов</w:t>
      </w:r>
      <w:proofErr w:type="spellEnd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’</w:t>
      </w:r>
      <w:proofErr w:type="spellStart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язки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визначення потреб 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н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аселення у соціальних послугах, та розробці</w:t>
      </w: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«Соціального паспорта </w:t>
      </w:r>
      <w:proofErr w:type="spellStart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ради»</w:t>
      </w: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D457C6" w:rsidRDefault="00D457C6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метою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реалізації положень щодо забезпечення надання соціальних послуг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Шпанівською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сільською радою відповідно до ст.34 Закону України «Про місцеве самоврядування в Україні» від 21.05.1997 року №280/97-вр, зі змінами, що вносяться Законом України «Про соціальні послуги» №2671-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en-US" w:eastAsia="uk-UA"/>
        </w:rPr>
        <w:t>VIII</w:t>
      </w:r>
      <w:r w:rsidRPr="00D457C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 17.01.2019 та вводяться в дію з 01 січня 2020 року, а також положень Порядку визначення потреб населення адміністративно територіальної одиниці у соціальних послугах затвердженого Наказом Міністерства соціальної політики України №28 від 20.01.2014року, Методичних рекомендацій визначення потреб населення адміністративно – територіальної одиниці у соціальних послугах затверджених Наказом Міністерства соціальної політики України №648 від 15.10.2012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Методичних рекомендацій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щодо впровадження інтегрованої системи соціального захисту, затверджених Наказом Міністерства соціальної політики України №282 від 25.02.2019 року, задля організації та проведення роботи з визначення потреб населення </w:t>
      </w:r>
      <w:proofErr w:type="spellStart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у соціальних послугах із подальшою розробкою соціального паспорта громади виконавчий комітет </w:t>
      </w:r>
      <w:proofErr w:type="spellStart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</w:t>
      </w:r>
    </w:p>
    <w:p w:rsidR="00503D14" w:rsidRDefault="00503D14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503D14" w:rsidRDefault="00503D14" w:rsidP="00503D1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EF60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 И Р І Ш И В:</w:t>
      </w:r>
    </w:p>
    <w:p w:rsidR="00216705" w:rsidRPr="00EF609B" w:rsidRDefault="00216705" w:rsidP="00503D1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503D14" w:rsidRDefault="00216705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Призначити </w:t>
      </w:r>
      <w:r w:rsidR="00EF609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працівників 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відділу соціального захисту населення </w:t>
      </w:r>
      <w:proofErr w:type="spellStart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</w:t>
      </w:r>
      <w:r w:rsidR="00EF609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ідповідальн</w:t>
      </w:r>
      <w:r w:rsidR="00EF609B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ими</w:t>
      </w:r>
      <w:r w:rsidR="00503D14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 організації та проведення роботи з визначення потреб населення у соціальних послугах.</w:t>
      </w:r>
    </w:p>
    <w:p w:rsid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2. Створити та затвердити склад робочої групи, що буде проводити оцінку потреб населення у соціальних послугах та розробці соціального паспорта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у такому складі:</w:t>
      </w:r>
    </w:p>
    <w:p w:rsid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 xml:space="preserve">Голова комісії: </w:t>
      </w:r>
      <w:r w:rsidR="00950333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заступник сільського голови з питань діяльності виконавчого комітету </w:t>
      </w:r>
      <w:proofErr w:type="spellStart"/>
      <w:r w:rsidR="00950333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Яцига</w:t>
      </w:r>
      <w:proofErr w:type="spellEnd"/>
      <w:r w:rsidR="00950333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Л.М.</w:t>
      </w:r>
    </w:p>
    <w:p w:rsid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Секретар комісії: керуюча справами виконавчого комітету Мельничук В.П.</w:t>
      </w:r>
    </w:p>
    <w:p w:rsidR="00EF609B" w:rsidRPr="00EF609B" w:rsidRDefault="00EF609B" w:rsidP="00503D1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Члени комісії: начальник відділу соціального захисту населення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Т.В., </w:t>
      </w:r>
      <w:r w:rsidRPr="00EF609B">
        <w:rPr>
          <w:rFonts w:ascii="Times New Roman" w:hAnsi="Times New Roman" w:cs="Times New Roman"/>
          <w:sz w:val="28"/>
          <w:szCs w:val="28"/>
        </w:rPr>
        <w:t>головн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F609B">
        <w:rPr>
          <w:rFonts w:ascii="Times New Roman" w:hAnsi="Times New Roman" w:cs="Times New Roman"/>
          <w:sz w:val="28"/>
          <w:szCs w:val="28"/>
        </w:rPr>
        <w:t xml:space="preserve"> спеціаліст відділу соціального захисту населення </w:t>
      </w:r>
      <w:proofErr w:type="spellStart"/>
      <w:r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Л.В., провідний </w:t>
      </w:r>
      <w:r w:rsidRPr="00EF609B">
        <w:rPr>
          <w:rFonts w:ascii="Times New Roman" w:hAnsi="Times New Roman" w:cs="Times New Roman"/>
          <w:sz w:val="28"/>
          <w:szCs w:val="28"/>
        </w:rPr>
        <w:t xml:space="preserve">спеціаліст відділу соціального захисту населення </w:t>
      </w:r>
      <w:proofErr w:type="spellStart"/>
      <w:r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Крупеня О.В., </w:t>
      </w:r>
      <w:r w:rsidRPr="00EF609B">
        <w:rPr>
          <w:rFonts w:ascii="Times New Roman" w:hAnsi="Times New Roman" w:cs="Times New Roman"/>
          <w:sz w:val="28"/>
          <w:szCs w:val="28"/>
        </w:rPr>
        <w:t>головн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F609B">
        <w:rPr>
          <w:rFonts w:ascii="Times New Roman" w:hAnsi="Times New Roman" w:cs="Times New Roman"/>
          <w:sz w:val="28"/>
          <w:szCs w:val="28"/>
        </w:rPr>
        <w:t xml:space="preserve"> спеціаліст — юрисконсульт організаційно — кадрового відділу та мобілізаційної роботи </w:t>
      </w:r>
      <w:proofErr w:type="spellStart"/>
      <w:r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Куляша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О.І.</w:t>
      </w:r>
      <w:r w:rsidR="00C76B4B">
        <w:rPr>
          <w:rFonts w:ascii="Times New Roman" w:hAnsi="Times New Roman" w:cs="Times New Roman"/>
          <w:sz w:val="28"/>
          <w:szCs w:val="28"/>
        </w:rPr>
        <w:t xml:space="preserve">, начальник відділу освіти </w:t>
      </w:r>
      <w:proofErr w:type="spellStart"/>
      <w:r w:rsidR="00C76B4B" w:rsidRPr="00EF609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76B4B" w:rsidRPr="00EF609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C76B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76B4B">
        <w:rPr>
          <w:rFonts w:ascii="Times New Roman" w:hAnsi="Times New Roman" w:cs="Times New Roman"/>
          <w:sz w:val="28"/>
          <w:szCs w:val="28"/>
        </w:rPr>
        <w:t>Швидун</w:t>
      </w:r>
      <w:proofErr w:type="spellEnd"/>
      <w:r w:rsidR="00C76B4B">
        <w:rPr>
          <w:rFonts w:ascii="Times New Roman" w:hAnsi="Times New Roman" w:cs="Times New Roman"/>
          <w:sz w:val="28"/>
          <w:szCs w:val="28"/>
        </w:rPr>
        <w:t xml:space="preserve"> С. В.</w:t>
      </w:r>
    </w:p>
    <w:p w:rsidR="00D457C6" w:rsidRPr="00216705" w:rsidRDefault="00216705" w:rsidP="006E00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216705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Контроль за виконання даного рішення покласти на </w:t>
      </w:r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начальника відділу соціального захисту населення </w:t>
      </w:r>
      <w:proofErr w:type="spellStart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Шпанівської</w:t>
      </w:r>
      <w:proofErr w:type="spellEnd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</w:t>
      </w:r>
      <w:proofErr w:type="spellStart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Супрунюк</w:t>
      </w:r>
      <w:proofErr w:type="spellEnd"/>
      <w:r w:rsidR="006E001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Т.В.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D457C6" w:rsidRPr="00D457C6" w:rsidRDefault="00D457C6" w:rsidP="00D457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</w:t>
      </w:r>
      <w:r w:rsidR="00216705">
        <w:rPr>
          <w:rFonts w:ascii="Times New Roman" w:hAnsi="Times New Roman" w:cs="Times New Roman"/>
          <w:sz w:val="28"/>
          <w:szCs w:val="28"/>
        </w:rPr>
        <w:t xml:space="preserve">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7D2"/>
    <w:rsid w:val="002028F1"/>
    <w:rsid w:val="00216705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03D14"/>
    <w:rsid w:val="00537379"/>
    <w:rsid w:val="00540B7F"/>
    <w:rsid w:val="00583E9B"/>
    <w:rsid w:val="00610E6B"/>
    <w:rsid w:val="00670BE0"/>
    <w:rsid w:val="006C4ECB"/>
    <w:rsid w:val="006E0011"/>
    <w:rsid w:val="006E1931"/>
    <w:rsid w:val="007158BF"/>
    <w:rsid w:val="0076646D"/>
    <w:rsid w:val="007E6EF9"/>
    <w:rsid w:val="008C356C"/>
    <w:rsid w:val="008D5334"/>
    <w:rsid w:val="008E0804"/>
    <w:rsid w:val="009464A4"/>
    <w:rsid w:val="00950333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76B4B"/>
    <w:rsid w:val="00CB53B6"/>
    <w:rsid w:val="00CC3A88"/>
    <w:rsid w:val="00D33A68"/>
    <w:rsid w:val="00D457C6"/>
    <w:rsid w:val="00D7699D"/>
    <w:rsid w:val="00DD6301"/>
    <w:rsid w:val="00E2159A"/>
    <w:rsid w:val="00E24386"/>
    <w:rsid w:val="00EB2608"/>
    <w:rsid w:val="00EC2D80"/>
    <w:rsid w:val="00EF609B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4F18E-4417-477A-A6A9-F8FB03BB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2020-01-02T08:26:00Z</dcterms:created>
  <dcterms:modified xsi:type="dcterms:W3CDTF">2020-01-02T08:26:00Z</dcterms:modified>
</cp:coreProperties>
</file>