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3275" w:rsidRPr="00593275" w:rsidRDefault="00D27787" w:rsidP="00593275">
      <w:pPr>
        <w:tabs>
          <w:tab w:val="left" w:pos="284"/>
        </w:tabs>
        <w:spacing w:after="0"/>
        <w:ind w:left="142" w:right="-233" w:firstLine="583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Додаток</w:t>
      </w:r>
    </w:p>
    <w:p w:rsidR="00593275" w:rsidRPr="00593275" w:rsidRDefault="00D27787" w:rsidP="00D27787">
      <w:pPr>
        <w:tabs>
          <w:tab w:val="left" w:pos="284"/>
        </w:tabs>
        <w:spacing w:after="0"/>
        <w:ind w:left="142" w:right="-233" w:firstLine="5839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до </w:t>
      </w:r>
      <w:r w:rsidR="00593275" w:rsidRPr="00593275">
        <w:rPr>
          <w:rFonts w:ascii="Times New Roman" w:hAnsi="Times New Roman" w:cs="Times New Roman"/>
          <w:sz w:val="28"/>
          <w:szCs w:val="28"/>
          <w:lang w:eastAsia="uk-UA"/>
        </w:rPr>
        <w:t xml:space="preserve">рішення </w:t>
      </w:r>
      <w:r w:rsidR="00593275" w:rsidRPr="0059327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сільської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93275" w:rsidRPr="0059327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ради </w:t>
      </w:r>
      <w:bookmarkStart w:id="0" w:name="_GoBack"/>
      <w:bookmarkEnd w:id="0"/>
    </w:p>
    <w:p w:rsidR="00593275" w:rsidRPr="00593275" w:rsidRDefault="00593275" w:rsidP="00593275">
      <w:pPr>
        <w:tabs>
          <w:tab w:val="left" w:pos="284"/>
        </w:tabs>
        <w:spacing w:after="0"/>
        <w:ind w:left="142" w:right="-233" w:firstLine="5839"/>
        <w:jc w:val="both"/>
        <w:rPr>
          <w:rFonts w:ascii="Times New Roman" w:hAnsi="Times New Roman" w:cs="Times New Roman"/>
        </w:rPr>
      </w:pPr>
      <w:r w:rsidRPr="00593275">
        <w:rPr>
          <w:rFonts w:ascii="Times New Roman" w:hAnsi="Times New Roman" w:cs="Times New Roman"/>
          <w:sz w:val="28"/>
          <w:szCs w:val="28"/>
          <w:lang w:eastAsia="uk-UA"/>
        </w:rPr>
        <w:t>______________ № _______</w:t>
      </w:r>
    </w:p>
    <w:p w:rsidR="008A1752" w:rsidRPr="008A1752" w:rsidRDefault="008A1752" w:rsidP="0059327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right="-233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355275" w:rsidRPr="008A1752" w:rsidRDefault="00355275" w:rsidP="0059327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right="-233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8A175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ПОЛОЖЕННЯ</w:t>
      </w:r>
    </w:p>
    <w:p w:rsidR="008A1752" w:rsidRPr="008A1752" w:rsidRDefault="00355275" w:rsidP="0059327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right="-233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8A175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про сектор </w:t>
      </w:r>
      <w:r w:rsidR="008A1752" w:rsidRPr="008A175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мобілізаційної роботи та цивільного захисту</w:t>
      </w:r>
    </w:p>
    <w:p w:rsidR="008A1752" w:rsidRPr="008A1752" w:rsidRDefault="008A1752" w:rsidP="0059327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right="-233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8A175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Шпанівської сільської</w:t>
      </w:r>
      <w:r w:rsidR="00355275" w:rsidRPr="008A175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ради</w:t>
      </w:r>
    </w:p>
    <w:p w:rsidR="008A1752" w:rsidRPr="008A1752" w:rsidRDefault="008A1752" w:rsidP="0059327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right="-233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D121A2" w:rsidRPr="00D121A2" w:rsidRDefault="00D121A2" w:rsidP="00D121A2">
      <w:pPr>
        <w:contextualSpacing/>
        <w:jc w:val="center"/>
        <w:rPr>
          <w:rFonts w:ascii="Times New Roman" w:hAnsi="Times New Roman" w:cs="Times New Roman"/>
        </w:rPr>
      </w:pPr>
      <w:r w:rsidRPr="00D121A2">
        <w:rPr>
          <w:rFonts w:ascii="Times New Roman" w:hAnsi="Times New Roman" w:cs="Times New Roman"/>
          <w:sz w:val="28"/>
          <w:szCs w:val="28"/>
          <w:lang w:eastAsia="ru-RU"/>
        </w:rPr>
        <w:t>1. Загальні положення</w:t>
      </w:r>
    </w:p>
    <w:p w:rsidR="008A1752" w:rsidRPr="008A1752" w:rsidRDefault="008A1752" w:rsidP="00173BC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right="-233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07288C" w:rsidRDefault="00173BC8" w:rsidP="0059327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right="-23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>1.</w:t>
      </w:r>
      <w:r w:rsidR="00355275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Сектор мобілізаційної роботи та цивільного захисту </w:t>
      </w:r>
      <w:r w:rsidR="008A1752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>Шпанівської сільської</w:t>
      </w:r>
      <w:r w:rsidR="00355275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 (далі — Сектор) </w:t>
      </w:r>
      <w:r w:rsidR="008A1752" w:rsidRPr="008A175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є структурним підрозділом </w:t>
      </w:r>
      <w:r w:rsidR="008A1752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Шпанівської сільської ради Рівненського району Рівненської області </w:t>
      </w:r>
      <w:r w:rsidR="00355275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(далі — </w:t>
      </w:r>
      <w:r w:rsidR="008A1752">
        <w:rPr>
          <w:rFonts w:ascii="Times New Roman" w:hAnsi="Times New Roman" w:cs="Times New Roman"/>
          <w:color w:val="000000" w:themeColor="text1"/>
          <w:sz w:val="28"/>
          <w:szCs w:val="28"/>
        </w:rPr>
        <w:t>сільська</w:t>
      </w:r>
      <w:r w:rsidR="00355275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рада). </w:t>
      </w:r>
    </w:p>
    <w:p w:rsidR="0007288C" w:rsidRDefault="00173BC8" w:rsidP="0059327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right="-23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355275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Сектор у своїй діяльності підзвітний і підконтрольний </w:t>
      </w:r>
      <w:proofErr w:type="spellStart"/>
      <w:r w:rsidR="0007288C">
        <w:rPr>
          <w:rFonts w:ascii="Times New Roman" w:hAnsi="Times New Roman" w:cs="Times New Roman"/>
          <w:color w:val="000000" w:themeColor="text1"/>
          <w:sz w:val="28"/>
          <w:szCs w:val="28"/>
        </w:rPr>
        <w:t>Шпанівській</w:t>
      </w:r>
      <w:proofErr w:type="spellEnd"/>
      <w:r w:rsidR="00355275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728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сільській раді </w:t>
      </w:r>
      <w:r w:rsidR="00355275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 </w:t>
      </w:r>
      <w:r w:rsidR="0007288C">
        <w:rPr>
          <w:rFonts w:ascii="Times New Roman" w:hAnsi="Times New Roman" w:cs="Times New Roman"/>
          <w:color w:val="000000" w:themeColor="text1"/>
          <w:sz w:val="28"/>
          <w:szCs w:val="28"/>
        </w:rPr>
        <w:t>сільському</w:t>
      </w:r>
      <w:r w:rsidR="00355275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голові. </w:t>
      </w:r>
    </w:p>
    <w:p w:rsidR="0007288C" w:rsidRDefault="00173BC8" w:rsidP="0059327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right="-23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355275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Структура Сектору та чисельність його працівників затверджується рішенням сесії </w:t>
      </w:r>
      <w:r w:rsidR="0007288C">
        <w:rPr>
          <w:rFonts w:ascii="Times New Roman" w:hAnsi="Times New Roman" w:cs="Times New Roman"/>
          <w:color w:val="000000" w:themeColor="text1"/>
          <w:sz w:val="28"/>
          <w:szCs w:val="28"/>
        </w:rPr>
        <w:t>сільської</w:t>
      </w:r>
      <w:r w:rsidR="00355275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ради. </w:t>
      </w:r>
    </w:p>
    <w:p w:rsidR="0007288C" w:rsidRDefault="00837FEA" w:rsidP="0059327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right="-23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355275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 Положення про Сектор затверджується рішенням сесії </w:t>
      </w:r>
      <w:r w:rsidR="0007288C">
        <w:rPr>
          <w:rFonts w:ascii="Times New Roman" w:hAnsi="Times New Roman" w:cs="Times New Roman"/>
          <w:color w:val="000000" w:themeColor="text1"/>
          <w:sz w:val="28"/>
          <w:szCs w:val="28"/>
        </w:rPr>
        <w:t>сільської</w:t>
      </w:r>
      <w:r w:rsidR="00355275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ради, посадові інструкції його працівників затверджуються </w:t>
      </w:r>
      <w:r w:rsidR="0007288C">
        <w:rPr>
          <w:rFonts w:ascii="Times New Roman" w:hAnsi="Times New Roman" w:cs="Times New Roman"/>
          <w:color w:val="000000" w:themeColor="text1"/>
          <w:sz w:val="28"/>
          <w:szCs w:val="28"/>
        </w:rPr>
        <w:t>сільським</w:t>
      </w:r>
      <w:r w:rsidR="00355275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головою. </w:t>
      </w:r>
    </w:p>
    <w:p w:rsidR="0007288C" w:rsidRDefault="00837FEA" w:rsidP="0059327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right="-23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355275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 У своїй діяльності Сектор керується Конституцією України, законами України, указами Президента України і постановами Верховної Ради України, прийнятими відповідно до Конституції та законів України, актами Кабінету Міністрів України, рішеннями сесії </w:t>
      </w:r>
      <w:r w:rsidR="0007288C">
        <w:rPr>
          <w:rFonts w:ascii="Times New Roman" w:hAnsi="Times New Roman" w:cs="Times New Roman"/>
          <w:color w:val="000000" w:themeColor="text1"/>
          <w:sz w:val="28"/>
          <w:szCs w:val="28"/>
        </w:rPr>
        <w:t>сільської</w:t>
      </w:r>
      <w:r w:rsidR="00355275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ради, виконавчого комітету, розпорядженнями </w:t>
      </w:r>
      <w:r w:rsidR="0007288C">
        <w:rPr>
          <w:rFonts w:ascii="Times New Roman" w:hAnsi="Times New Roman" w:cs="Times New Roman"/>
          <w:color w:val="000000" w:themeColor="text1"/>
          <w:sz w:val="28"/>
          <w:szCs w:val="28"/>
        </w:rPr>
        <w:t>сільського</w:t>
      </w:r>
      <w:r w:rsidR="00355275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голови, іншими нормативно-правовими актами та цим Положенням. </w:t>
      </w:r>
    </w:p>
    <w:p w:rsidR="0007288C" w:rsidRDefault="0007288C" w:rsidP="0059327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right="-23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55275" w:rsidRDefault="004D06C3" w:rsidP="0059327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right="-233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4D06C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2. Завдання Сектору</w:t>
      </w:r>
    </w:p>
    <w:p w:rsidR="00837FEA" w:rsidRPr="004D06C3" w:rsidRDefault="00837FEA" w:rsidP="0059327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right="-233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355275" w:rsidRDefault="00837FEA" w:rsidP="0059327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right="-23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355275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Основним завданням діяльності Сектору є реалізація в межах повноважень і способом, передбачених законодавством України, державної політики у сфері </w:t>
      </w:r>
      <w:r w:rsidR="0007288C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мобілізаційної роботи </w:t>
      </w:r>
      <w:r w:rsidR="0007288C">
        <w:rPr>
          <w:rFonts w:ascii="Times New Roman" w:hAnsi="Times New Roman" w:cs="Times New Roman"/>
          <w:color w:val="000000" w:themeColor="text1"/>
          <w:sz w:val="28"/>
          <w:szCs w:val="28"/>
        </w:rPr>
        <w:t>та цивільного захисту</w:t>
      </w:r>
      <w:r w:rsidR="00355275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території </w:t>
      </w:r>
      <w:r w:rsidR="0007288C">
        <w:rPr>
          <w:rFonts w:ascii="Times New Roman" w:hAnsi="Times New Roman" w:cs="Times New Roman"/>
          <w:color w:val="000000" w:themeColor="text1"/>
          <w:sz w:val="28"/>
          <w:szCs w:val="28"/>
        </w:rPr>
        <w:t>сільської ради.</w:t>
      </w:r>
    </w:p>
    <w:p w:rsidR="0007288C" w:rsidRPr="008A1752" w:rsidRDefault="0007288C" w:rsidP="0059327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right="-23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7288C" w:rsidRDefault="004D06C3" w:rsidP="0059327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right="-233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4D06C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3. Функції Сектору</w:t>
      </w:r>
    </w:p>
    <w:p w:rsidR="00ED5762" w:rsidRPr="004D06C3" w:rsidRDefault="00ED5762" w:rsidP="0059327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right="-233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07288C" w:rsidRPr="004D06C3" w:rsidRDefault="00837FEA" w:rsidP="0059327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right="-233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ab/>
      </w:r>
      <w:r w:rsidR="0007288C" w:rsidRPr="004D06C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1. У сфері мобілізаційної роботи на території громади: </w:t>
      </w:r>
    </w:p>
    <w:p w:rsidR="0007288C" w:rsidRPr="008A1752" w:rsidRDefault="00ED5762" w:rsidP="0059327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right="-23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07288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07288C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.1. Здійснює взяття на військовий облік громадян, які прибули на нове місце проживання до адміністративно-територіальної одиниці, що обслуговується виконавчим комітетом </w:t>
      </w:r>
      <w:r w:rsidR="00C41016">
        <w:rPr>
          <w:rFonts w:ascii="Times New Roman" w:hAnsi="Times New Roman" w:cs="Times New Roman"/>
          <w:color w:val="000000" w:themeColor="text1"/>
          <w:sz w:val="28"/>
          <w:szCs w:val="28"/>
        </w:rPr>
        <w:t>сільської</w:t>
      </w:r>
      <w:r w:rsidR="0007288C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ради, тільки після їх взяття на військовий облік у Рівненському районному територіальному центрі комплектування та соціальної підтримки (далі - РТЦК СП).</w:t>
      </w:r>
    </w:p>
    <w:p w:rsidR="0005703E" w:rsidRDefault="00ED5762" w:rsidP="0059327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right="-23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07288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07288C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.2. Забезпечує оповіщення на вимогу РТЦК СП військовозобов’язаних та призовників про їх виклик до РТЦК СП і забезпечення їх своєчасного прибуття за цим викликом. </w:t>
      </w:r>
    </w:p>
    <w:p w:rsidR="0005703E" w:rsidRDefault="00ED5762" w:rsidP="0059327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right="-23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05703E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07288C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.3. Здійснює зняття з військового обліку громадян після їх вибуття в іншу місцевість (адміністративно-територіальну одиницю) до нового місця проживання тільки після їх зняття з військового обліку в РТЦК СП. </w:t>
      </w:r>
    </w:p>
    <w:p w:rsidR="0005703E" w:rsidRDefault="00ED5762" w:rsidP="0059327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right="-23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05703E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07288C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>.4. Проводить роботу з виявлення призовників і військовозобов’язаних, які проживають на території</w:t>
      </w:r>
      <w:r w:rsidR="000570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сільської</w:t>
      </w:r>
      <w:r w:rsidR="0007288C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 і не перебувають на військовому обліку, взяття таких призовників і військовозобов’язаних на персонально-первинний облік та направлення до РТЦК СП для взяття на військовий облік. </w:t>
      </w:r>
    </w:p>
    <w:p w:rsidR="0005703E" w:rsidRDefault="00ED5762" w:rsidP="0059327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right="-23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05703E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07288C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.5. Здійснює постійну взаємодію з відповідними РТЦК СП та військовими частинами щодо строків та способів звіряння даних карток первинного обліку призовників і військовозобов’язаних з обліковими даними РТЦК СП, внесення відповідних змін до них, а також щодо оповіщення призовників і військовозобов’язаних. </w:t>
      </w:r>
    </w:p>
    <w:p w:rsidR="0005703E" w:rsidRDefault="00ED5762" w:rsidP="0059327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right="-23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05703E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07288C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.6. У п’ятиденний строк з дня подання відповідних документів забезпечує внесення до карток первинного обліку призовників і військовозобов’язаних змін щодо їх сімейного стану, місця проживання, освіти, місця роботи і посади та надсилає у встановлені законодавством строки до РТЦК СП повідомлення про зміну облікових даних. </w:t>
      </w:r>
    </w:p>
    <w:p w:rsidR="0005703E" w:rsidRDefault="00ED5762" w:rsidP="0059327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right="-23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05703E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07288C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.7. Здійснює звіряння не рідше одного разу на рік облікових даних карток первинного обліку призовників і військовозобов’язаних, які перебувають на військовому обліку, з їх обліковими даними, що містяться в особових картках призовників і військовозобов’язаних підприємств, установ, організацій, в яких вони працюють (навчаються), що перебувають на території відповідальності </w:t>
      </w:r>
      <w:r w:rsidR="0005703E">
        <w:rPr>
          <w:rFonts w:ascii="Times New Roman" w:hAnsi="Times New Roman" w:cs="Times New Roman"/>
          <w:color w:val="000000" w:themeColor="text1"/>
          <w:sz w:val="28"/>
          <w:szCs w:val="28"/>
        </w:rPr>
        <w:t>сільської</w:t>
      </w:r>
      <w:r w:rsidR="0007288C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ради, а також із будинковими книгами (даними реєстраційного обліку), іншими документами з питань реєстрації місця проживання фізичних осіб, а також з фактичним проживанням (перебуванням) призовників і військовозобов’язаних шляхом подвірного обходу. </w:t>
      </w:r>
    </w:p>
    <w:p w:rsidR="0005703E" w:rsidRDefault="00ED5762" w:rsidP="0059327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right="-23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05703E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07288C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.8. Здійснює звіряння даних карток первинного обліку призовників, які перебувають на військовому обліку в </w:t>
      </w:r>
      <w:r w:rsidR="0005703E">
        <w:rPr>
          <w:rFonts w:ascii="Times New Roman" w:hAnsi="Times New Roman" w:cs="Times New Roman"/>
          <w:color w:val="000000" w:themeColor="text1"/>
          <w:sz w:val="28"/>
          <w:szCs w:val="28"/>
        </w:rPr>
        <w:t>сільській</w:t>
      </w:r>
      <w:r w:rsidR="0007288C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раді, з обліковими даними РТЦК СП (після приписки громадян до призовних дільниць і перед призовом їх на строкову військову службу. </w:t>
      </w:r>
    </w:p>
    <w:p w:rsidR="0005703E" w:rsidRDefault="00ED5762" w:rsidP="0059327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right="-23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05703E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07288C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.9. Забезпечує складання і подання до РТЦК СП списків громадян, які підлягають приписці до призовних дільниць. </w:t>
      </w:r>
    </w:p>
    <w:p w:rsidR="0005703E" w:rsidRDefault="00ED5762" w:rsidP="0059327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right="-23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05703E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07288C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.10 Здійснює приймання під розписку від призовників і військовозобов’язаних їх військово-облікових документів для подання до РТЦК СП для звіряння з картками первинного обліку та оформлення бронювання військовозобов’язаних на період мобілізації та воєнний час. </w:t>
      </w:r>
    </w:p>
    <w:p w:rsidR="0005703E" w:rsidRDefault="00ED5762" w:rsidP="0059327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right="-23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05703E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07288C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.11. Здійснює постійний контроль за виконанням громадянами, посадовими особами підприємств, установ та організацій, які перебувають на території відповідних населених пунктів </w:t>
      </w:r>
      <w:r w:rsidR="0005703E">
        <w:rPr>
          <w:rFonts w:ascii="Times New Roman" w:hAnsi="Times New Roman" w:cs="Times New Roman"/>
          <w:color w:val="000000" w:themeColor="text1"/>
          <w:sz w:val="28"/>
          <w:szCs w:val="28"/>
        </w:rPr>
        <w:t>сільської</w:t>
      </w:r>
      <w:r w:rsidR="0007288C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ради, встановлених правил військового обліку та проведенням відповідної роз’яснювальної роботи. </w:t>
      </w:r>
    </w:p>
    <w:p w:rsidR="00ED5762" w:rsidRDefault="00ED5762" w:rsidP="0059327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right="-23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05703E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07288C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>.12. Забезпечує проведення заходів з мобілізаційно</w:t>
      </w:r>
      <w:r w:rsidR="0005703E">
        <w:rPr>
          <w:rFonts w:ascii="Times New Roman" w:hAnsi="Times New Roman" w:cs="Times New Roman"/>
          <w:color w:val="000000" w:themeColor="text1"/>
          <w:sz w:val="28"/>
          <w:szCs w:val="28"/>
        </w:rPr>
        <w:t>ї під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готовки та мобілізації. </w:t>
      </w:r>
    </w:p>
    <w:p w:rsidR="0007288C" w:rsidRPr="008A1752" w:rsidRDefault="00ED5762" w:rsidP="0059327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right="-23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05703E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07288C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>.13. Забезпечує виконання підприємствами, установами, організаціями, що перебувають у комунальній власності, мобілізаційних завдань.</w:t>
      </w:r>
    </w:p>
    <w:p w:rsidR="0005703E" w:rsidRDefault="00ED5762" w:rsidP="00593275">
      <w:pPr>
        <w:tabs>
          <w:tab w:val="left" w:pos="284"/>
        </w:tabs>
        <w:spacing w:after="0"/>
        <w:ind w:left="142" w:right="-23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05703E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07288C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.14. Здійснює контроль за обслуговуванням мобілізаційного резерву матеріально-технічних і сировинних ресурсів суб’єктів господарювання, що перебувають у комунальній власності або залучаються ними до виконання мобілізаційних завдань. </w:t>
      </w:r>
    </w:p>
    <w:p w:rsidR="0005703E" w:rsidRDefault="00ED5762" w:rsidP="00593275">
      <w:pPr>
        <w:tabs>
          <w:tab w:val="left" w:pos="284"/>
        </w:tabs>
        <w:spacing w:after="0"/>
        <w:ind w:left="142" w:right="-23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30872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07288C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.15. Розглядає необхідну інформацію про характер мобілізаційних завдань, встановлених підприємствам, що знаходяться на території </w:t>
      </w:r>
      <w:r w:rsidR="0005703E">
        <w:rPr>
          <w:rFonts w:ascii="Times New Roman" w:hAnsi="Times New Roman" w:cs="Times New Roman"/>
          <w:color w:val="000000" w:themeColor="text1"/>
          <w:sz w:val="28"/>
          <w:szCs w:val="28"/>
        </w:rPr>
        <w:t>сільської</w:t>
      </w:r>
      <w:r w:rsidR="0007288C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ради, з метою планування раціонального використання людських і матеріальних ресурсів під час мобілізації та в особливий період. </w:t>
      </w:r>
    </w:p>
    <w:p w:rsidR="0005703E" w:rsidRDefault="00ED5762" w:rsidP="00593275">
      <w:pPr>
        <w:tabs>
          <w:tab w:val="left" w:pos="284"/>
        </w:tabs>
        <w:spacing w:after="0"/>
        <w:ind w:left="142" w:right="-23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30872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07288C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.16. Передає мобілізаційні завдання іншим суб’єктам господарювання у разі ліквідації суб’єкта господарювання, який має мобілізаційне завдання. </w:t>
      </w:r>
    </w:p>
    <w:p w:rsidR="0005703E" w:rsidRDefault="00ED5762" w:rsidP="00593275">
      <w:pPr>
        <w:tabs>
          <w:tab w:val="left" w:pos="284"/>
        </w:tabs>
        <w:spacing w:after="0"/>
        <w:ind w:left="142" w:right="-23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30872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07288C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.17. Забезпечує доведення до суб’єктів господарювання, а також населення наказу військового комісара про оголошення мобілізації. </w:t>
      </w:r>
    </w:p>
    <w:p w:rsidR="0005703E" w:rsidRDefault="00ED5762" w:rsidP="00593275">
      <w:pPr>
        <w:tabs>
          <w:tab w:val="left" w:pos="284"/>
        </w:tabs>
        <w:spacing w:after="0"/>
        <w:ind w:left="142" w:right="-23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30872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07288C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.18. Готує матеріали до виступів і доповідей </w:t>
      </w:r>
      <w:r w:rsidR="0005703E">
        <w:rPr>
          <w:rFonts w:ascii="Times New Roman" w:hAnsi="Times New Roman" w:cs="Times New Roman"/>
          <w:color w:val="000000" w:themeColor="text1"/>
          <w:sz w:val="28"/>
          <w:szCs w:val="28"/>
        </w:rPr>
        <w:t>сільського</w:t>
      </w:r>
      <w:r w:rsidR="0007288C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голови з питань оборонної роботи та мобілізаційної підготовки на нарадах, зустрічах, які проводяться за його участю. </w:t>
      </w:r>
    </w:p>
    <w:p w:rsidR="0005703E" w:rsidRDefault="00ED5762" w:rsidP="00593275">
      <w:pPr>
        <w:tabs>
          <w:tab w:val="left" w:pos="284"/>
        </w:tabs>
        <w:spacing w:after="0"/>
        <w:ind w:left="142" w:right="-23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30872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07288C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.19. Організовує розробку мобілізаційного плану. </w:t>
      </w:r>
    </w:p>
    <w:p w:rsidR="0005703E" w:rsidRDefault="00ED5762" w:rsidP="00593275">
      <w:pPr>
        <w:tabs>
          <w:tab w:val="left" w:pos="284"/>
        </w:tabs>
        <w:spacing w:after="0"/>
        <w:ind w:left="142" w:right="-23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30872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07288C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.20. Розробляє </w:t>
      </w:r>
      <w:proofErr w:type="spellStart"/>
      <w:r w:rsidR="0007288C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>оперативно</w:t>
      </w:r>
      <w:proofErr w:type="spellEnd"/>
      <w:r w:rsidR="0007288C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мобілізаційні документи та здійснює організаційне забезпечення переведення об'єктів розміщених на території громади на режим роботи в умовах особливого періоду. </w:t>
      </w:r>
    </w:p>
    <w:p w:rsidR="0005703E" w:rsidRDefault="00ED5762" w:rsidP="00593275">
      <w:pPr>
        <w:tabs>
          <w:tab w:val="left" w:pos="284"/>
        </w:tabs>
        <w:spacing w:after="0"/>
        <w:ind w:left="142" w:right="-23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30872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07288C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.21. Організовує підготовку пункту збору </w:t>
      </w:r>
      <w:r w:rsidR="00430872">
        <w:rPr>
          <w:rFonts w:ascii="Times New Roman" w:hAnsi="Times New Roman" w:cs="Times New Roman"/>
          <w:color w:val="000000" w:themeColor="text1"/>
          <w:sz w:val="28"/>
          <w:szCs w:val="28"/>
        </w:rPr>
        <w:t>сільської</w:t>
      </w:r>
      <w:r w:rsidR="0007288C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 та пункту евакуації для роботи в умовах особливого періоду. </w:t>
      </w:r>
    </w:p>
    <w:p w:rsidR="0005703E" w:rsidRDefault="00ED5762" w:rsidP="00593275">
      <w:pPr>
        <w:tabs>
          <w:tab w:val="left" w:pos="284"/>
        </w:tabs>
        <w:spacing w:after="0"/>
        <w:ind w:left="142" w:right="-23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30872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07288C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.22. Бере участь у роботі щодо перерозподілу трудових ресурсів в особливий період, бронювання військовозобов'язаних за підприємствами, установами і організаціями на період мобілізації у воєнний час. </w:t>
      </w:r>
    </w:p>
    <w:p w:rsidR="00430872" w:rsidRDefault="00ED5762" w:rsidP="00593275">
      <w:pPr>
        <w:tabs>
          <w:tab w:val="left" w:pos="284"/>
        </w:tabs>
        <w:spacing w:after="0"/>
        <w:ind w:left="142" w:right="-23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30872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07288C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.23. Організовує роботу з бронювання військовозобов'язаних, забезпечує подання відповідної звітності. </w:t>
      </w:r>
    </w:p>
    <w:p w:rsidR="00ED5762" w:rsidRDefault="00ED5762" w:rsidP="00593275">
      <w:pPr>
        <w:tabs>
          <w:tab w:val="left" w:pos="284"/>
        </w:tabs>
        <w:spacing w:after="0"/>
        <w:ind w:left="142" w:right="-23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30872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07288C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>.24. Здійснює інші завдання та функції з питань обо</w:t>
      </w:r>
      <w:r w:rsidR="004308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ронно-мобілізаційної роботи. </w:t>
      </w:r>
    </w:p>
    <w:p w:rsidR="0007288C" w:rsidRPr="00430872" w:rsidRDefault="00ED5762" w:rsidP="00593275">
      <w:pPr>
        <w:tabs>
          <w:tab w:val="left" w:pos="284"/>
        </w:tabs>
        <w:spacing w:after="0"/>
        <w:ind w:left="142" w:right="-23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30872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07288C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.25. Забезпечує додержання режиму секретності під час здійснення заходів з мобілізаційної підготовки. </w:t>
      </w:r>
    </w:p>
    <w:p w:rsidR="00342302" w:rsidRDefault="00342302" w:rsidP="0059327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right="-233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30872" w:rsidRPr="004D06C3" w:rsidRDefault="00ED5762" w:rsidP="0059327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right="-233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30872" w:rsidRPr="004D06C3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355275" w:rsidRPr="004D06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355275" w:rsidRPr="004D06C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У сфері цивільного захисту населення на території громади: </w:t>
      </w:r>
    </w:p>
    <w:p w:rsidR="00430872" w:rsidRDefault="00ED5762" w:rsidP="0059327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right="-23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30872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355275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>.1. Розробляє та забезпечує реалізацію місцевих програм та планів заходів у сфері цивільного захисту, зокрема спрямованих на захист населення і територій від надзвичайних ситуацій та запобігання їх виникненню, забезпечення техногенної та пожежної безпеки.</w:t>
      </w:r>
    </w:p>
    <w:p w:rsidR="00430872" w:rsidRDefault="00ED5762" w:rsidP="0059327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right="-23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30872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355275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.2. Подає </w:t>
      </w:r>
      <w:r w:rsidR="00430872">
        <w:rPr>
          <w:rFonts w:ascii="Times New Roman" w:hAnsi="Times New Roman" w:cs="Times New Roman"/>
          <w:color w:val="000000" w:themeColor="text1"/>
          <w:sz w:val="28"/>
          <w:szCs w:val="28"/>
        </w:rPr>
        <w:t>сільському</w:t>
      </w:r>
      <w:r w:rsidR="00355275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голові п</w:t>
      </w:r>
      <w:r w:rsidR="004308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ропозиції щодо включення до </w:t>
      </w:r>
      <w:proofErr w:type="spellStart"/>
      <w:r w:rsidR="00430872">
        <w:rPr>
          <w:rFonts w:ascii="Times New Roman" w:hAnsi="Times New Roman" w:cs="Times New Roman"/>
          <w:color w:val="000000" w:themeColor="text1"/>
          <w:sz w:val="28"/>
          <w:szCs w:val="28"/>
        </w:rPr>
        <w:t>проє</w:t>
      </w:r>
      <w:r w:rsidR="00355275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>кту</w:t>
      </w:r>
      <w:proofErr w:type="spellEnd"/>
      <w:r w:rsidR="00355275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30872">
        <w:rPr>
          <w:rFonts w:ascii="Times New Roman" w:hAnsi="Times New Roman" w:cs="Times New Roman"/>
          <w:color w:val="000000" w:themeColor="text1"/>
          <w:sz w:val="28"/>
          <w:szCs w:val="28"/>
        </w:rPr>
        <w:t>сільського</w:t>
      </w:r>
      <w:r w:rsidR="00355275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бюджету витрат на розвиток і функціонування цивільного захисту населення, забезпечує цільове використання виділених бюджетних коштів.</w:t>
      </w:r>
    </w:p>
    <w:p w:rsidR="00430872" w:rsidRDefault="00ED5762" w:rsidP="0059327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right="-23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30872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355275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.3. Забезпечує підтримання у постійній готовності системи оповіщення, здійснення її модернізації та забезпечення функціонування. </w:t>
      </w:r>
    </w:p>
    <w:p w:rsidR="00430872" w:rsidRDefault="00ED5762" w:rsidP="0059327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right="-23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30872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355275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.4. Забезпечує оповіщення та інформування населення про загрозу і виникнення надзвичайних ситуацій, у тому числі в доступній для осіб з вадами зору. </w:t>
      </w:r>
    </w:p>
    <w:p w:rsidR="00355275" w:rsidRPr="008A1752" w:rsidRDefault="00ED5762" w:rsidP="0059327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right="-23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30872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355275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>.5. Сприяє організації аварійно-рятувальних та інших, невідкладних робіт, робіт з ліквідації наслідків надзвичайних ситуацій на території району, а також радіаційного, хімічного, біологічного, медичного захисту населення та інженерного захисту територій від наслідків таких ситуацій.</w:t>
      </w:r>
    </w:p>
    <w:p w:rsidR="00430872" w:rsidRDefault="00ED5762" w:rsidP="0059327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right="-23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30872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355275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>.6. Сприяє організації проведення відновлювальних ро</w:t>
      </w:r>
      <w:r w:rsidR="00430872">
        <w:rPr>
          <w:rFonts w:ascii="Times New Roman" w:hAnsi="Times New Roman" w:cs="Times New Roman"/>
          <w:color w:val="000000" w:themeColor="text1"/>
          <w:sz w:val="28"/>
          <w:szCs w:val="28"/>
        </w:rPr>
        <w:t>біт з ліквідації наслідків надз</w:t>
      </w:r>
      <w:r w:rsidR="00355275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вичай них ситуацій. </w:t>
      </w:r>
    </w:p>
    <w:p w:rsidR="00430872" w:rsidRDefault="00ED5762" w:rsidP="0059327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right="-23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87B85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355275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.7. Бере участь в організації та здійсненні евакуації населення, майна у безпечні райони, їх розміщення, створення відповідних служб, необхідних для надання екстреної медичної допомоги та життєзабезпечення населення. </w:t>
      </w:r>
    </w:p>
    <w:p w:rsidR="00430872" w:rsidRDefault="00ED5762" w:rsidP="0059327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right="-23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87B85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355275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.8. Розробляє та здійснює заходи, спрямовані на забезпечення сталого функціонування підприємств, установ та організацій, що належать до сфери управління </w:t>
      </w:r>
      <w:r w:rsidR="00430872">
        <w:rPr>
          <w:rFonts w:ascii="Times New Roman" w:hAnsi="Times New Roman" w:cs="Times New Roman"/>
          <w:color w:val="000000" w:themeColor="text1"/>
          <w:sz w:val="28"/>
          <w:szCs w:val="28"/>
        </w:rPr>
        <w:t>сільської</w:t>
      </w:r>
      <w:r w:rsidR="00355275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ради, в особливий період. </w:t>
      </w:r>
    </w:p>
    <w:p w:rsidR="00430872" w:rsidRDefault="00ED5762" w:rsidP="0059327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right="-23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87B85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355275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.9. Забезпечує контроль за нагромадженням і цільовим використанням фінансових резервів і матеріально-технічних ресурсів, призначених для ліквідації надзвичайних ситуацій та їх наслідків. </w:t>
      </w:r>
    </w:p>
    <w:p w:rsidR="00430872" w:rsidRDefault="00ED5762" w:rsidP="0059327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right="-23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87B85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355275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.10. Організовує роботу щодо накопичення і підтримання у постійній готовності засобів індивідуального захисту для населення та формувань цивільного захисту, а також приладів дозиметричного і хімічного контролю та розвідки. </w:t>
      </w:r>
    </w:p>
    <w:p w:rsidR="00430872" w:rsidRDefault="00ED5762" w:rsidP="0059327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right="-23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87B85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355275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.11. Бере участь в організації та забезпеченні життєдіяльності постраждалих від надзвичайних ситуацій, а також під час ведення воєнних (бойових) дій або внаслідок таких дій. </w:t>
      </w:r>
    </w:p>
    <w:p w:rsidR="00430872" w:rsidRDefault="00ED5762" w:rsidP="0059327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right="-23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87B85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355275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.12. Сприяє забезпеченню соціального захисту постраждалих внаслідок надзвичайної ситуації', зокрема виплати матеріальної допомоги. </w:t>
      </w:r>
    </w:p>
    <w:p w:rsidR="00430872" w:rsidRDefault="00ED5762" w:rsidP="0059327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right="-23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87B85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355275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.13. Організовує та забезпечує роботу місцевої комісії з питань техногенно- екологічної безпеки і надзвичайних ситуацій, а в разі виникнення надзвичайних ситуацій - спеціальних комісій з їх ліквідації (за потреби), забезпечує їх функціонування. </w:t>
      </w:r>
    </w:p>
    <w:p w:rsidR="00430872" w:rsidRDefault="00ED5762" w:rsidP="0059327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right="-23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87B85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355275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.14. Сприяє забезпеченню навчання з питань цивільного захисту, техногенної та пожежної безпеки посадових осіб </w:t>
      </w:r>
      <w:r w:rsidR="00487B85">
        <w:rPr>
          <w:rFonts w:ascii="Times New Roman" w:hAnsi="Times New Roman" w:cs="Times New Roman"/>
          <w:color w:val="000000" w:themeColor="text1"/>
          <w:sz w:val="28"/>
          <w:szCs w:val="28"/>
        </w:rPr>
        <w:t>сільської</w:t>
      </w:r>
      <w:r w:rsidR="00355275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ради, підприємств, установ та організацій, що належать до сфери її управління, керівників та їх заступників, здійснення підготовки населення до дій у надзвичайних ситуаціях. </w:t>
      </w:r>
    </w:p>
    <w:p w:rsidR="00430872" w:rsidRDefault="00ED5762" w:rsidP="0059327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right="-23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87B85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355275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.15. Організовує виконання вимог законодавства щодо створення, використання, утримання та реконструкції фонду захисних споруд цивільного захисту. </w:t>
      </w:r>
    </w:p>
    <w:p w:rsidR="00430872" w:rsidRDefault="00ED5762" w:rsidP="0059327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right="-23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87B85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355275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.16. Визначає потреби фонду захисних споруд цивільного захисту. </w:t>
      </w:r>
    </w:p>
    <w:p w:rsidR="00430872" w:rsidRDefault="00ED5762" w:rsidP="0059327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right="-23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87B85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355275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.17. Планує та бере участь в організації роботи з дообладнання або спорудження в особливий період підвальних та інших заглиблених приміщень для укриття населення. </w:t>
      </w:r>
    </w:p>
    <w:p w:rsidR="00430872" w:rsidRDefault="00ED5762" w:rsidP="0059327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right="-23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87B85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355275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.18. Вносить пропозиції про подальше використання захисних споруд цивільного захисту комунальної власності. </w:t>
      </w:r>
    </w:p>
    <w:p w:rsidR="00430872" w:rsidRDefault="00ED5762" w:rsidP="0059327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right="-23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87B85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355275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.19. Організовує облік фонду захисних споруд цивільного захисту на території громади </w:t>
      </w:r>
    </w:p>
    <w:p w:rsidR="00430872" w:rsidRDefault="00ED5762" w:rsidP="0059327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right="-23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87B85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355275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.20. Здійснює контроль за утриманням та станом готовності захисних споруд цивільного захисту громади. </w:t>
      </w:r>
    </w:p>
    <w:p w:rsidR="00430872" w:rsidRDefault="00ED5762" w:rsidP="0059327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right="-23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87B85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355275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.21. Розробляє та здійснює заходи, спрямовані на поліпшення пожежної безпеки підприємств, установ та організацій, що належать до сфери управління </w:t>
      </w:r>
      <w:r w:rsidR="00487B85">
        <w:rPr>
          <w:rFonts w:ascii="Times New Roman" w:hAnsi="Times New Roman" w:cs="Times New Roman"/>
          <w:color w:val="000000" w:themeColor="text1"/>
          <w:sz w:val="28"/>
          <w:szCs w:val="28"/>
        </w:rPr>
        <w:t>сільської</w:t>
      </w:r>
      <w:r w:rsidR="00355275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ради. </w:t>
      </w:r>
    </w:p>
    <w:p w:rsidR="00430872" w:rsidRDefault="00ED5762" w:rsidP="0059327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right="-23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96E89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355275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.22. Готує пропозиції щодо включення до проекту </w:t>
      </w:r>
      <w:r w:rsidR="00487B85">
        <w:rPr>
          <w:rFonts w:ascii="Times New Roman" w:hAnsi="Times New Roman" w:cs="Times New Roman"/>
          <w:color w:val="000000" w:themeColor="text1"/>
          <w:sz w:val="28"/>
          <w:szCs w:val="28"/>
        </w:rPr>
        <w:t>сільського</w:t>
      </w:r>
      <w:r w:rsidR="00355275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бюджету витрат на здійснення заходів щодо захисту населення і території від надзвичайних ситуацій, ліквідації їх наслідків. </w:t>
      </w:r>
    </w:p>
    <w:p w:rsidR="00430872" w:rsidRDefault="00ED5762" w:rsidP="0059327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right="-23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96E89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355275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.23. Здійснює у межах своїх повноважень збір, накопичення, обробку і аналіз інформації про стан техногенної та природної безпеки та забезпечує оперативне інформування </w:t>
      </w:r>
      <w:r w:rsidR="00C41016">
        <w:rPr>
          <w:rFonts w:ascii="Times New Roman" w:hAnsi="Times New Roman" w:cs="Times New Roman"/>
          <w:color w:val="000000" w:themeColor="text1"/>
          <w:sz w:val="28"/>
          <w:szCs w:val="28"/>
        </w:rPr>
        <w:t>сільського</w:t>
      </w:r>
      <w:r w:rsidR="00355275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голови. </w:t>
      </w:r>
    </w:p>
    <w:p w:rsidR="00430872" w:rsidRDefault="00ED5762" w:rsidP="0059327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right="-23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96E89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355275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.24. Готує для подання </w:t>
      </w:r>
      <w:r w:rsidR="00487B85">
        <w:rPr>
          <w:rFonts w:ascii="Times New Roman" w:hAnsi="Times New Roman" w:cs="Times New Roman"/>
          <w:color w:val="000000" w:themeColor="text1"/>
          <w:sz w:val="28"/>
          <w:szCs w:val="28"/>
        </w:rPr>
        <w:t>сільському</w:t>
      </w:r>
      <w:r w:rsidR="00355275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голові пропозиції щодо розподілу коштів резервного фонду </w:t>
      </w:r>
      <w:r w:rsidR="00C41016">
        <w:rPr>
          <w:rFonts w:ascii="Times New Roman" w:hAnsi="Times New Roman" w:cs="Times New Roman"/>
          <w:color w:val="000000" w:themeColor="text1"/>
          <w:sz w:val="28"/>
          <w:szCs w:val="28"/>
        </w:rPr>
        <w:t>сільського</w:t>
      </w:r>
      <w:r w:rsidR="00355275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бюджету для ліквідації наслідків надзвичайних ситуацій, надання матеріальної та фінансової допомоги населенню, яке постраждало внаслідок надзвичайних ситуацій. </w:t>
      </w:r>
    </w:p>
    <w:p w:rsidR="00355275" w:rsidRDefault="00ED5762" w:rsidP="0059327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right="-23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96E89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355275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>.25. Здійснює інші повноваження у сфері цивільного захисту, передбачених Кодексом цивільного захисту України та іншими законодавчими актами.</w:t>
      </w:r>
    </w:p>
    <w:p w:rsidR="00296E89" w:rsidRDefault="00ED5762" w:rsidP="00593275">
      <w:pPr>
        <w:tabs>
          <w:tab w:val="left" w:pos="284"/>
        </w:tabs>
        <w:spacing w:after="0"/>
        <w:ind w:left="142" w:right="-23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30872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Здійснює контроль за додержанням у структурних підрозділах </w:t>
      </w:r>
      <w:r w:rsidR="00296E89">
        <w:rPr>
          <w:rFonts w:ascii="Times New Roman" w:hAnsi="Times New Roman" w:cs="Times New Roman"/>
          <w:color w:val="000000" w:themeColor="text1"/>
          <w:sz w:val="28"/>
          <w:szCs w:val="28"/>
        </w:rPr>
        <w:t>сільської</w:t>
      </w:r>
      <w:r w:rsidR="00430872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 та її виконавчих </w:t>
      </w:r>
      <w:r w:rsidR="00296E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органах чинного законодавства, </w:t>
      </w:r>
      <w:r w:rsidR="00430872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правил, стандартів, норм, положень, інструкцій з охорони праці. </w:t>
      </w:r>
    </w:p>
    <w:p w:rsidR="00296E89" w:rsidRDefault="00ED5762" w:rsidP="00593275">
      <w:pPr>
        <w:tabs>
          <w:tab w:val="left" w:pos="284"/>
        </w:tabs>
        <w:spacing w:after="0"/>
        <w:ind w:left="142" w:right="-23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30872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 Здійснює контроль за додержанням у структурних підрозділах </w:t>
      </w:r>
      <w:r w:rsidR="00296E89">
        <w:rPr>
          <w:rFonts w:ascii="Times New Roman" w:hAnsi="Times New Roman" w:cs="Times New Roman"/>
          <w:color w:val="000000" w:themeColor="text1"/>
          <w:sz w:val="28"/>
          <w:szCs w:val="28"/>
        </w:rPr>
        <w:t>сільської</w:t>
      </w:r>
      <w:r w:rsidR="00430872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</w:t>
      </w:r>
      <w:r w:rsidR="00296E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вимог</w:t>
      </w:r>
      <w:r w:rsidR="00430872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законодавства з питань пожежної безпеки. </w:t>
      </w:r>
    </w:p>
    <w:p w:rsidR="00296E89" w:rsidRDefault="00ED5762" w:rsidP="00593275">
      <w:pPr>
        <w:tabs>
          <w:tab w:val="left" w:pos="284"/>
        </w:tabs>
        <w:spacing w:after="0"/>
        <w:ind w:left="142" w:right="-23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30872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>5. Здійснює прийом громадян та розгляд письмових звернень громадян, звернень підприємств, установ, організацій з питань, що віднесені до компетенції Сектор</w:t>
      </w:r>
      <w:r w:rsidR="00296E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у. 3.4. Забезпечує розробку </w:t>
      </w:r>
      <w:proofErr w:type="spellStart"/>
      <w:r w:rsidR="00296E89">
        <w:rPr>
          <w:rFonts w:ascii="Times New Roman" w:hAnsi="Times New Roman" w:cs="Times New Roman"/>
          <w:color w:val="000000" w:themeColor="text1"/>
          <w:sz w:val="28"/>
          <w:szCs w:val="28"/>
        </w:rPr>
        <w:t>проє</w:t>
      </w:r>
      <w:r w:rsidR="00430872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>ктів</w:t>
      </w:r>
      <w:proofErr w:type="spellEnd"/>
      <w:r w:rsidR="00430872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рішень </w:t>
      </w:r>
      <w:r w:rsidR="00296E89">
        <w:rPr>
          <w:rFonts w:ascii="Times New Roman" w:hAnsi="Times New Roman" w:cs="Times New Roman"/>
          <w:color w:val="000000" w:themeColor="text1"/>
          <w:sz w:val="28"/>
          <w:szCs w:val="28"/>
        </w:rPr>
        <w:t>сільської</w:t>
      </w:r>
      <w:r w:rsidR="00430872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ради, виконавчого комітету, розпоряджень </w:t>
      </w:r>
      <w:r w:rsidR="00296E89">
        <w:rPr>
          <w:rFonts w:ascii="Times New Roman" w:hAnsi="Times New Roman" w:cs="Times New Roman"/>
          <w:color w:val="000000" w:themeColor="text1"/>
          <w:sz w:val="28"/>
          <w:szCs w:val="28"/>
        </w:rPr>
        <w:t>сільського</w:t>
      </w:r>
      <w:r w:rsidR="00430872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голови з питань, які віднесені до компетенції Сектору.</w:t>
      </w:r>
    </w:p>
    <w:p w:rsidR="00430872" w:rsidRPr="008A1752" w:rsidRDefault="00ED5762" w:rsidP="00593275">
      <w:pPr>
        <w:tabs>
          <w:tab w:val="left" w:pos="284"/>
        </w:tabs>
        <w:spacing w:after="0"/>
        <w:ind w:left="142" w:right="-23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>6</w:t>
      </w:r>
      <w:r w:rsidR="00430872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>. Здійснює інші повноваження на виконання Конституції та законів України, актів Президента України і Кабінету Міністрів України, з питань, які віднесені до компетенції Сектору.</w:t>
      </w:r>
    </w:p>
    <w:p w:rsidR="00430872" w:rsidRPr="004D06C3" w:rsidRDefault="00430872" w:rsidP="0059327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right="-23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55275" w:rsidRDefault="004D06C3" w:rsidP="0059327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right="-233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4D06C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4. Права Сектору</w:t>
      </w:r>
    </w:p>
    <w:p w:rsidR="00ED5762" w:rsidRPr="004D06C3" w:rsidRDefault="00ED5762" w:rsidP="0059327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right="-233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296E89" w:rsidRDefault="00ED5762" w:rsidP="0059327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right="-23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355275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Сектор має право: </w:t>
      </w:r>
    </w:p>
    <w:p w:rsidR="000168FE" w:rsidRDefault="00ED5762" w:rsidP="0059327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right="-23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0168FE"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355275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Одержувати в установленому законом порядку від органів державної влади та органів місцевого самоврядування, підприємств, установ та організацій, незалежно від форм власності, інформацію, документи, інші матеріали, необхідні для виконання завдань покладених на Сектор. </w:t>
      </w:r>
    </w:p>
    <w:p w:rsidR="00355275" w:rsidRPr="008A1752" w:rsidRDefault="00ED5762" w:rsidP="0059327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right="-23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0168FE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355275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Інформувати </w:t>
      </w:r>
      <w:r w:rsidR="000168FE">
        <w:rPr>
          <w:rFonts w:ascii="Times New Roman" w:hAnsi="Times New Roman" w:cs="Times New Roman"/>
          <w:color w:val="000000" w:themeColor="text1"/>
          <w:sz w:val="28"/>
          <w:szCs w:val="28"/>
        </w:rPr>
        <w:t>сільського</w:t>
      </w:r>
      <w:r w:rsidR="00355275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голову про покладання на Сектор завдань, що не відносяться до його компетенції, а також у випадках, коли відповідні структурні </w:t>
      </w:r>
      <w:r w:rsidR="00355275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підрозділи виконавчого комітету </w:t>
      </w:r>
      <w:r w:rsidR="000168FE">
        <w:rPr>
          <w:rFonts w:ascii="Times New Roman" w:hAnsi="Times New Roman" w:cs="Times New Roman"/>
          <w:color w:val="000000" w:themeColor="text1"/>
          <w:sz w:val="28"/>
          <w:szCs w:val="28"/>
        </w:rPr>
        <w:t>сільської</w:t>
      </w:r>
      <w:r w:rsidR="00355275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 чи їх посадові особи не надають документи та інші матеріали, необхідні для виконання Сектором покладених на нього завдань та функцій.</w:t>
      </w:r>
    </w:p>
    <w:p w:rsidR="00C3312F" w:rsidRDefault="00ED5762" w:rsidP="0059327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right="-23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0168FE">
        <w:rPr>
          <w:rFonts w:ascii="Times New Roman" w:hAnsi="Times New Roman" w:cs="Times New Roman"/>
          <w:color w:val="000000" w:themeColor="text1"/>
          <w:sz w:val="28"/>
          <w:szCs w:val="28"/>
        </w:rPr>
        <w:t>4.</w:t>
      </w:r>
      <w:r w:rsidR="00355275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Ініціювати залучення спеціалістів інших структурних підрозділів </w:t>
      </w:r>
      <w:r w:rsidR="000168FE">
        <w:rPr>
          <w:rFonts w:ascii="Times New Roman" w:hAnsi="Times New Roman" w:cs="Times New Roman"/>
          <w:color w:val="000000" w:themeColor="text1"/>
          <w:sz w:val="28"/>
          <w:szCs w:val="28"/>
        </w:rPr>
        <w:t>сільської</w:t>
      </w:r>
      <w:r w:rsidR="00355275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ради, комунальних підприємств, установ та організацій, інших підприємств, установ та організацій, а також об’єднань громадян, представників інститутів громадянського суспільства (за відповідним погодженням) з питань, що пов’язані з виконанням Сектором покладених на нього завдань та функцій. </w:t>
      </w:r>
    </w:p>
    <w:p w:rsidR="000168FE" w:rsidRDefault="00ED5762" w:rsidP="0059327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right="-23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0168FE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355275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Права, обов’язки і відповідальність працівників Сектору визначені посадовими Інструкціями, які затверджуються </w:t>
      </w:r>
      <w:r w:rsidR="00C41016">
        <w:rPr>
          <w:rFonts w:ascii="Times New Roman" w:hAnsi="Times New Roman" w:cs="Times New Roman"/>
          <w:color w:val="000000" w:themeColor="text1"/>
          <w:sz w:val="28"/>
          <w:szCs w:val="28"/>
        </w:rPr>
        <w:t>сільським</w:t>
      </w:r>
      <w:r w:rsidR="00355275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головою. </w:t>
      </w:r>
    </w:p>
    <w:p w:rsidR="000168FE" w:rsidRDefault="000168FE" w:rsidP="0059327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right="-23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52B02" w:rsidRDefault="004D06C3" w:rsidP="00593275">
      <w:pPr>
        <w:tabs>
          <w:tab w:val="left" w:pos="284"/>
        </w:tabs>
        <w:spacing w:after="0"/>
        <w:ind w:left="142" w:right="-23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4D06C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5. </w:t>
      </w:r>
      <w:r w:rsidRPr="004D06C3">
        <w:rPr>
          <w:rFonts w:ascii="Times New Roman" w:hAnsi="Times New Roman" w:cs="Times New Roman"/>
          <w:sz w:val="28"/>
          <w:szCs w:val="28"/>
          <w:lang w:eastAsia="ru-RU"/>
        </w:rPr>
        <w:t>Організація роботи Сектору</w:t>
      </w:r>
    </w:p>
    <w:p w:rsidR="00ED5762" w:rsidRPr="004D06C3" w:rsidRDefault="00ED5762" w:rsidP="00593275">
      <w:pPr>
        <w:tabs>
          <w:tab w:val="left" w:pos="284"/>
        </w:tabs>
        <w:spacing w:after="0"/>
        <w:ind w:left="142" w:right="-23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B05A4" w:rsidRPr="00CB05A4" w:rsidRDefault="00ED5762" w:rsidP="00593275">
      <w:pPr>
        <w:tabs>
          <w:tab w:val="left" w:pos="284"/>
        </w:tabs>
        <w:spacing w:after="0"/>
        <w:ind w:left="142" w:right="-23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355275" w:rsidRPr="00CB05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Сектор очолює завідувач, </w:t>
      </w:r>
      <w:r w:rsidR="00CB05A4" w:rsidRPr="00CB05A4">
        <w:rPr>
          <w:rFonts w:ascii="Times New Roman" w:hAnsi="Times New Roman" w:cs="Times New Roman"/>
          <w:sz w:val="28"/>
          <w:szCs w:val="28"/>
          <w:lang w:eastAsia="ru-RU"/>
        </w:rPr>
        <w:t xml:space="preserve">який призначається на посаду і звільняється з посади сільським головою відповідно до Закону України «Про службу в органах місцевого самоврядування». </w:t>
      </w:r>
    </w:p>
    <w:p w:rsidR="000168FE" w:rsidRDefault="00ED5762" w:rsidP="0059327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right="-23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355275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На посаду завідувача Сектором призначається особа з вищою освітою не нижче ступеня магістра, спеціаліста, стажем роботи на службі в органах місцевого самоврядування, на посадах державної служби або досвідом роботи на керівних посадах підприємств, установ та організацій незалежно від форми власності не менше 2 років, вільним володінням державною мовою. </w:t>
      </w:r>
    </w:p>
    <w:p w:rsidR="00CB05A4" w:rsidRDefault="00ED5762" w:rsidP="0059327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right="-23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355275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Завідувач сектору готує посадові інструкції, визначає завдання і розподіляє обов’язки між працівниками сектору, сприяє підвищенню їх кваліфікації. </w:t>
      </w:r>
    </w:p>
    <w:p w:rsidR="00CB05A4" w:rsidRDefault="00ED5762" w:rsidP="0059327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right="-23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355275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 Завідувач сектору несе відповідальність за збереження документів, які надійшли у Сектор. </w:t>
      </w:r>
    </w:p>
    <w:p w:rsidR="00CB05A4" w:rsidRDefault="00ED5762" w:rsidP="0059327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right="-23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355275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 Забезпечує дотримання працівниками правил внутрішнього трудового розпорядку та виконавчої дисципліни. </w:t>
      </w:r>
    </w:p>
    <w:p w:rsidR="00CB05A4" w:rsidRDefault="00ED5762" w:rsidP="00ED5762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right="-23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355275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6. Координує організаційне, інформаційне та матеріально-технічне забезпечення сектору. </w:t>
      </w:r>
    </w:p>
    <w:p w:rsidR="00CB05A4" w:rsidRDefault="00ED5762" w:rsidP="0059327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right="-23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355275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355275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Забезпечує системне та оперативне оприлюднення на веб-порталі </w:t>
      </w:r>
      <w:r w:rsidR="00CB05A4">
        <w:rPr>
          <w:rFonts w:ascii="Times New Roman" w:hAnsi="Times New Roman" w:cs="Times New Roman"/>
          <w:color w:val="000000" w:themeColor="text1"/>
          <w:sz w:val="28"/>
          <w:szCs w:val="28"/>
        </w:rPr>
        <w:t>Шпанівської сільської</w:t>
      </w:r>
      <w:r w:rsidR="00355275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ради в мережі Інтернет інформації, що входить до компетенції сектору, з дотриманням законодавства про доступ до публічної інформації. </w:t>
      </w:r>
    </w:p>
    <w:p w:rsidR="00CB05A4" w:rsidRDefault="00ED5762" w:rsidP="0059327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right="-23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355275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 Здійснює інші повноваження, визначені чинним законодавством. </w:t>
      </w:r>
    </w:p>
    <w:p w:rsidR="00CB05A4" w:rsidRDefault="00ED5762" w:rsidP="0059327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right="-23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355275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>9. Завідувач сектору повинен знати: закони України, укази та розпорядження Президента України, постанови Верховної Ради України, постанови та розпорядження Кабінету Міністрів України, інші підзаконні нормативно-правові акти, що стосуються компетенції сектору, порядок підготовки та внесення на розгляд проектів нормативно- правових актів, сучасні методи управління персоналом; основи економіки, фінансів, трудового законодавства, правила ділового етикету,</w:t>
      </w:r>
      <w:r w:rsidR="00CB05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55275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правила охорони праці та протипожежного захисту, основні принципи роботи на комп'ютері та відповідні програмні засоби, ділову мову, державну мову. </w:t>
      </w:r>
    </w:p>
    <w:p w:rsidR="00355275" w:rsidRPr="008A1752" w:rsidRDefault="00ED5762" w:rsidP="0059327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right="-23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355275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10. На період відсутності завідувача Сектору у зв'язку з відпусткою, відрядженням, тимчасовою непрацездатністю, тощо його обов'язки покладаються на працівника цього Сектору, згідно з розпорядженням </w:t>
      </w:r>
      <w:r w:rsidR="00CB05A4">
        <w:rPr>
          <w:rFonts w:ascii="Times New Roman" w:hAnsi="Times New Roman" w:cs="Times New Roman"/>
          <w:color w:val="000000" w:themeColor="text1"/>
          <w:sz w:val="28"/>
          <w:szCs w:val="28"/>
        </w:rPr>
        <w:t>сільського</w:t>
      </w:r>
      <w:r w:rsidR="00355275" w:rsidRPr="008A17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голови.</w:t>
      </w:r>
    </w:p>
    <w:p w:rsidR="00CB05A4" w:rsidRDefault="00CB05A4" w:rsidP="0059327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right="-233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173BC8" w:rsidRPr="00173BC8" w:rsidRDefault="00173BC8" w:rsidP="00173B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73BC8">
        <w:rPr>
          <w:rFonts w:ascii="Times New Roman" w:hAnsi="Times New Roman" w:cs="Times New Roman"/>
          <w:sz w:val="28"/>
          <w:szCs w:val="28"/>
        </w:rPr>
        <w:t xml:space="preserve">8. </w:t>
      </w:r>
      <w:r w:rsidRPr="00173BC8">
        <w:rPr>
          <w:rFonts w:ascii="Times New Roman" w:hAnsi="Times New Roman" w:cs="Times New Roman"/>
          <w:sz w:val="28"/>
          <w:szCs w:val="28"/>
          <w:lang w:eastAsia="ru-RU"/>
        </w:rPr>
        <w:t xml:space="preserve">Створення, реорганізація та ліквідація </w:t>
      </w:r>
      <w:r>
        <w:rPr>
          <w:rFonts w:ascii="Times New Roman" w:hAnsi="Times New Roman" w:cs="Times New Roman"/>
          <w:sz w:val="28"/>
          <w:szCs w:val="28"/>
          <w:lang w:eastAsia="ru-RU"/>
        </w:rPr>
        <w:t>сектору</w:t>
      </w:r>
      <w:r w:rsidRPr="00173B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3BC8" w:rsidRPr="00173BC8" w:rsidRDefault="00173BC8" w:rsidP="00173B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73BC8" w:rsidRPr="00173BC8" w:rsidRDefault="00173BC8" w:rsidP="00173B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3BC8">
        <w:rPr>
          <w:rFonts w:ascii="Times New Roman" w:hAnsi="Times New Roman" w:cs="Times New Roman"/>
          <w:sz w:val="28"/>
          <w:szCs w:val="28"/>
        </w:rPr>
        <w:tab/>
        <w:t xml:space="preserve">1. Ліквідація чи реорганізація </w:t>
      </w:r>
      <w:r>
        <w:rPr>
          <w:rFonts w:ascii="Times New Roman" w:hAnsi="Times New Roman" w:cs="Times New Roman"/>
          <w:sz w:val="28"/>
          <w:szCs w:val="28"/>
        </w:rPr>
        <w:t>сектору</w:t>
      </w:r>
      <w:r w:rsidRPr="00173BC8">
        <w:rPr>
          <w:rFonts w:ascii="Times New Roman" w:hAnsi="Times New Roman" w:cs="Times New Roman"/>
          <w:sz w:val="28"/>
          <w:szCs w:val="28"/>
        </w:rPr>
        <w:t xml:space="preserve"> проводиться згідно з рішенням  сільської ради відповідно до вимог чинного законодавства України. </w:t>
      </w:r>
    </w:p>
    <w:p w:rsidR="00173BC8" w:rsidRPr="00173BC8" w:rsidRDefault="00173BC8" w:rsidP="00173B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3BC8">
        <w:rPr>
          <w:rFonts w:ascii="Times New Roman" w:hAnsi="Times New Roman" w:cs="Times New Roman"/>
          <w:sz w:val="28"/>
          <w:szCs w:val="28"/>
        </w:rPr>
        <w:tab/>
        <w:t xml:space="preserve">2. Реорганізація </w:t>
      </w:r>
      <w:r>
        <w:rPr>
          <w:rFonts w:ascii="Times New Roman" w:hAnsi="Times New Roman" w:cs="Times New Roman"/>
          <w:sz w:val="28"/>
          <w:szCs w:val="28"/>
        </w:rPr>
        <w:t>сектору</w:t>
      </w:r>
      <w:r w:rsidRPr="00173BC8">
        <w:rPr>
          <w:rFonts w:ascii="Times New Roman" w:hAnsi="Times New Roman" w:cs="Times New Roman"/>
          <w:sz w:val="28"/>
          <w:szCs w:val="28"/>
        </w:rPr>
        <w:t xml:space="preserve"> відбувається шляхом злиття, приєднання, поділу, виділення, перетворення.</w:t>
      </w:r>
    </w:p>
    <w:p w:rsidR="00173BC8" w:rsidRPr="00173BC8" w:rsidRDefault="00173BC8" w:rsidP="00173B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3BC8">
        <w:rPr>
          <w:rFonts w:ascii="Times New Roman" w:hAnsi="Times New Roman" w:cs="Times New Roman"/>
          <w:sz w:val="28"/>
          <w:szCs w:val="28"/>
        </w:rPr>
        <w:tab/>
        <w:t xml:space="preserve">3. У випадку реорганізації права та обов’язки </w:t>
      </w:r>
      <w:r>
        <w:rPr>
          <w:rFonts w:ascii="Times New Roman" w:hAnsi="Times New Roman" w:cs="Times New Roman"/>
          <w:sz w:val="28"/>
          <w:szCs w:val="28"/>
        </w:rPr>
        <w:t>сектору</w:t>
      </w:r>
      <w:r w:rsidRPr="00173BC8">
        <w:rPr>
          <w:rFonts w:ascii="Times New Roman" w:hAnsi="Times New Roman" w:cs="Times New Roman"/>
          <w:sz w:val="28"/>
          <w:szCs w:val="28"/>
        </w:rPr>
        <w:t xml:space="preserve"> переходять до правонаступників відповідно до вимог чинного законодавства.</w:t>
      </w:r>
    </w:p>
    <w:p w:rsidR="00173BC8" w:rsidRDefault="00173BC8" w:rsidP="00593275">
      <w:pPr>
        <w:tabs>
          <w:tab w:val="left" w:pos="284"/>
        </w:tabs>
        <w:ind w:left="142" w:right="-233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CB05A4" w:rsidRPr="00173BC8" w:rsidRDefault="00173BC8" w:rsidP="00593275">
      <w:pPr>
        <w:tabs>
          <w:tab w:val="left" w:pos="284"/>
        </w:tabs>
        <w:ind w:left="142" w:right="-233"/>
        <w:jc w:val="center"/>
        <w:rPr>
          <w:rFonts w:ascii="Times New Roman" w:hAnsi="Times New Roman" w:cs="Times New Roman"/>
          <w:sz w:val="28"/>
          <w:szCs w:val="28"/>
        </w:rPr>
      </w:pPr>
      <w:r w:rsidRPr="00173BC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6. </w:t>
      </w:r>
      <w:r>
        <w:rPr>
          <w:rFonts w:ascii="Times New Roman" w:hAnsi="Times New Roman" w:cs="Times New Roman"/>
          <w:sz w:val="28"/>
          <w:szCs w:val="28"/>
        </w:rPr>
        <w:t>. Прикінцеві п</w:t>
      </w:r>
      <w:r w:rsidRPr="00173BC8">
        <w:rPr>
          <w:rFonts w:ascii="Times New Roman" w:hAnsi="Times New Roman" w:cs="Times New Roman"/>
          <w:sz w:val="28"/>
          <w:szCs w:val="28"/>
        </w:rPr>
        <w:t>оложення</w:t>
      </w:r>
    </w:p>
    <w:p w:rsidR="00CB05A4" w:rsidRDefault="00ED5762" w:rsidP="00593275">
      <w:pPr>
        <w:tabs>
          <w:tab w:val="left" w:pos="284"/>
        </w:tabs>
        <w:ind w:left="142" w:right="-23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B05A4" w:rsidRPr="00CB05A4">
        <w:rPr>
          <w:rFonts w:ascii="Times New Roman" w:hAnsi="Times New Roman" w:cs="Times New Roman"/>
          <w:sz w:val="28"/>
          <w:szCs w:val="28"/>
        </w:rPr>
        <w:t xml:space="preserve">1. Зміни та доповнення до Положення затверджуються рішенням  сільської ради та оформляються шляхом викладення його в новій редакції. </w:t>
      </w:r>
    </w:p>
    <w:p w:rsidR="00173BC8" w:rsidRDefault="00173BC8" w:rsidP="00593275">
      <w:pPr>
        <w:tabs>
          <w:tab w:val="left" w:pos="284"/>
        </w:tabs>
        <w:ind w:left="142" w:right="-233"/>
        <w:jc w:val="both"/>
        <w:rPr>
          <w:rFonts w:ascii="Times New Roman" w:hAnsi="Times New Roman" w:cs="Times New Roman"/>
          <w:sz w:val="28"/>
          <w:szCs w:val="28"/>
        </w:rPr>
      </w:pPr>
    </w:p>
    <w:p w:rsidR="00173BC8" w:rsidRDefault="00173BC8" w:rsidP="00593275">
      <w:pPr>
        <w:tabs>
          <w:tab w:val="left" w:pos="284"/>
        </w:tabs>
        <w:ind w:left="142" w:right="-233"/>
        <w:jc w:val="both"/>
        <w:rPr>
          <w:rFonts w:ascii="Times New Roman" w:hAnsi="Times New Roman" w:cs="Times New Roman"/>
          <w:sz w:val="28"/>
          <w:szCs w:val="28"/>
        </w:rPr>
      </w:pPr>
    </w:p>
    <w:p w:rsidR="00173BC8" w:rsidRDefault="00173BC8" w:rsidP="00593275">
      <w:pPr>
        <w:tabs>
          <w:tab w:val="left" w:pos="284"/>
        </w:tabs>
        <w:ind w:left="142" w:right="-233"/>
        <w:jc w:val="both"/>
        <w:rPr>
          <w:rFonts w:ascii="Times New Roman" w:hAnsi="Times New Roman" w:cs="Times New Roman"/>
          <w:sz w:val="28"/>
          <w:szCs w:val="28"/>
        </w:rPr>
      </w:pPr>
    </w:p>
    <w:p w:rsidR="00173BC8" w:rsidRPr="00CB05A4" w:rsidRDefault="00173BC8" w:rsidP="00593275">
      <w:pPr>
        <w:tabs>
          <w:tab w:val="left" w:pos="284"/>
        </w:tabs>
        <w:ind w:left="142" w:right="-23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 сільської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Марія ДОГОЙДА</w:t>
      </w:r>
    </w:p>
    <w:sectPr w:rsidR="00173BC8" w:rsidRPr="00CB05A4" w:rsidSect="004036C5">
      <w:pgSz w:w="12240" w:h="15840"/>
      <w:pgMar w:top="850" w:right="850" w:bottom="850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275"/>
    <w:rsid w:val="000168FE"/>
    <w:rsid w:val="0005703E"/>
    <w:rsid w:val="0007288C"/>
    <w:rsid w:val="00152B02"/>
    <w:rsid w:val="00173BC8"/>
    <w:rsid w:val="00296E89"/>
    <w:rsid w:val="00342302"/>
    <w:rsid w:val="00355275"/>
    <w:rsid w:val="00430872"/>
    <w:rsid w:val="00487B85"/>
    <w:rsid w:val="004D06C3"/>
    <w:rsid w:val="00593275"/>
    <w:rsid w:val="005B32D5"/>
    <w:rsid w:val="006D46BE"/>
    <w:rsid w:val="00837FEA"/>
    <w:rsid w:val="008A1752"/>
    <w:rsid w:val="00C3312F"/>
    <w:rsid w:val="00C41016"/>
    <w:rsid w:val="00CB05A4"/>
    <w:rsid w:val="00D121A2"/>
    <w:rsid w:val="00D27787"/>
    <w:rsid w:val="00ED5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51444D-0950-4D50-8402-411A3398C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7</Pages>
  <Words>10187</Words>
  <Characters>5807</Characters>
  <Application>Microsoft Office Word</Application>
  <DocSecurity>0</DocSecurity>
  <Lines>48</Lines>
  <Paragraphs>31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Секретаріат</cp:lastModifiedBy>
  <cp:revision>9</cp:revision>
  <dcterms:created xsi:type="dcterms:W3CDTF">2022-02-03T12:55:00Z</dcterms:created>
  <dcterms:modified xsi:type="dcterms:W3CDTF">2022-02-08T08:49:00Z</dcterms:modified>
</cp:coreProperties>
</file>