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455B4F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D4D66">
        <w:rPr>
          <w:color w:val="333333"/>
          <w:sz w:val="28"/>
          <w:szCs w:val="28"/>
        </w:rPr>
        <w:t>Рязанової</w:t>
      </w:r>
      <w:proofErr w:type="spellEnd"/>
      <w:r w:rsidR="000D4D66">
        <w:rPr>
          <w:color w:val="333333"/>
          <w:sz w:val="28"/>
          <w:szCs w:val="28"/>
        </w:rPr>
        <w:t xml:space="preserve"> С.І.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D4D66">
        <w:rPr>
          <w:color w:val="333333"/>
          <w:sz w:val="28"/>
          <w:szCs w:val="28"/>
        </w:rPr>
        <w:t>Рязанової</w:t>
      </w:r>
      <w:proofErr w:type="spellEnd"/>
      <w:r w:rsidR="000D4D66">
        <w:rPr>
          <w:color w:val="333333"/>
          <w:sz w:val="28"/>
          <w:szCs w:val="28"/>
        </w:rPr>
        <w:t xml:space="preserve"> Світлани Іванівни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D4D66">
        <w:rPr>
          <w:color w:val="333333"/>
          <w:sz w:val="28"/>
          <w:szCs w:val="28"/>
        </w:rPr>
        <w:t>Рязановій</w:t>
      </w:r>
      <w:proofErr w:type="spellEnd"/>
      <w:r w:rsidR="000D4D66">
        <w:rPr>
          <w:color w:val="333333"/>
          <w:sz w:val="28"/>
          <w:szCs w:val="28"/>
        </w:rPr>
        <w:t xml:space="preserve"> Світлані Іванівні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 xml:space="preserve">сина </w:t>
      </w:r>
      <w:r w:rsidR="009B66A5">
        <w:rPr>
          <w:color w:val="333333"/>
          <w:sz w:val="28"/>
          <w:szCs w:val="28"/>
        </w:rPr>
        <w:t>Рязанова Андрія Миколайовича</w:t>
      </w:r>
      <w:bookmarkStart w:id="0" w:name="_GoBack"/>
      <w:bookmarkEnd w:id="0"/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DFEA-22F0-4F9C-ADCE-8A997CDE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2019-12-16T10:16:00Z</dcterms:created>
  <dcterms:modified xsi:type="dcterms:W3CDTF">2019-12-16T10:16:00Z</dcterms:modified>
</cp:coreProperties>
</file>