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BE6F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BE6F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D3394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0679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BE6F76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4D3394">
        <w:rPr>
          <w:sz w:val="28"/>
          <w:szCs w:val="28"/>
        </w:rPr>
        <w:t xml:space="preserve">                №_____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5281D">
        <w:rPr>
          <w:rFonts w:ascii="Times New Roman" w:hAnsi="Times New Roman" w:cs="Times New Roman"/>
          <w:b/>
          <w:sz w:val="28"/>
          <w:szCs w:val="28"/>
        </w:rPr>
        <w:t>Про план заходів на 201</w:t>
      </w:r>
      <w:r w:rsidR="00DF60FD">
        <w:rPr>
          <w:rFonts w:ascii="Times New Roman" w:hAnsi="Times New Roman" w:cs="Times New Roman"/>
          <w:b/>
          <w:sz w:val="28"/>
          <w:szCs w:val="28"/>
        </w:rPr>
        <w:t>9</w:t>
      </w:r>
      <w:r w:rsidRPr="0015281D">
        <w:rPr>
          <w:rFonts w:ascii="Times New Roman" w:hAnsi="Times New Roman" w:cs="Times New Roman"/>
          <w:b/>
          <w:sz w:val="28"/>
          <w:szCs w:val="28"/>
        </w:rPr>
        <w:t xml:space="preserve"> рік щодо </w:t>
      </w: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реалізації Національної стратегії </w:t>
      </w: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сприяння розвитку громадянського</w:t>
      </w:r>
    </w:p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суспільства в Україні на 2016-2020 роки</w:t>
      </w:r>
    </w:p>
    <w:bookmarkEnd w:id="0"/>
    <w:p w:rsidR="0015281D" w:rsidRP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15281D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</w:p>
    <w:p w:rsidR="0015281D" w:rsidRDefault="0015281D" w:rsidP="0015281D">
      <w:pPr>
        <w:spacing w:after="0"/>
        <w:ind w:left="-720"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15281D" w:rsidRDefault="0015281D" w:rsidP="0015281D">
      <w:pPr>
        <w:spacing w:after="0"/>
        <w:ind w:left="-72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281D" w:rsidRPr="00CA2BEA" w:rsidRDefault="0015281D" w:rsidP="0015281D">
      <w:pPr>
        <w:spacing w:after="0"/>
        <w:ind w:left="142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27000">
        <w:rPr>
          <w:rFonts w:ascii="Times New Roman" w:hAnsi="Times New Roman" w:cs="Times New Roman"/>
          <w:sz w:val="28"/>
          <w:szCs w:val="28"/>
        </w:rPr>
        <w:t xml:space="preserve"> </w:t>
      </w:r>
      <w:r w:rsidRPr="00CA2BEA">
        <w:rPr>
          <w:rFonts w:ascii="Times New Roman" w:hAnsi="Times New Roman" w:cs="Times New Roman"/>
          <w:sz w:val="28"/>
          <w:szCs w:val="28"/>
        </w:rPr>
        <w:t xml:space="preserve">З метою </w:t>
      </w:r>
      <w:r w:rsidRPr="00CA2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створення сприятливих умов для розвитку громадянського суспільства, налагодження ефективної взаємодії громадськості 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A2B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органами місцевого самоврядування на засадах партнерства, забезпечення додаткових можливостей для реалізації та захисту прав і свобод людини і громадянина, задоволення суспільних інтересів з використанням різноманітних форм демократії участі, громадської ініціативи та самоорганізації</w:t>
      </w:r>
      <w:r w:rsidRPr="00CA2BE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виконання листа №359/01-56/18 від 25.01.2018 року «Про районний план заходів </w:t>
      </w:r>
      <w:r w:rsidRPr="00CA2BE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A2BE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A2BEA">
        <w:rPr>
          <w:rFonts w:ascii="Times New Roman" w:hAnsi="Times New Roman" w:cs="Times New Roman"/>
          <w:sz w:val="28"/>
          <w:szCs w:val="28"/>
        </w:rPr>
        <w:t xml:space="preserve"> рік щодо  реалізації Національної стратегії  сприяння розвитку громадянського суспільства в Україні на 2016-2020 роки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2BEA">
        <w:rPr>
          <w:rFonts w:ascii="Times New Roman" w:hAnsi="Times New Roman" w:cs="Times New Roman"/>
          <w:sz w:val="28"/>
          <w:szCs w:val="28"/>
        </w:rPr>
        <w:t xml:space="preserve">, керуючись ст. 26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A2BEA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81D" w:rsidRDefault="0015281D" w:rsidP="001528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15281D" w:rsidRPr="00727757" w:rsidRDefault="0015281D" w:rsidP="0015281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15281D" w:rsidRPr="0015281D" w:rsidRDefault="0015281D" w:rsidP="0015281D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uk-UA"/>
        </w:rPr>
      </w:pPr>
      <w:r w:rsidRPr="0015281D">
        <w:rPr>
          <w:sz w:val="28"/>
          <w:szCs w:val="28"/>
          <w:lang w:val="uk-UA"/>
        </w:rPr>
        <w:t>Затвердити план заходів на</w:t>
      </w:r>
      <w:r w:rsidRPr="0015281D">
        <w:rPr>
          <w:b/>
          <w:i/>
          <w:sz w:val="28"/>
          <w:szCs w:val="28"/>
          <w:lang w:val="uk-UA"/>
        </w:rPr>
        <w:t xml:space="preserve"> </w:t>
      </w:r>
      <w:r w:rsidRPr="0015281D">
        <w:rPr>
          <w:sz w:val="28"/>
          <w:szCs w:val="28"/>
          <w:lang w:val="uk-UA"/>
        </w:rPr>
        <w:t xml:space="preserve">2018 рік щодо  реалізації Національної стратегії  сприяння розвитку громадянського суспільства в Україні на 2016-2020 роки  по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 w:rsidRPr="0015281D">
        <w:rPr>
          <w:sz w:val="28"/>
          <w:szCs w:val="28"/>
          <w:lang w:val="uk-UA"/>
        </w:rPr>
        <w:t xml:space="preserve"> сільській раді згідно додатку 1.</w:t>
      </w:r>
    </w:p>
    <w:p w:rsidR="0015281D" w:rsidRPr="00727757" w:rsidRDefault="0015281D" w:rsidP="0015281D">
      <w:pPr>
        <w:pStyle w:val="a6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27757">
        <w:rPr>
          <w:sz w:val="28"/>
          <w:szCs w:val="28"/>
        </w:rPr>
        <w:t xml:space="preserve">Контроль за </w:t>
      </w:r>
      <w:proofErr w:type="spellStart"/>
      <w:r w:rsidRPr="00727757">
        <w:rPr>
          <w:sz w:val="28"/>
          <w:szCs w:val="28"/>
        </w:rPr>
        <w:t>виконанням</w:t>
      </w:r>
      <w:proofErr w:type="spellEnd"/>
      <w:r w:rsidRPr="00727757">
        <w:rPr>
          <w:sz w:val="28"/>
          <w:szCs w:val="28"/>
        </w:rPr>
        <w:t xml:space="preserve"> </w:t>
      </w:r>
      <w:proofErr w:type="spellStart"/>
      <w:r w:rsidRPr="00727757">
        <w:rPr>
          <w:sz w:val="28"/>
          <w:szCs w:val="28"/>
        </w:rPr>
        <w:t>даного</w:t>
      </w:r>
      <w:proofErr w:type="spellEnd"/>
      <w:r w:rsidRPr="00727757">
        <w:rPr>
          <w:sz w:val="28"/>
          <w:szCs w:val="28"/>
        </w:rPr>
        <w:t xml:space="preserve"> </w:t>
      </w:r>
      <w:proofErr w:type="spellStart"/>
      <w:proofErr w:type="gramStart"/>
      <w:r w:rsidRPr="00727757">
        <w:rPr>
          <w:sz w:val="28"/>
          <w:szCs w:val="28"/>
        </w:rPr>
        <w:t>р</w:t>
      </w:r>
      <w:proofErr w:type="gramEnd"/>
      <w:r w:rsidRPr="00727757">
        <w:rPr>
          <w:sz w:val="28"/>
          <w:szCs w:val="28"/>
        </w:rPr>
        <w:t>ішення</w:t>
      </w:r>
      <w:proofErr w:type="spellEnd"/>
      <w:r w:rsidRPr="00727757">
        <w:rPr>
          <w:sz w:val="28"/>
          <w:szCs w:val="28"/>
        </w:rPr>
        <w:t xml:space="preserve"> </w:t>
      </w:r>
      <w:proofErr w:type="spellStart"/>
      <w:r w:rsidRPr="00727757">
        <w:rPr>
          <w:sz w:val="28"/>
          <w:szCs w:val="28"/>
        </w:rPr>
        <w:t>покласти</w:t>
      </w:r>
      <w:proofErr w:type="spellEnd"/>
      <w:r w:rsidRPr="00727757">
        <w:rPr>
          <w:sz w:val="28"/>
          <w:szCs w:val="28"/>
        </w:rPr>
        <w:t xml:space="preserve"> на </w:t>
      </w:r>
      <w:r>
        <w:rPr>
          <w:sz w:val="28"/>
          <w:szCs w:val="28"/>
        </w:rPr>
        <w:t>член</w:t>
      </w:r>
      <w:proofErr w:type="spellStart"/>
      <w:r w:rsidR="00BA3328"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 w:rsidR="00BA3328">
        <w:rPr>
          <w:sz w:val="28"/>
          <w:szCs w:val="28"/>
          <w:lang w:val="uk-UA"/>
        </w:rPr>
        <w:t xml:space="preserve"> Божка О.В</w:t>
      </w:r>
      <w:r>
        <w:rPr>
          <w:sz w:val="28"/>
          <w:szCs w:val="28"/>
        </w:rPr>
        <w:t>.</w:t>
      </w:r>
      <w:r w:rsidR="00BA3328">
        <w:rPr>
          <w:sz w:val="28"/>
          <w:szCs w:val="28"/>
          <w:lang w:val="uk-UA"/>
        </w:rPr>
        <w:t xml:space="preserve"> та </w:t>
      </w:r>
      <w:proofErr w:type="spellStart"/>
      <w:r w:rsidR="00BA3328">
        <w:rPr>
          <w:sz w:val="28"/>
          <w:szCs w:val="28"/>
          <w:lang w:val="uk-UA"/>
        </w:rPr>
        <w:t>Піхоцького</w:t>
      </w:r>
      <w:proofErr w:type="spellEnd"/>
      <w:r w:rsidR="00BA3328">
        <w:rPr>
          <w:sz w:val="28"/>
          <w:szCs w:val="28"/>
          <w:lang w:val="uk-UA"/>
        </w:rPr>
        <w:t xml:space="preserve"> А.Л.</w:t>
      </w:r>
    </w:p>
    <w:p w:rsidR="00A65E57" w:rsidRPr="0015281D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5E57" w:rsidRPr="001B1BE4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B1BE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</w:t>
      </w:r>
      <w:r w:rsidR="001B1B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1BE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B1BE4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65E57" w:rsidRDefault="00A65E57" w:rsidP="00A65E57">
      <w:pPr>
        <w:ind w:firstLine="709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</w:t>
      </w:r>
    </w:p>
    <w:p w:rsidR="00A65E57" w:rsidRDefault="00A65E57" w:rsidP="00A65E57">
      <w:pPr>
        <w:ind w:firstLine="709"/>
        <w:jc w:val="right"/>
      </w:pPr>
    </w:p>
    <w:p w:rsidR="00A65E57" w:rsidRPr="00CA0DDA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lastRenderedPageBreak/>
        <w:t xml:space="preserve">               </w:t>
      </w:r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Додаток 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 рішення виконавчого комітету </w:t>
      </w:r>
    </w:p>
    <w:p w:rsidR="00A65E57" w:rsidRPr="001B1BE4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proofErr w:type="spellStart"/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Шпанівської</w:t>
      </w:r>
      <w:proofErr w:type="spellEnd"/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сільської ради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від  </w:t>
      </w:r>
      <w:r w:rsid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30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січня 201</w:t>
      </w:r>
      <w:r w:rsid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9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року № </w:t>
      </w:r>
      <w:r w:rsidR="004D339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3</w:t>
      </w:r>
    </w:p>
    <w:p w:rsidR="0015281D" w:rsidRPr="0015281D" w:rsidRDefault="0015281D" w:rsidP="001528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15281D" w:rsidRPr="0015281D" w:rsidRDefault="0015281D" w:rsidP="0015281D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на 2018 рік щодо реалізації Національної стратегії  сприяння розвитку громадянського суспільства в Україні на 2016-2020 роки </w:t>
      </w:r>
    </w:p>
    <w:p w:rsidR="0015281D" w:rsidRPr="0015281D" w:rsidRDefault="0015281D" w:rsidP="0015281D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15281D"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15281D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320"/>
        <w:gridCol w:w="1800"/>
        <w:gridCol w:w="3236"/>
      </w:tblGrid>
      <w:tr w:rsidR="0015281D" w:rsidRPr="00427000" w:rsidTr="003C65B9">
        <w:trPr>
          <w:trHeight w:val="7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D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  <w:p w:rsidR="0015281D" w:rsidRPr="00727757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D" w:rsidRPr="00727757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Найменування заходу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727757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Строк виконання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D" w:rsidRPr="00727757" w:rsidRDefault="0015281D" w:rsidP="003C65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7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Відповідальні за виконання</w:t>
            </w:r>
          </w:p>
        </w:tc>
      </w:tr>
      <w:tr w:rsidR="0015281D" w:rsidRPr="00427000" w:rsidTr="003C65B9">
        <w:trPr>
          <w:trHeight w:val="2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ED0198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38750E" w:rsidRDefault="0015281D" w:rsidP="003C6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Забезпечити залучення представників інститутів громадянського суспільства до формування та реалізації державної політики шляхом постійного проведення електронних консультацій з громадськістю , публічних громадських обговорень щодо проектів нормативно-правових актів з найважливіших питань життя суспільства та територіальної громади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15281D" w:rsidRPr="00427000" w:rsidRDefault="0015281D" w:rsidP="00217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427000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15281D" w:rsidRPr="00427000" w:rsidTr="003C6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15281D" w:rsidP="003C6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Проводити за участю представників місцевих органів виконавчої влади, органів місцевого самоврядування, інститутів громадянського суспільства конференцій, засідань за круглим столом з найважливіших питань суспільного життя, а також соціологічні опитування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15281D" w:rsidRPr="00427000" w:rsidRDefault="0015281D" w:rsidP="00217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427000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15281D" w:rsidRPr="005B63FE" w:rsidTr="003C6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Сприяти благодійним організаціям у разі їх звернення у проведенні інформаційної та роз’яснювальної роботи серед населення із запобігання шахрайству під час публічного збору благодійних пожертв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15281D" w:rsidRPr="00427000" w:rsidRDefault="0015281D" w:rsidP="00217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427000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  <w:tr w:rsidR="0015281D" w:rsidRPr="00427000" w:rsidTr="003C6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D757DC" w:rsidRDefault="005C46C1" w:rsidP="003C65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Забезпечувати проведення широкої </w:t>
            </w:r>
            <w:r w:rsidR="00AF2455">
              <w:rPr>
                <w:rFonts w:ascii="Times New Roman" w:hAnsi="Times New Roman" w:cs="Times New Roman"/>
                <w:sz w:val="24"/>
                <w:szCs w:val="24"/>
              </w:rPr>
              <w:t>інформаційної кампанії з питання надання соціальних послуг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5B63FE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Упродовж</w:t>
            </w:r>
          </w:p>
          <w:p w:rsidR="0015281D" w:rsidRPr="00427000" w:rsidRDefault="0015281D" w:rsidP="00217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1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7000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81D" w:rsidRPr="00427000" w:rsidRDefault="0015281D" w:rsidP="003C65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виконавчого комітету, депутати сільської ради</w:t>
            </w:r>
          </w:p>
        </w:tc>
      </w:tr>
    </w:tbl>
    <w:p w:rsidR="00A65E57" w:rsidRDefault="00A65E57" w:rsidP="00A65E57"/>
    <w:p w:rsidR="0015281D" w:rsidRDefault="0015281D" w:rsidP="00A65E57"/>
    <w:p w:rsidR="0015281D" w:rsidRDefault="0015281D" w:rsidP="00A65E57"/>
    <w:p w:rsidR="0015281D" w:rsidRDefault="0015281D" w:rsidP="001528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81D">
        <w:rPr>
          <w:rFonts w:ascii="Times New Roman" w:hAnsi="Times New Roman" w:cs="Times New Roman"/>
          <w:sz w:val="28"/>
          <w:szCs w:val="28"/>
        </w:rPr>
        <w:t>Заступник сільського голови</w:t>
      </w:r>
    </w:p>
    <w:p w:rsidR="0015281D" w:rsidRPr="0015281D" w:rsidRDefault="0015281D" w:rsidP="001528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діяльності виконавчого комітету</w:t>
      </w:r>
      <w:r w:rsidRPr="0015281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Pr="0015281D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15281D">
        <w:rPr>
          <w:rFonts w:ascii="Times New Roman" w:hAnsi="Times New Roman" w:cs="Times New Roman"/>
          <w:sz w:val="28"/>
          <w:szCs w:val="28"/>
        </w:rPr>
        <w:t xml:space="preserve"> Л.М.</w:t>
      </w:r>
    </w:p>
    <w:sectPr w:rsidR="0015281D" w:rsidRPr="0015281D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650411E3"/>
    <w:multiLevelType w:val="hybridMultilevel"/>
    <w:tmpl w:val="E81A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0F1271"/>
    <w:rsid w:val="001451B6"/>
    <w:rsid w:val="0015281D"/>
    <w:rsid w:val="00165161"/>
    <w:rsid w:val="00181C8F"/>
    <w:rsid w:val="001A6B0E"/>
    <w:rsid w:val="001B1BE4"/>
    <w:rsid w:val="001C252E"/>
    <w:rsid w:val="001D3262"/>
    <w:rsid w:val="001D5249"/>
    <w:rsid w:val="002174CF"/>
    <w:rsid w:val="0022276F"/>
    <w:rsid w:val="002305EA"/>
    <w:rsid w:val="002772F7"/>
    <w:rsid w:val="002B7D8A"/>
    <w:rsid w:val="002D7B03"/>
    <w:rsid w:val="002E2813"/>
    <w:rsid w:val="00307E50"/>
    <w:rsid w:val="003402B9"/>
    <w:rsid w:val="00340B60"/>
    <w:rsid w:val="00397299"/>
    <w:rsid w:val="00397E85"/>
    <w:rsid w:val="003D4DD9"/>
    <w:rsid w:val="003F5B3E"/>
    <w:rsid w:val="00406791"/>
    <w:rsid w:val="0042064A"/>
    <w:rsid w:val="00420FA5"/>
    <w:rsid w:val="00432C91"/>
    <w:rsid w:val="004A6048"/>
    <w:rsid w:val="004D3394"/>
    <w:rsid w:val="004E188A"/>
    <w:rsid w:val="005C46C1"/>
    <w:rsid w:val="00610E6B"/>
    <w:rsid w:val="00670BE0"/>
    <w:rsid w:val="006A0E64"/>
    <w:rsid w:val="007418B2"/>
    <w:rsid w:val="0076646D"/>
    <w:rsid w:val="00866BF7"/>
    <w:rsid w:val="008904ED"/>
    <w:rsid w:val="008C30FE"/>
    <w:rsid w:val="008E6AA1"/>
    <w:rsid w:val="009528F9"/>
    <w:rsid w:val="009A55E5"/>
    <w:rsid w:val="009E467E"/>
    <w:rsid w:val="009F41C5"/>
    <w:rsid w:val="00A65E57"/>
    <w:rsid w:val="00AE3A02"/>
    <w:rsid w:val="00AE492E"/>
    <w:rsid w:val="00AF2455"/>
    <w:rsid w:val="00B2120E"/>
    <w:rsid w:val="00BA3328"/>
    <w:rsid w:val="00BE6F76"/>
    <w:rsid w:val="00BE7774"/>
    <w:rsid w:val="00C21449"/>
    <w:rsid w:val="00C549DF"/>
    <w:rsid w:val="00C84505"/>
    <w:rsid w:val="00CA0DDA"/>
    <w:rsid w:val="00CB53B6"/>
    <w:rsid w:val="00D304C1"/>
    <w:rsid w:val="00D33A68"/>
    <w:rsid w:val="00D92B4C"/>
    <w:rsid w:val="00DC1B82"/>
    <w:rsid w:val="00DD6301"/>
    <w:rsid w:val="00DF60FD"/>
    <w:rsid w:val="00EB2608"/>
    <w:rsid w:val="00F4697F"/>
    <w:rsid w:val="00F56E9E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6D428-5221-498B-A686-E1F3C13E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2019-02-19T07:43:00Z</cp:lastPrinted>
  <dcterms:created xsi:type="dcterms:W3CDTF">2019-03-20T08:52:00Z</dcterms:created>
  <dcterms:modified xsi:type="dcterms:W3CDTF">2019-03-20T08:52:00Z</dcterms:modified>
</cp:coreProperties>
</file>