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9618C" w14:textId="288E23B2" w:rsidR="00ED4EBF" w:rsidRDefault="00ED4EBF" w:rsidP="00ED4EB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787A8F4" wp14:editId="0AD856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00795" w14:textId="77777777" w:rsidR="00ED4EBF" w:rsidRDefault="00ED4EBF" w:rsidP="00ED4EB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2BFC328" w14:textId="77777777" w:rsidR="00ED4EBF" w:rsidRDefault="00ED4EBF" w:rsidP="00ED4EB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1AEC22D" w14:textId="77777777" w:rsidR="00ED4EBF" w:rsidRDefault="00ED4EBF" w:rsidP="00ED4EB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85C20B9" w14:textId="77777777" w:rsidR="00ED4EBF" w:rsidRDefault="00ED4EBF" w:rsidP="00ED4EB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1603418" w14:textId="77777777" w:rsidR="00ED4EBF" w:rsidRDefault="00ED4EBF" w:rsidP="00ED4EB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2BB6339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</w:p>
    <w:p w14:paraId="29DA47C4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проєкт  </w:t>
      </w:r>
    </w:p>
    <w:p w14:paraId="35FFFDAD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</w:p>
    <w:p w14:paraId="38B396A9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CA7AFCE" w14:textId="77777777" w:rsidR="00ED4EBF" w:rsidRDefault="00ED4EBF" w:rsidP="00ED4EBF">
      <w:pPr>
        <w:pStyle w:val="Standard"/>
        <w:rPr>
          <w:sz w:val="28"/>
          <w:szCs w:val="28"/>
        </w:rPr>
      </w:pPr>
    </w:p>
    <w:p w14:paraId="28104695" w14:textId="3BF4F5D8" w:rsidR="00ED4EBF" w:rsidRDefault="00456C0F" w:rsidP="00ED4EB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bookmarkStart w:id="0" w:name="_GoBack"/>
      <w:bookmarkEnd w:id="0"/>
      <w:r w:rsidR="00ED4EBF">
        <w:rPr>
          <w:sz w:val="28"/>
          <w:szCs w:val="28"/>
        </w:rPr>
        <w:t xml:space="preserve"> березня  2021 року                                                                               №_____</w:t>
      </w:r>
    </w:p>
    <w:p w14:paraId="13708651" w14:textId="77777777" w:rsidR="00ED4EBF" w:rsidRDefault="00ED4EBF" w:rsidP="00ED4EB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EDD9024" w14:textId="77777777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4EF9030" w14:textId="15860BA4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½ житлового будинку   </w:t>
      </w:r>
    </w:p>
    <w:p w14:paraId="257B7CD9" w14:textId="0F091692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Пилипчук Лариси Анатоліївни</w:t>
      </w:r>
    </w:p>
    <w:p w14:paraId="6AB3889F" w14:textId="4FACA753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Чміль Тетяни Анатоліївни</w:t>
      </w:r>
    </w:p>
    <w:p w14:paraId="0D714A9B" w14:textId="77777777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47D182" w14:textId="3DD1D3E1" w:rsidR="00ED4EBF" w:rsidRDefault="00ED4EBF" w:rsidP="00ED4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Пилипчук Лариси Анатоліївни та Чміль Тетяни Анатоліївни  про присвоєння поштової адреси до ½ житлового будинку, який згідно рішення суду виділений в окреме домоволодіння та керуючись ст. 30 Закону України „Про місцеве  самоврядування в Україні” виконавчий комітет Шпанівської сільської ради</w:t>
      </w:r>
    </w:p>
    <w:p w14:paraId="343D40B8" w14:textId="77777777" w:rsidR="00ED4EBF" w:rsidRDefault="00ED4EBF" w:rsidP="00ED4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E89A2D" w14:textId="77777777" w:rsidR="00ED4EBF" w:rsidRDefault="00ED4EBF" w:rsidP="00ED4EB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26F8730" w14:textId="77777777" w:rsidR="00ED4EBF" w:rsidRDefault="00ED4EBF" w:rsidP="00ED4EB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A22A48" w14:textId="6033C214" w:rsidR="00ED4EBF" w:rsidRDefault="00ED4EBF" w:rsidP="00ED4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D22C88">
        <w:rPr>
          <w:rFonts w:ascii="Times New Roman" w:hAnsi="Times New Roman" w:cs="Times New Roman"/>
          <w:sz w:val="28"/>
          <w:szCs w:val="28"/>
        </w:rPr>
        <w:t xml:space="preserve">½ житлового будинку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D22C88">
        <w:rPr>
          <w:rFonts w:ascii="Times New Roman" w:hAnsi="Times New Roman" w:cs="Times New Roman"/>
          <w:sz w:val="28"/>
          <w:szCs w:val="28"/>
        </w:rPr>
        <w:t>Пилипчук Лариси Анатоліївни та Чміль Тетяни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573CF115" w14:textId="77777777" w:rsidR="00ED4EBF" w:rsidRDefault="00ED4EBF" w:rsidP="00ED4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7F9A62B" w14:textId="6A01754E" w:rsidR="00ED4EBF" w:rsidRDefault="00ED4EBF" w:rsidP="00ED4EB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D22C88">
        <w:rPr>
          <w:rFonts w:ascii="Times New Roman" w:hAnsi="Times New Roman" w:cs="Times New Roman"/>
          <w:sz w:val="28"/>
          <w:szCs w:val="28"/>
        </w:rPr>
        <w:t>Польова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2C88">
        <w:rPr>
          <w:rFonts w:ascii="Times New Roman" w:hAnsi="Times New Roman" w:cs="Times New Roman"/>
          <w:sz w:val="28"/>
          <w:szCs w:val="28"/>
        </w:rPr>
        <w:t>буд. 53а</w:t>
      </w:r>
    </w:p>
    <w:p w14:paraId="1F689CE9" w14:textId="20DEC1C8" w:rsidR="00ED4EBF" w:rsidRDefault="00ED4EBF" w:rsidP="00ED4EB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М</w:t>
      </w:r>
      <w:r w:rsidR="00D22C88">
        <w:rPr>
          <w:rFonts w:ascii="Times New Roman" w:hAnsi="Times New Roman" w:cs="Times New Roman"/>
          <w:sz w:val="28"/>
          <w:szCs w:val="28"/>
        </w:rPr>
        <w:t>алий Житин</w:t>
      </w:r>
    </w:p>
    <w:p w14:paraId="0B584F98" w14:textId="77777777" w:rsidR="00ED4EBF" w:rsidRDefault="00ED4EBF" w:rsidP="00ED4EB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F22F7E" w14:textId="77777777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714D43B" w14:textId="77777777" w:rsidR="00ED4EBF" w:rsidRDefault="00ED4EBF" w:rsidP="00ED4E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1EC503" w14:textId="2315CA4C" w:rsidR="00ED4EBF" w:rsidRDefault="00ED4EBF" w:rsidP="00ED4EB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7E1B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78B4F2" w14:textId="77777777" w:rsidR="00ED4EBF" w:rsidRDefault="00ED4EBF" w:rsidP="00ED4EB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9C26BE0" w14:textId="77777777" w:rsidR="00ED4EBF" w:rsidRDefault="00ED4EBF" w:rsidP="00ED4EBF">
      <w:pPr>
        <w:jc w:val="both"/>
      </w:pPr>
      <w:r>
        <w:t xml:space="preserve"> </w:t>
      </w:r>
    </w:p>
    <w:p w14:paraId="75062255" w14:textId="6FFC19D6" w:rsidR="00ED4EBF" w:rsidRDefault="00ED4EBF" w:rsidP="00ED4EB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2F8A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4D"/>
    <w:rsid w:val="00456C0F"/>
    <w:rsid w:val="007E1BF6"/>
    <w:rsid w:val="0083719F"/>
    <w:rsid w:val="008B50B5"/>
    <w:rsid w:val="009036B3"/>
    <w:rsid w:val="00B51C2F"/>
    <w:rsid w:val="00BB513F"/>
    <w:rsid w:val="00C11BDF"/>
    <w:rsid w:val="00C367F6"/>
    <w:rsid w:val="00CD544D"/>
    <w:rsid w:val="00D22C88"/>
    <w:rsid w:val="00DC50E7"/>
    <w:rsid w:val="00E96E84"/>
    <w:rsid w:val="00E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2B97"/>
  <w15:chartTrackingRefBased/>
  <w15:docId w15:val="{F4586870-9507-4775-9F5F-D73B5CA5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EB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D4E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4EB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D4EB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9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2021-03-10T09:58:00Z</dcterms:created>
  <dcterms:modified xsi:type="dcterms:W3CDTF">2021-03-22T07:25:00Z</dcterms:modified>
</cp:coreProperties>
</file>