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DF514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2E01F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6F270B36" wp14:editId="47E5FA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FFC45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BEDD494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6E013929" w14:textId="77777777" w:rsidR="002E01F4" w:rsidRPr="002E01F4" w:rsidRDefault="002E01F4" w:rsidP="002E01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3FFABC6D" w14:textId="77777777" w:rsidR="002E01F4" w:rsidRPr="002E01F4" w:rsidRDefault="002E01F4" w:rsidP="002E01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111B760C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58C52AB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34C5FAF" w14:textId="07178B21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</w:t>
      </w:r>
      <w:bookmarkStart w:id="0" w:name="_GoBack"/>
      <w:bookmarkEnd w:id="0"/>
    </w:p>
    <w:p w14:paraId="33FF9631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F319291" w14:textId="29E6D513" w:rsidR="002E01F4" w:rsidRPr="002E01F4" w:rsidRDefault="001A762F" w:rsidP="002E01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2E01F4"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4 </w:t>
      </w: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грудня</w:t>
      </w:r>
      <w:r w:rsidR="002E01F4"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2021 року                                                                                   №____</w:t>
      </w:r>
    </w:p>
    <w:p w14:paraId="39311B84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uk-UA"/>
        </w:rPr>
      </w:pPr>
    </w:p>
    <w:p w14:paraId="2BF97A76" w14:textId="77777777" w:rsidR="008F6EF0" w:rsidRPr="001E7C8A" w:rsidRDefault="008F6EF0" w:rsidP="008F6EF0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  <w:lang w:val="uk-UA"/>
        </w:rPr>
      </w:pPr>
      <w:r w:rsidRPr="001E7C8A">
        <w:rPr>
          <w:bCs/>
          <w:iCs/>
          <w:color w:val="000000"/>
          <w:sz w:val="28"/>
          <w:szCs w:val="28"/>
          <w:lang w:val="uk-UA"/>
        </w:rPr>
        <w:t>Про роботу адміністративної комісії</w:t>
      </w:r>
    </w:p>
    <w:p w14:paraId="1CDBBCBD" w14:textId="07266772" w:rsidR="008F6EF0" w:rsidRDefault="001E7C8A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Шпанівської сільської ради</w:t>
      </w:r>
    </w:p>
    <w:p w14:paraId="34E45728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36F071B9" w14:textId="675B2CEB" w:rsidR="008F6EF0" w:rsidRDefault="008F6EF0" w:rsidP="008F6EF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та обговоривши інформацію </w:t>
      </w:r>
      <w:r w:rsidR="002E01F4">
        <w:rPr>
          <w:color w:val="000000"/>
          <w:sz w:val="28"/>
          <w:szCs w:val="28"/>
          <w:lang w:val="uk-UA"/>
        </w:rPr>
        <w:t xml:space="preserve">голови адміністративної комісії             О. </w:t>
      </w:r>
      <w:proofErr w:type="spellStart"/>
      <w:r w:rsidR="002E01F4">
        <w:rPr>
          <w:color w:val="000000"/>
          <w:sz w:val="28"/>
          <w:szCs w:val="28"/>
          <w:lang w:val="uk-UA"/>
        </w:rPr>
        <w:t>Куляши</w:t>
      </w:r>
      <w:proofErr w:type="spellEnd"/>
      <w:r>
        <w:rPr>
          <w:color w:val="000000"/>
          <w:sz w:val="28"/>
          <w:szCs w:val="28"/>
          <w:lang w:val="uk-UA"/>
        </w:rPr>
        <w:t xml:space="preserve"> про роботу адміністративної комісії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ради, опрацювавши матеріали адмінкомісії, керуючись пунктом 4 частини «б» статті 38 Закону України «Про місцеве самоврядування в Україні» та з метою підвищення ефективності роботи адміністративної комісії щодо вирішення завдань по запобіганню адміністративних правопорушень на території ради,  виконавчий комітет </w:t>
      </w:r>
      <w:r w:rsidR="002E01F4">
        <w:rPr>
          <w:color w:val="000000"/>
          <w:sz w:val="28"/>
          <w:szCs w:val="28"/>
          <w:lang w:val="uk-UA"/>
        </w:rPr>
        <w:t>Шпані</w:t>
      </w:r>
      <w:r w:rsidR="001E7C8A">
        <w:rPr>
          <w:color w:val="000000"/>
          <w:sz w:val="28"/>
          <w:szCs w:val="28"/>
          <w:lang w:val="uk-UA"/>
        </w:rPr>
        <w:t>в</w:t>
      </w:r>
      <w:r w:rsidR="002E01F4">
        <w:rPr>
          <w:color w:val="000000"/>
          <w:sz w:val="28"/>
          <w:szCs w:val="28"/>
          <w:lang w:val="uk-UA"/>
        </w:rPr>
        <w:t>ської</w:t>
      </w:r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14:paraId="41479807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  <w:lang w:val="uk-UA"/>
        </w:rPr>
      </w:pPr>
    </w:p>
    <w:p w14:paraId="72A02BDE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05BFD000" w14:textId="63A10E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І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Ш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В:</w:t>
      </w:r>
    </w:p>
    <w:p w14:paraId="2A9B364A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14:paraId="1F7E87C1" w14:textId="3B6FDB71" w:rsidR="008F6EF0" w:rsidRDefault="008F6EF0" w:rsidP="008F6EF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Інформацію про роботу адміністративної комісії при виконавчому комітеті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ради  взяти до уваги  (додається).</w:t>
      </w:r>
    </w:p>
    <w:p w14:paraId="542ACCE8" w14:textId="77777777" w:rsidR="008F6EF0" w:rsidRDefault="008F6EF0" w:rsidP="008F6EF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Голові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</w:rPr>
        <w:t xml:space="preserve">секретарю </w:t>
      </w:r>
      <w:r>
        <w:rPr>
          <w:color w:val="000000"/>
          <w:sz w:val="28"/>
          <w:szCs w:val="28"/>
          <w:lang w:val="uk-UA"/>
        </w:rPr>
        <w:t xml:space="preserve">та членам </w:t>
      </w:r>
      <w:proofErr w:type="spellStart"/>
      <w:r>
        <w:rPr>
          <w:color w:val="000000"/>
          <w:sz w:val="28"/>
          <w:szCs w:val="28"/>
        </w:rPr>
        <w:t>адміністративної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>:</w:t>
      </w:r>
    </w:p>
    <w:p w14:paraId="0903B94D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України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справ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  <w:lang w:val="uk-UA"/>
        </w:rPr>
        <w:t>;</w:t>
      </w:r>
    </w:p>
    <w:p w14:paraId="6EE86A5B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иконувати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правозахисну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виховну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профілактичну</w:t>
      </w:r>
      <w:proofErr w:type="spellEnd"/>
      <w:r>
        <w:rPr>
          <w:sz w:val="28"/>
          <w:szCs w:val="28"/>
        </w:rPr>
        <w:t xml:space="preserve"> роботу при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справ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>;</w:t>
      </w:r>
    </w:p>
    <w:p w14:paraId="6545056A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активізувати роз’яснювальну роботу серед населення та в місцях масової концентрації молоді щодо адміністративних правопорушень;</w:t>
      </w:r>
    </w:p>
    <w:p w14:paraId="23EDA421" w14:textId="20694871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еріодично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висвітлювати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результати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розгляду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протоколів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адміністративні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правопорушення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офіційному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сайті</w:t>
      </w:r>
      <w:proofErr w:type="spellEnd"/>
      <w:r>
        <w:rPr>
          <w:color w:val="000000"/>
          <w:sz w:val="28"/>
          <w:szCs w:val="28"/>
        </w:rPr>
        <w:t xml:space="preserve">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</w:t>
      </w:r>
      <w:r>
        <w:rPr>
          <w:color w:val="000000"/>
          <w:sz w:val="28"/>
          <w:szCs w:val="28"/>
        </w:rPr>
        <w:t xml:space="preserve"> ради.</w:t>
      </w:r>
    </w:p>
    <w:p w14:paraId="4351F126" w14:textId="5DBE76A0" w:rsidR="002E01F4" w:rsidRPr="002E01F4" w:rsidRDefault="002E01F4" w:rsidP="002E01F4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</w:t>
      </w:r>
      <w:r w:rsidR="008F6EF0">
        <w:rPr>
          <w:color w:val="000000"/>
          <w:sz w:val="28"/>
          <w:szCs w:val="28"/>
          <w:lang w:val="uk-UA"/>
        </w:rPr>
        <w:t>онтроль за виконанням даного рішення покласти на заступника сільського голови з питань 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 С. Кречко</w:t>
      </w:r>
      <w:r w:rsidR="00CA10E7">
        <w:rPr>
          <w:color w:val="000000"/>
          <w:sz w:val="28"/>
          <w:szCs w:val="28"/>
          <w:lang w:val="uk-UA"/>
        </w:rPr>
        <w:t>.</w:t>
      </w:r>
    </w:p>
    <w:p w14:paraId="12163759" w14:textId="77777777" w:rsid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i/>
          <w:color w:val="000000"/>
          <w:sz w:val="28"/>
          <w:szCs w:val="28"/>
          <w:lang w:val="uk-UA"/>
        </w:rPr>
      </w:pPr>
    </w:p>
    <w:p w14:paraId="77F71D58" w14:textId="77777777" w:rsid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i/>
          <w:color w:val="000000"/>
          <w:sz w:val="28"/>
          <w:szCs w:val="28"/>
          <w:lang w:val="uk-UA"/>
        </w:rPr>
      </w:pPr>
    </w:p>
    <w:p w14:paraId="1C2E12D6" w14:textId="784D9625" w:rsidR="002E01F4" w:rsidRPr="002E01F4" w:rsidRDefault="002E01F4" w:rsidP="002E01F4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iCs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iCs/>
          <w:color w:val="000000"/>
          <w:sz w:val="28"/>
          <w:szCs w:val="28"/>
          <w:lang w:val="uk-UA"/>
        </w:rPr>
        <w:t xml:space="preserve">         Сільський голова                                                          Микола СТОЛЯРЧУК</w:t>
      </w:r>
    </w:p>
    <w:p w14:paraId="32B37601" w14:textId="5473ADE9" w:rsidR="002E01F4" w:rsidRP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b w:val="0"/>
          <w:bCs w:val="0"/>
          <w:iCs/>
          <w:color w:val="000000"/>
          <w:sz w:val="28"/>
          <w:szCs w:val="28"/>
          <w:lang w:val="uk-UA"/>
        </w:rPr>
      </w:pPr>
      <w:r>
        <w:rPr>
          <w:rStyle w:val="a5"/>
          <w:i/>
          <w:color w:val="000000"/>
          <w:sz w:val="28"/>
          <w:szCs w:val="28"/>
          <w:lang w:val="uk-UA"/>
        </w:rPr>
        <w:t xml:space="preserve">    </w:t>
      </w:r>
    </w:p>
    <w:sectPr w:rsidR="002E01F4" w:rsidRPr="002E01F4" w:rsidSect="002E01F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FF"/>
    <w:rsid w:val="0019238A"/>
    <w:rsid w:val="001A762F"/>
    <w:rsid w:val="001E7C8A"/>
    <w:rsid w:val="002E01F4"/>
    <w:rsid w:val="0083719F"/>
    <w:rsid w:val="008B50B5"/>
    <w:rsid w:val="008F6EF0"/>
    <w:rsid w:val="009036B3"/>
    <w:rsid w:val="00A879FF"/>
    <w:rsid w:val="00B51C2F"/>
    <w:rsid w:val="00BB513F"/>
    <w:rsid w:val="00C11BDF"/>
    <w:rsid w:val="00C367F6"/>
    <w:rsid w:val="00CA10E7"/>
    <w:rsid w:val="00DC50E7"/>
    <w:rsid w:val="00E96E84"/>
    <w:rsid w:val="00E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800E"/>
  <w15:chartTrackingRefBased/>
  <w15:docId w15:val="{5E8E3DF5-4325-45DF-A2DB-82E3B6B8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EF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uiPriority w:val="99"/>
    <w:semiHidden/>
    <w:unhideWhenUsed/>
    <w:qFormat/>
    <w:rsid w:val="008F6EF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  <w:lang w:val="uk-UA"/>
    </w:rPr>
  </w:style>
  <w:style w:type="character" w:styleId="a5">
    <w:name w:val="Strong"/>
    <w:basedOn w:val="a0"/>
    <w:uiPriority w:val="22"/>
    <w:qFormat/>
    <w:rsid w:val="008F6EF0"/>
    <w:rPr>
      <w:b/>
      <w:bCs/>
    </w:rPr>
  </w:style>
  <w:style w:type="character" w:styleId="a6">
    <w:name w:val="Emphasis"/>
    <w:basedOn w:val="a0"/>
    <w:uiPriority w:val="20"/>
    <w:qFormat/>
    <w:rsid w:val="008F6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12</cp:revision>
  <cp:lastPrinted>2021-12-15T12:23:00Z</cp:lastPrinted>
  <dcterms:created xsi:type="dcterms:W3CDTF">2021-08-05T08:34:00Z</dcterms:created>
  <dcterms:modified xsi:type="dcterms:W3CDTF">2021-12-15T12:26:00Z</dcterms:modified>
</cp:coreProperties>
</file>